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jc w:val="center"/>
      </w:pPr>
      <w:r>
        <w:rPr>
          <w:b/>
          <w:sz w:val="38"/>
        </w:rPr>
        <w:t>JAGADEESH KODALI</w:t>
      </w:r>
    </w:p>
    <w:p>
      <w:pPr>
        <w:spacing w:after="0"/>
        <w:jc w:val="center"/>
      </w:pPr>
      <w:r>
        <w:rPr>
          <w:b/>
          <w:sz w:val="22"/>
        </w:rPr>
        <w:t>AGENTIC AI ENGINEER / APPLIED AI ENGINEERING LEAD</w:t>
      </w:r>
    </w:p>
    <w:p>
      <w:pPr>
        <w:spacing w:after="60"/>
        <w:jc w:val="center"/>
      </w:pPr>
      <w:r>
        <w:rPr>
          <w:b w:val="0"/>
          <w:sz w:val="18"/>
        </w:rPr>
        <w:t>Generative AI | LLMs | Multi-Agent AI | RAG | Azure OpenAI | LangGraph | Python | Azure | Kubernetes | LLMOps</w:t>
      </w:r>
    </w:p>
    <w:p>
      <w:pPr>
        <w:spacing w:after="100"/>
        <w:jc w:val="center"/>
      </w:pPr>
      <w:r>
        <w:rPr>
          <w:b w:val="0"/>
          <w:sz w:val="17"/>
        </w:rPr>
        <w:t>Phone: 469-702-0285 | Email: jagadeeshkodali45@gmail.com | LinkedIn: www.linkedin.com/in/jagadeesh-kodali-41b8772b1</w:t>
      </w:r>
    </w:p>
    <w:p>
      <w:pPr>
        <w:pStyle w:val="Heading1"/>
      </w:pPr>
      <w:r>
        <w:t>PROFESSIONAL SUMMARY</w:t>
      </w:r>
    </w:p>
    <w:p>
      <w:pPr>
        <w:spacing w:after="40"/>
      </w:pPr>
      <w:r>
        <w:rPr>
          <w:b w:val="0"/>
        </w:rPr>
        <w:t>Senior AI/ML Engineer with 11+ years of enterprise IT experience spanning Python engineering, Machine Learning, Generative AI, Agentic AI, LLMOps, cloud-native AI platforms, and production application delivery. Strong hands-on experience designing enterprise GenAI solutions using Azure OpenAI, GPT-4, Claude, Amazon Bedrock, LangChain, LangGraph, RAG, vector search, prompt engineering, tool/function calling, Python, FastAPI, REST APIs, microservices, React/TypeScript, Docker, Kubernetes, Azure AKS, AWS EKS, MLflow, and CI/CD. Experienced in building stateful and multi-agent workflows with planning, routing, tool execution, memory, retries, human-in-the-loop approvals, and enterprise system integrations. Strong background in Responsible AI, AI governance, security controls, LLM/RAG evaluation, observability, model monitoring, and production SDLC delivery. Collaborates with product owners, SMEs, data scientists, ML engineers, security teams, and software engineers across architecture, development, testing, deployment, troubleshooting, and production support.</w:t>
      </w:r>
    </w:p>
    <w:p>
      <w:pPr>
        <w:pStyle w:val="Heading1"/>
      </w:pPr>
      <w:r>
        <w:t>CORE QUALIFICATIONS</w:t>
      </w:r>
    </w:p>
    <w:p>
      <w:pPr>
        <w:spacing w:after="40"/>
      </w:pPr>
      <w:r>
        <w:rPr>
          <w:b w:val="0"/>
        </w:rPr>
        <w:t>Agentic AI &amp; LLM Engineering: Agentic AI Architecture, Multi-Agent Workflows, LLM Applications, AI Agents, RAG, LangGraph, LangChain, Azure OpenAI, Amazon Bedrock, GPT-4/4o, Claude, Llama, Tool/Function Calling, Prompt Engineering, Contextual Retrieval, Human-in-the-Loop</w:t>
      </w:r>
    </w:p>
    <w:p>
      <w:pPr>
        <w:spacing w:after="40"/>
      </w:pPr>
      <w:r>
        <w:rPr>
          <w:b w:val="0"/>
        </w:rPr>
        <w:t>Enterprise AI Architecture: Cloud-Native AI, Microservices, REST APIs, Asynchronous Processing, Event-Driven Workflows, AI Inference Services, Enterprise Integrations, SDLC, Production Engineering</w:t>
      </w:r>
    </w:p>
    <w:p>
      <w:pPr>
        <w:spacing w:after="40"/>
      </w:pPr>
      <w:r>
        <w:rPr>
          <w:b w:val="0"/>
        </w:rPr>
        <w:t>Azure &amp; Cloud: Microsoft Azure, Azure OpenAI, Azure AI Search, Azure Machine Learning, AKS, Azure Monitor, Application Insights, AWS, Amazon Bedrock, SageMaker, EKS, S3, Lambda</w:t>
      </w:r>
    </w:p>
    <w:p>
      <w:pPr>
        <w:spacing w:after="40"/>
      </w:pPr>
      <w:r>
        <w:rPr>
          <w:b w:val="0"/>
        </w:rPr>
        <w:t>MLOps / LLMOps: MLflow, CI/CD, Azure DevOps, GitHub Actions, Jenkins, Docker, Kubernetes, Model/Prompt Versioning, Evaluation, Monitoring, Drift Detection, Observability</w:t>
      </w:r>
    </w:p>
    <w:p>
      <w:pPr>
        <w:spacing w:after="40"/>
      </w:pPr>
      <w:r>
        <w:rPr>
          <w:b w:val="0"/>
        </w:rPr>
        <w:t>AI Governance &amp; Security: Responsible AI, AI Governance, RBAC, Authentication, Authorization, Secrets Management, API Security, Prompt-Injection Protection, Content Filtering, Sensitive-Data Protection, Guardrails</w:t>
      </w:r>
    </w:p>
    <w:p>
      <w:pPr>
        <w:spacing w:after="40"/>
      </w:pPr>
      <w:r>
        <w:rPr>
          <w:b w:val="0"/>
        </w:rPr>
        <w:t>Software Engineering: Python, FastAPI, Flask, Django, React, TypeScript, JavaScript, REST APIs, Microservices, Pydantic, Async Python, SQL, PySpark, Spark</w:t>
      </w:r>
    </w:p>
    <w:p>
      <w:pPr>
        <w:spacing w:after="40"/>
      </w:pPr>
      <w:r>
        <w:rPr>
          <w:b w:val="0"/>
        </w:rPr>
        <w:t>AI/ML &amp; NLP: Scikit-learn, TensorFlow, PyTorch, XGBoost, Hugging Face Transformers, BERT, spaCy, NLP, Classification, Regression, Clustering, Anomaly Detection, Forecasting, Summarization, Semantic Analysis</w:t>
      </w:r>
    </w:p>
    <w:p>
      <w:pPr>
        <w:pStyle w:val="Heading1"/>
      </w:pPr>
      <w:r>
        <w:t>TECHNICAL SKILLS</w:t>
      </w:r>
    </w:p>
    <w:p>
      <w:pPr>
        <w:spacing w:after="40"/>
      </w:pPr>
      <w:r>
        <w:rPr>
          <w:b w:val="0"/>
        </w:rPr>
        <w:t>Generative AI / LLMs: Azure OpenAI, GPT-4/4o, Amazon Bedrock, OpenAI APIs, Claude, Llama, LangChain, LangGraph, RAG, AI Agents, Multi-Agent Workflows, Tool/Function Calling, Prompt Engineering, Structured Outputs, Context Management</w:t>
      </w:r>
    </w:p>
    <w:p>
      <w:pPr>
        <w:spacing w:after="40"/>
      </w:pPr>
      <w:r>
        <w:rPr>
          <w:b w:val="0"/>
        </w:rPr>
        <w:t>RAG / Search: Azure AI Search, Pinecone, FAISS, Vector Embeddings, Semantic Search, Hybrid Search, BM25, Metadata Filtering, Reranking, Semantic Chunking, Contextual Retrieval, Grounded Generation, LLM/RAG Evaluation</w:t>
      </w:r>
    </w:p>
    <w:p>
      <w:pPr>
        <w:spacing w:after="40"/>
      </w:pPr>
      <w:r>
        <w:rPr>
          <w:b w:val="0"/>
        </w:rPr>
        <w:t>Cloud / Infrastructure: Azure, AKS, Azure Machine Learning, Azure Monitor, Application Insights, AWS, EKS, SageMaker, S3, Lambda, Docker, Kubernetes</w:t>
      </w:r>
    </w:p>
    <w:p>
      <w:pPr>
        <w:spacing w:after="40"/>
      </w:pPr>
      <w:r>
        <w:rPr>
          <w:b w:val="0"/>
        </w:rPr>
        <w:t>Backend / APIs: Python, FastAPI, Flask, Django, REST APIs, Microservices, Pydantic, SQLAlchemy, AsyncIO, Event-Driven Processing</w:t>
      </w:r>
    </w:p>
    <w:p>
      <w:pPr>
        <w:spacing w:after="40"/>
      </w:pPr>
      <w:r>
        <w:rPr>
          <w:b w:val="0"/>
        </w:rPr>
        <w:t>Frontend: React, TypeScript, JavaScript, Redux, React Query, TanStack Query, React Hook Form, Axios, HTML5, CSS3</w:t>
      </w:r>
    </w:p>
    <w:p>
      <w:pPr>
        <w:spacing w:after="40"/>
      </w:pPr>
      <w:r>
        <w:rPr>
          <w:b w:val="0"/>
        </w:rPr>
        <w:t>Data / Databases: SQL, PL/SQL, PySpark, Apache Spark, Pandas, NumPy, PostgreSQL, SQL Server, Oracle, MongoDB, Redis</w:t>
      </w:r>
    </w:p>
    <w:p>
      <w:pPr>
        <w:spacing w:after="40"/>
      </w:pPr>
      <w:r>
        <w:rPr>
          <w:b w:val="0"/>
        </w:rPr>
        <w:t>MLOps / DevOps: MLflow, Azure DevOps, GitHub Actions, Jenkins, Git, CI/CD, Model Deployment, Model Monitoring, Drift Detection, Automated Testing</w:t>
      </w:r>
    </w:p>
    <w:p>
      <w:pPr>
        <w:spacing w:after="40"/>
      </w:pPr>
      <w:r>
        <w:rPr>
          <w:b w:val="0"/>
        </w:rPr>
        <w:t>Testing / Methods: PyTest, unittest, API Testing, Integration Testing, ML Model Testing, LLM/RAG Evaluation, Prompt Regression Testing, Agile, Scrum, SDLC, TDD, Code Reviews</w:t>
      </w:r>
    </w:p>
    <w:p>
      <w:pPr>
        <w:pStyle w:val="Heading1"/>
      </w:pPr>
      <w:r>
        <w:t>PROFESSIONAL EXPERIENCE</w:t>
      </w:r>
    </w:p>
    <w:p>
      <w:pPr>
        <w:pStyle w:val="Heading2"/>
      </w:pPr>
      <w:r>
        <w:t>Senior Gen AI/ML Engineer | Mastercard — NY | Jan 2025 – Present</w:t>
      </w:r>
    </w:p>
    <w:p>
      <w:pPr>
        <w:spacing w:after="40"/>
      </w:pPr>
      <w:r>
        <w:rPr>
          <w:b w:val="0"/>
        </w:rPr>
        <w:t>Designed enterprise Generative AI and Agentic AI applications supporting payment operations, fraud investigation, risk analysis, and internal knowledge workflows.</w:t>
      </w:r>
    </w:p>
    <w:p>
      <w:pPr>
        <w:spacing w:after="30"/>
        <w:ind w:left="230" w:hanging="173"/>
      </w:pPr>
      <w:r>
        <w:rPr>
          <w:b/>
        </w:rPr>
        <w:t xml:space="preserve">• </w:t>
      </w:r>
      <w:r>
        <w:t>Designed and developed enterprise Generative AI and Agentic AI applications using Python, Amazon Bedrock, Claude, LangChain, and LangGraph for payment operations, fraud investigation, risk analysis, and knowledge workflows.</w:t>
      </w:r>
    </w:p>
    <w:p>
      <w:pPr>
        <w:spacing w:after="30"/>
        <w:ind w:left="230" w:hanging="173"/>
      </w:pPr>
      <w:r>
        <w:rPr>
          <w:b/>
        </w:rPr>
        <w:t xml:space="preserve">• </w:t>
      </w:r>
      <w:r>
        <w:t>Architected production RAG pipelines using vector embeddings, semantic/hybrid retrieval, metadata filtering, reranking, and grounded response generation.</w:t>
      </w:r>
    </w:p>
    <w:p>
      <w:pPr>
        <w:spacing w:after="30"/>
        <w:ind w:left="230" w:hanging="173"/>
      </w:pPr>
      <w:r>
        <w:rPr>
          <w:b/>
        </w:rPr>
        <w:t xml:space="preserve">• </w:t>
      </w:r>
      <w:r>
        <w:t>Developed stateful AI agents using LangGraph with planning, conditional routing, tool execution, memory management, retries, and human-in-the-loop approvals for complex payment and risk workflows.</w:t>
      </w:r>
    </w:p>
    <w:p>
      <w:pPr>
        <w:spacing w:after="30"/>
        <w:ind w:left="230" w:hanging="173"/>
      </w:pPr>
      <w:r>
        <w:rPr>
          <w:b/>
        </w:rPr>
        <w:t xml:space="preserve">• </w:t>
      </w:r>
      <w:r>
        <w:t>Built multi-agent workflows coordinating specialized agents for information retrieval, transaction analysis, risk assessment, validation, and response generation across multi-step enterprise processes.</w:t>
      </w:r>
    </w:p>
    <w:p>
      <w:pPr>
        <w:spacing w:after="30"/>
        <w:ind w:left="230" w:hanging="173"/>
      </w:pPr>
      <w:r>
        <w:rPr>
          <w:b/>
        </w:rPr>
        <w:t xml:space="preserve">• </w:t>
      </w:r>
      <w:r>
        <w:t>Integrated AI agents with enterprise APIs, transaction services, databases, and internal platforms through tool/function calling and secure API interfaces.</w:t>
      </w:r>
    </w:p>
    <w:p>
      <w:pPr>
        <w:spacing w:after="30"/>
        <w:ind w:left="230" w:hanging="173"/>
      </w:pPr>
      <w:r>
        <w:rPr>
          <w:b/>
        </w:rPr>
        <w:t xml:space="preserve">• </w:t>
      </w:r>
      <w:r>
        <w:t>Developed scalable Python/FastAPI microservices and REST APIs for LLM inference, RAG, agent orchestration, ML predictions, and enterprise integrations.</w:t>
      </w:r>
    </w:p>
    <w:p>
      <w:pPr>
        <w:spacing w:after="30"/>
        <w:ind w:left="230" w:hanging="173"/>
      </w:pPr>
      <w:r>
        <w:rPr>
          <w:b/>
        </w:rPr>
        <w:t xml:space="preserve">• </w:t>
      </w:r>
      <w:r>
        <w:t>Designed asynchronous and event-driven workflows for long-running AI tasks and high-volume backend operations.</w:t>
      </w:r>
    </w:p>
    <w:p>
      <w:pPr>
        <w:spacing w:after="30"/>
        <w:ind w:left="230" w:hanging="173"/>
      </w:pPr>
      <w:r>
        <w:rPr>
          <w:b/>
        </w:rPr>
        <w:t xml:space="preserve">• </w:t>
      </w:r>
      <w:r>
        <w:t>Developed React and TypeScript applications for conversational AI, intelligent search, fraud investigation, risk insights, citations, agent activity, and human-review workflows.</w:t>
      </w:r>
    </w:p>
    <w:p>
      <w:pPr>
        <w:spacing w:after="30"/>
        <w:ind w:left="230" w:hanging="173"/>
      </w:pPr>
      <w:r>
        <w:rPr>
          <w:b/>
        </w:rPr>
        <w:t xml:space="preserve">• </w:t>
      </w:r>
      <w:r>
        <w:t>Applied advanced prompt engineering using system prompts, few-shot examples, structured outputs, contextual grounding, prompt templates, and response validation.</w:t>
      </w:r>
    </w:p>
    <w:p>
      <w:pPr>
        <w:spacing w:after="30"/>
        <w:ind w:left="230" w:hanging="173"/>
      </w:pPr>
      <w:r>
        <w:rPr>
          <w:b/>
        </w:rPr>
        <w:t xml:space="preserve">• </w:t>
      </w:r>
      <w:r>
        <w:t>Implemented AI guardrails and security controls covering prompt injection, sensitive financial data, tool permissions, authentication, RBAC, secrets management, input/output validation, and content filtering.</w:t>
      </w:r>
    </w:p>
    <w:p>
      <w:pPr>
        <w:spacing w:after="30"/>
        <w:ind w:left="230" w:hanging="173"/>
      </w:pPr>
      <w:r>
        <w:rPr>
          <w:b/>
        </w:rPr>
        <w:t xml:space="preserve">• </w:t>
      </w:r>
      <w:r>
        <w:t>Built automated LLM/RAG evaluation pipelines covering groundedness, faithfulness, retrieval relevance, answer quality, hallucination behavior, latency, and prompt-regression performance.</w:t>
      </w:r>
    </w:p>
    <w:p>
      <w:pPr>
        <w:spacing w:after="30"/>
        <w:ind w:left="230" w:hanging="173"/>
      </w:pPr>
      <w:r>
        <w:rPr>
          <w:b/>
        </w:rPr>
        <w:t xml:space="preserve">• </w:t>
      </w:r>
      <w:r>
        <w:t>Containerized AI/ML and full-stack services with Docker and deployed scalable workloads on Amazon EKS.</w:t>
      </w:r>
    </w:p>
    <w:p>
      <w:pPr>
        <w:spacing w:after="30"/>
        <w:ind w:left="230" w:hanging="173"/>
      </w:pPr>
      <w:r>
        <w:rPr>
          <w:b/>
        </w:rPr>
        <w:t xml:space="preserve">• </w:t>
      </w:r>
      <w:r>
        <w:t>Implemented MLOps/LLMOps using SageMaker, MLflow, GitHub Actions, and CI/CD for experiment tracking, model/prompt versioning, automated testing, deployment, monitoring, and rollback.</w:t>
      </w:r>
    </w:p>
    <w:p>
      <w:pPr>
        <w:spacing w:after="30"/>
        <w:ind w:left="230" w:hanging="173"/>
      </w:pPr>
      <w:r>
        <w:rPr>
          <w:b/>
        </w:rPr>
        <w:t xml:space="preserve">• </w:t>
      </w:r>
      <w:r>
        <w:t>Collaborated with payment SMEs, fraud/risk teams, product owners, security teams, data scientists, ML engineers, and frontend/backend engineers across architecture, SDLC, deployment, production support, and RCA.</w:t>
      </w:r>
    </w:p>
    <w:p>
      <w:pPr>
        <w:spacing w:after="40"/>
      </w:pPr>
      <w:r>
        <w:rPr>
          <w:b w:val="0"/>
        </w:rPr>
        <w:t>Environment: Python, FastAPI, Amazon Bedrock, Claude, LangChain, LangGraph, RAG, Agentic AI, AI Agents, SageMaker, Pinecone/Vector Search, React, TypeScript, Redis, PyTorch, XGBoost, PyTest, MLflow, Docker, Kubernetes, EKS, GitHub Actions, REST APIs, Microservices, CI/CD</w:t>
      </w:r>
    </w:p>
    <w:p>
      <w:pPr>
        <w:pStyle w:val="Heading2"/>
      </w:pPr>
      <w:r>
        <w:t>Senior AI/ML Engineer | CVS Health — RI | Oct 2023 – Dec 2024</w:t>
      </w:r>
    </w:p>
    <w:p>
      <w:pPr>
        <w:spacing w:after="40"/>
      </w:pPr>
      <w:r>
        <w:rPr>
          <w:b w:val="0"/>
        </w:rPr>
        <w:t>Designed enterprise Generative AI and AI/ML applications supporting pharmacy, member-service, clinical, and healthcare knowledge workflows.</w:t>
      </w:r>
    </w:p>
    <w:p>
      <w:pPr>
        <w:spacing w:after="30"/>
        <w:ind w:left="230" w:hanging="173"/>
      </w:pPr>
      <w:r>
        <w:rPr>
          <w:b/>
        </w:rPr>
        <w:t xml:space="preserve">• </w:t>
      </w:r>
      <w:r>
        <w:t>Designed and developed GenAI applications using Python, Azure OpenAI, GPT-4, LangChain, and Azure AI services for member-service, pharmacy, clinical, and knowledge workflows.</w:t>
      </w:r>
    </w:p>
    <w:p>
      <w:pPr>
        <w:spacing w:after="30"/>
        <w:ind w:left="230" w:hanging="173"/>
      </w:pPr>
      <w:r>
        <w:rPr>
          <w:b/>
        </w:rPr>
        <w:t xml:space="preserve">• </w:t>
      </w:r>
      <w:r>
        <w:t>Built production RAG pipelines using Azure OpenAI, Azure AI Search, vector embeddings, semantic/hybrid search, metadata filtering, and reranking.</w:t>
      </w:r>
    </w:p>
    <w:p>
      <w:pPr>
        <w:spacing w:after="30"/>
        <w:ind w:left="230" w:hanging="173"/>
      </w:pPr>
      <w:r>
        <w:rPr>
          <w:b/>
        </w:rPr>
        <w:t xml:space="preserve">• </w:t>
      </w:r>
      <w:r>
        <w:t>Developed intelligent document-processing pipelines for policies, pharmacy information, clinical documents, benefits content, and operational documents.</w:t>
      </w:r>
    </w:p>
    <w:p>
      <w:pPr>
        <w:spacing w:after="30"/>
        <w:ind w:left="230" w:hanging="173"/>
      </w:pPr>
      <w:r>
        <w:rPr>
          <w:b/>
        </w:rPr>
        <w:t xml:space="preserve">• </w:t>
      </w:r>
      <w:r>
        <w:t>Built scalable Python/FastAPI microservices for LLM inference, retrieval, NLP, ML predictions, document processing, and integration with enterprise healthcare applications.</w:t>
      </w:r>
    </w:p>
    <w:p>
      <w:pPr>
        <w:spacing w:after="30"/>
        <w:ind w:left="230" w:hanging="173"/>
      </w:pPr>
      <w:r>
        <w:rPr>
          <w:b/>
        </w:rPr>
        <w:t xml:space="preserve">• </w:t>
      </w:r>
      <w:r>
        <w:t>Developed React and TypeScript applications for conversational AI, intelligent search, document analysis, member-support workflows, citations, and user feedback.</w:t>
      </w:r>
    </w:p>
    <w:p>
      <w:pPr>
        <w:spacing w:after="30"/>
        <w:ind w:left="230" w:hanging="173"/>
      </w:pPr>
      <w:r>
        <w:rPr>
          <w:b/>
        </w:rPr>
        <w:t xml:space="preserve">• </w:t>
      </w:r>
      <w:r>
        <w:t>Developed NLP solutions using Hugging Face Transformers and BERT-family models for text classification, entity extraction, semantic similarity, summarization, and document understanding.</w:t>
      </w:r>
    </w:p>
    <w:p>
      <w:pPr>
        <w:spacing w:after="30"/>
        <w:ind w:left="230" w:hanging="173"/>
      </w:pPr>
      <w:r>
        <w:rPr>
          <w:b/>
        </w:rPr>
        <w:t xml:space="preserve">• </w:t>
      </w:r>
      <w:r>
        <w:t>Applied prompt engineering using system prompts, few-shot examples, structured outputs, contextual grounding, prompt templates, and response validation.</w:t>
      </w:r>
    </w:p>
    <w:p>
      <w:pPr>
        <w:spacing w:after="30"/>
        <w:ind w:left="230" w:hanging="173"/>
      </w:pPr>
      <w:r>
        <w:rPr>
          <w:b/>
        </w:rPr>
        <w:t xml:space="preserve">• </w:t>
      </w:r>
      <w:r>
        <w:t>Implemented Responsible AI and security controls including input/output validation, content filtering, sensitive-data handling, RBAC, authentication, secrets management, and controlled AI access.</w:t>
      </w:r>
    </w:p>
    <w:p>
      <w:pPr>
        <w:spacing w:after="30"/>
        <w:ind w:left="230" w:hanging="173"/>
      </w:pPr>
      <w:r>
        <w:rPr>
          <w:b/>
        </w:rPr>
        <w:t xml:space="preserve">• </w:t>
      </w:r>
      <w:r>
        <w:t>Developed automated LLM/RAG evaluation workflows measuring retrieval relevance, groundedness, faithfulness, answer relevance, hallucination behavior, latency, and response quality.</w:t>
      </w:r>
    </w:p>
    <w:p>
      <w:pPr>
        <w:spacing w:after="30"/>
        <w:ind w:left="230" w:hanging="173"/>
      </w:pPr>
      <w:r>
        <w:rPr>
          <w:b/>
        </w:rPr>
        <w:t xml:space="preserve">• </w:t>
      </w:r>
      <w:r>
        <w:t>Used MLflow and Azure Machine Learning for experiment tracking, model registration, versioning, deployment management, and lifecycle governance.</w:t>
      </w:r>
    </w:p>
    <w:p>
      <w:pPr>
        <w:spacing w:after="30"/>
        <w:ind w:left="230" w:hanging="173"/>
      </w:pPr>
      <w:r>
        <w:rPr>
          <w:b/>
        </w:rPr>
        <w:t xml:space="preserve">• </w:t>
      </w:r>
      <w:r>
        <w:t>Containerized AI/ML services and web applications using Docker and deployed scalable workloads on Azure Kubernetes Service (AKS).</w:t>
      </w:r>
    </w:p>
    <w:p>
      <w:pPr>
        <w:spacing w:after="30"/>
        <w:ind w:left="230" w:hanging="173"/>
      </w:pPr>
      <w:r>
        <w:rPr>
          <w:b/>
        </w:rPr>
        <w:t xml:space="preserve">• </w:t>
      </w:r>
      <w:r>
        <w:t>Implemented CI/CD using Azure DevOps, GitHub Actions, and Git for Python services, React applications, ML artifacts, testing, and environment-specific deployments.</w:t>
      </w:r>
    </w:p>
    <w:p>
      <w:pPr>
        <w:spacing w:after="30"/>
        <w:ind w:left="230" w:hanging="173"/>
      </w:pPr>
      <w:r>
        <w:rPr>
          <w:b/>
        </w:rPr>
        <w:t xml:space="preserve">• </w:t>
      </w:r>
      <w:r>
        <w:t>Established production monitoring using Azure Monitor and Application Insights for API latency, application errors, model execution, retrieval performance, and resource utilization.</w:t>
      </w:r>
    </w:p>
    <w:p>
      <w:pPr>
        <w:spacing w:after="30"/>
        <w:ind w:left="230" w:hanging="173"/>
      </w:pPr>
      <w:r>
        <w:rPr>
          <w:b/>
        </w:rPr>
        <w:t xml:space="preserve">• </w:t>
      </w:r>
      <w:r>
        <w:t>Collaborated with healthcare SMEs, pharmacists, data scientists, ML engineers, product teams, frontend/backend developers, and security teams through requirements, design, development, testing, deployment, and production support.</w:t>
      </w:r>
    </w:p>
    <w:p>
      <w:pPr>
        <w:spacing w:after="40"/>
      </w:pPr>
      <w:r>
        <w:rPr>
          <w:b w:val="0"/>
        </w:rPr>
        <w:t>Environment: Python, FastAPI, Azure OpenAI, GPT-4, LangChain, RAG, Azure AI Search, Hugging Face, BERT, Scikit-learn, PyTorch, XGBoost, PySpark, React, TypeScript, Azure Machine Learning, MLflow, PyTest, Docker, Kubernetes, AKS, Azure DevOps, GitHub Actions, Azure Monitor, Application Insights, REST APIs</w:t>
      </w:r>
    </w:p>
    <w:p>
      <w:pPr>
        <w:pStyle w:val="Heading2"/>
      </w:pPr>
      <w:r>
        <w:t>Senior Machine Learning Engineer | GE Aerospace — OH | Jul 2022 – Sep 2023</w:t>
      </w:r>
    </w:p>
    <w:p>
      <w:pPr>
        <w:spacing w:after="30"/>
        <w:ind w:left="230" w:hanging="173"/>
      </w:pPr>
      <w:r>
        <w:rPr>
          <w:b/>
        </w:rPr>
        <w:t xml:space="preserve">• </w:t>
      </w:r>
      <w:r>
        <w:t>Designed production-grade AI/ML solutions using Python, Scikit-learn, TensorFlow, PyTorch, and XGBoost for equipment health, predictive maintenance, operational analytics, and component reliability.</w:t>
      </w:r>
    </w:p>
    <w:p>
      <w:pPr>
        <w:spacing w:after="30"/>
        <w:ind w:left="230" w:hanging="173"/>
      </w:pPr>
      <w:r>
        <w:rPr>
          <w:b/>
        </w:rPr>
        <w:t xml:space="preserve">• </w:t>
      </w:r>
      <w:r>
        <w:t>Built classification, regression, anomaly-detection, and time-series models using aircraft engine sensor, telemetry, maintenance, inspection, and operational data.</w:t>
      </w:r>
    </w:p>
    <w:p>
      <w:pPr>
        <w:spacing w:after="30"/>
        <w:ind w:left="230" w:hanging="173"/>
      </w:pPr>
      <w:r>
        <w:rPr>
          <w:b/>
        </w:rPr>
        <w:t xml:space="preserve">• </w:t>
      </w:r>
      <w:r>
        <w:t>Developed NLP pipelines using Hugging Face Transformers, BERT, and spaCy to classify, extract, and analyze maintenance reports, engineering documents, service records, and technical text.</w:t>
      </w:r>
    </w:p>
    <w:p>
      <w:pPr>
        <w:spacing w:after="30"/>
        <w:ind w:left="230" w:hanging="173"/>
      </w:pPr>
      <w:r>
        <w:rPr>
          <w:b/>
        </w:rPr>
        <w:t xml:space="preserve">• </w:t>
      </w:r>
      <w:r>
        <w:t>Developed FastAPI REST services for real-time ML/NLP inference and enterprise application integration.</w:t>
      </w:r>
    </w:p>
    <w:p>
      <w:pPr>
        <w:spacing w:after="30"/>
        <w:ind w:left="230" w:hanging="173"/>
      </w:pPr>
      <w:r>
        <w:rPr>
          <w:b/>
        </w:rPr>
        <w:t xml:space="preserve">• </w:t>
      </w:r>
      <w:r>
        <w:t>Implemented MLflow for experiment tracking, model comparison, versioning, and controlled promotion.</w:t>
      </w:r>
    </w:p>
    <w:p>
      <w:pPr>
        <w:spacing w:after="30"/>
        <w:ind w:left="230" w:hanging="173"/>
      </w:pPr>
      <w:r>
        <w:rPr>
          <w:b/>
        </w:rPr>
        <w:t xml:space="preserve">• </w:t>
      </w:r>
      <w:r>
        <w:t>Containerized inference services using Docker and deployed scalable workloads using Kubernetes.</w:t>
      </w:r>
    </w:p>
    <w:p>
      <w:pPr>
        <w:spacing w:after="30"/>
        <w:ind w:left="230" w:hanging="173"/>
      </w:pPr>
      <w:r>
        <w:rPr>
          <w:b/>
        </w:rPr>
        <w:t xml:space="preserve">• </w:t>
      </w:r>
      <w:r>
        <w:t>Implemented model monitoring and drift detection for input distributions, prediction behavior, model performance, latency, and data quality.</w:t>
      </w:r>
    </w:p>
    <w:p>
      <w:pPr>
        <w:spacing w:after="30"/>
        <w:ind w:left="230" w:hanging="173"/>
      </w:pPr>
      <w:r>
        <w:rPr>
          <w:b/>
        </w:rPr>
        <w:t xml:space="preserve">• </w:t>
      </w:r>
      <w:r>
        <w:t>Implemented CI/CD pipelines using Git, Jenkins/GitHub Actions, and automated testing for ML code, APIs, containers, and deployments.</w:t>
      </w:r>
    </w:p>
    <w:p>
      <w:pPr>
        <w:pStyle w:val="Heading2"/>
      </w:pPr>
      <w:r>
        <w:t>Machine Learning Engineer | General Motors — MI | Jan 2020 – Jun 2022</w:t>
      </w:r>
    </w:p>
    <w:p>
      <w:pPr>
        <w:spacing w:after="30"/>
        <w:ind w:left="230" w:hanging="173"/>
      </w:pPr>
      <w:r>
        <w:rPr>
          <w:b/>
        </w:rPr>
        <w:t xml:space="preserve">• </w:t>
      </w:r>
      <w:r>
        <w:t>Designed production ML models using Python, Scikit-learn, TensorFlow, and XGBoost for vehicle analytics, predictive maintenance, manufacturing quality, and component reliability.</w:t>
      </w:r>
    </w:p>
    <w:p>
      <w:pPr>
        <w:spacing w:after="30"/>
        <w:ind w:left="230" w:hanging="173"/>
      </w:pPr>
      <w:r>
        <w:rPr>
          <w:b/>
        </w:rPr>
        <w:t xml:space="preserve">• </w:t>
      </w:r>
      <w:r>
        <w:t>Built classification, regression, anomaly detection, and time-series forecasting solutions using connected-vehicle telemetry, sensor, diagnostic, maintenance, warranty, and manufacturing data.</w:t>
      </w:r>
    </w:p>
    <w:p>
      <w:pPr>
        <w:spacing w:after="30"/>
        <w:ind w:left="230" w:hanging="173"/>
      </w:pPr>
      <w:r>
        <w:rPr>
          <w:b/>
        </w:rPr>
        <w:t xml:space="preserve">• </w:t>
      </w:r>
      <w:r>
        <w:t>Built scalable Spark/PySpark pipelines for high-volume data transformation and ML preparation.</w:t>
      </w:r>
    </w:p>
    <w:p>
      <w:pPr>
        <w:spacing w:after="30"/>
        <w:ind w:left="230" w:hanging="173"/>
      </w:pPr>
      <w:r>
        <w:rPr>
          <w:b/>
        </w:rPr>
        <w:t xml:space="preserve">• </w:t>
      </w:r>
      <w:r>
        <w:t>Developed reusable ML pipelines covering preprocessing, feature selection, training, tuning, evaluation, and prediction generation.</w:t>
      </w:r>
    </w:p>
    <w:p>
      <w:pPr>
        <w:spacing w:after="30"/>
        <w:ind w:left="230" w:hanging="173"/>
      </w:pPr>
      <w:r>
        <w:rPr>
          <w:b/>
        </w:rPr>
        <w:t xml:space="preserve">• </w:t>
      </w:r>
      <w:r>
        <w:t>Developed Python/Flask REST APIs and batch/near-real-time scoring services for enterprise applications.</w:t>
      </w:r>
    </w:p>
    <w:p>
      <w:pPr>
        <w:spacing w:after="30"/>
        <w:ind w:left="230" w:hanging="173"/>
      </w:pPr>
      <w:r>
        <w:rPr>
          <w:b/>
        </w:rPr>
        <w:t xml:space="preserve">• </w:t>
      </w:r>
      <w:r>
        <w:t>Used MLflow, Docker, Git, Jenkins, and Power BI across the ML lifecycle and production delivery.</w:t>
      </w:r>
    </w:p>
    <w:p>
      <w:pPr>
        <w:pStyle w:val="Heading2"/>
      </w:pPr>
      <w:r>
        <w:t>Data Scientist | Pfizer — NY | Jan 2017 – Dec 2019</w:t>
      </w:r>
    </w:p>
    <w:p>
      <w:pPr>
        <w:spacing w:after="30"/>
        <w:ind w:left="230" w:hanging="173"/>
      </w:pPr>
      <w:r>
        <w:rPr>
          <w:b/>
        </w:rPr>
        <w:t xml:space="preserve">• </w:t>
      </w:r>
      <w:r>
        <w:t>Analyzed large-scale clinical, patient, pharmaceutical, and commercial datasets using Python, R, SQL, Pandas, and NumPy to generate actionable business insights.</w:t>
      </w:r>
    </w:p>
    <w:p>
      <w:pPr>
        <w:spacing w:after="30"/>
        <w:ind w:left="230" w:hanging="173"/>
      </w:pPr>
      <w:r>
        <w:rPr>
          <w:b/>
        </w:rPr>
        <w:t xml:space="preserve">• </w:t>
      </w:r>
      <w:r>
        <w:t>Performed EDA, statistical modeling, hypothesis testing, regression, classification, clustering, segmentation, and predictive analytics.</w:t>
      </w:r>
    </w:p>
    <w:p>
      <w:pPr>
        <w:spacing w:after="30"/>
        <w:ind w:left="230" w:hanging="173"/>
      </w:pPr>
      <w:r>
        <w:rPr>
          <w:b/>
        </w:rPr>
        <w:t xml:space="preserve">• </w:t>
      </w:r>
      <w:r>
        <w:t>Applied K-Means clustering to identify meaningful patient, provider, and business groups based on behavioral and clinical characteristics.</w:t>
      </w:r>
    </w:p>
    <w:p>
      <w:pPr>
        <w:spacing w:after="30"/>
        <w:ind w:left="230" w:hanging="173"/>
      </w:pPr>
      <w:r>
        <w:rPr>
          <w:b/>
        </w:rPr>
        <w:t xml:space="preserve">• </w:t>
      </w:r>
      <w:r>
        <w:t>Created Tableau, Matplotlib, and Python dashboards to communicate trends, KPIs, model results, and analytical findings to stakeholders.</w:t>
      </w:r>
    </w:p>
    <w:p>
      <w:pPr>
        <w:spacing w:after="30"/>
        <w:ind w:left="230" w:hanging="173"/>
      </w:pPr>
      <w:r>
        <w:rPr>
          <w:b/>
        </w:rPr>
        <w:t xml:space="preserve">• </w:t>
      </w:r>
      <w:r>
        <w:t>Developed reusable Python scripts and Jupyter notebooks for data exploration, statistical analysis, model development, and reporting.</w:t>
      </w:r>
    </w:p>
    <w:p>
      <w:pPr>
        <w:pStyle w:val="Heading2"/>
      </w:pPr>
      <w:r>
        <w:t>Python Developer | Citi Bank — NY | Oct 2014 – Dec 2016</w:t>
      </w:r>
    </w:p>
    <w:p>
      <w:pPr>
        <w:spacing w:after="30"/>
        <w:ind w:left="230" w:hanging="173"/>
      </w:pPr>
      <w:r>
        <w:rPr>
          <w:b/>
        </w:rPr>
        <w:t xml:space="preserve">• </w:t>
      </w:r>
      <w:r>
        <w:t>Developed enterprise Python applications and backend services supporting banking operations, transaction processing, customer information, and internal financial workflows.</w:t>
      </w:r>
    </w:p>
    <w:p>
      <w:pPr>
        <w:spacing w:after="30"/>
        <w:ind w:left="230" w:hanging="173"/>
      </w:pPr>
      <w:r>
        <w:rPr>
          <w:b/>
        </w:rPr>
        <w:t xml:space="preserve">• </w:t>
      </w:r>
      <w:r>
        <w:t>Developed RESTful/SOAP services and complex SQL/PLSQL queries integrating Python applications with Oracle and SQL Server.</w:t>
      </w:r>
    </w:p>
    <w:p>
      <w:pPr>
        <w:spacing w:after="30"/>
        <w:ind w:left="230" w:hanging="173"/>
      </w:pPr>
      <w:r>
        <w:rPr>
          <w:b/>
        </w:rPr>
        <w:t xml:space="preserve">• </w:t>
      </w:r>
      <w:r>
        <w:t>Built Python/Shell automation for batch processing, data validation, reconciliation, reporting, and recurring operational activities.</w:t>
      </w:r>
    </w:p>
    <w:p>
      <w:pPr>
        <w:spacing w:after="30"/>
        <w:ind w:left="230" w:hanging="173"/>
      </w:pPr>
      <w:r>
        <w:rPr>
          <w:b/>
        </w:rPr>
        <w:t xml:space="preserve">• </w:t>
      </w:r>
      <w:r>
        <w:t>Participated in code reviews, integration testing, debugging, deployments, and production support within Agile/SDLC environments.</w:t>
      </w:r>
    </w:p>
    <w:p>
      <w:pPr>
        <w:pStyle w:val="Heading1"/>
      </w:pPr>
      <w:r>
        <w:t>EDUCATION</w:t>
      </w:r>
    </w:p>
    <w:p>
      <w:pPr>
        <w:spacing w:after="40"/>
      </w:pPr>
      <w:r>
        <w:rPr>
          <w:b w:val="0"/>
        </w:rPr>
        <w:t>Bachelor’s / Master’s Degree — [Add Degree, University Name, and Graduation Year]</w:t>
      </w:r>
    </w:p>
    <w:p>
      <w:pPr>
        <w:pStyle w:val="Heading1"/>
      </w:pPr>
      <w:r>
        <w:t>ADDITIONAL INFORMATION</w:t>
      </w:r>
    </w:p>
    <w:p>
      <w:pPr>
        <w:spacing w:after="40"/>
      </w:pPr>
      <w:r>
        <w:rPr>
          <w:b w:val="0"/>
        </w:rPr>
        <w:t>Visa Status: [Add USC or GC status] | Location: [Add current U.S. city/state if within 80 miles of Washington, DC] | Certifications: [Add Azure AI / Scrum certifications if applicable]</w:t>
      </w:r>
    </w:p>
    <w:sectPr w:rsidR="00FC693F" w:rsidRPr="0006063C" w:rsidSect="00034616">
      <w:footerReference w:type="default" r:id="rId9"/>
      <w:pgSz w:w="12240" w:h="15840"/>
      <w:pgMar w:top="648" w:right="864" w:bottom="648"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4"/>
      </w:rPr>
      <w:t>Jagadeesh Kodali | Agentic AI Engineer / Applied AI Engineering Lead</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pPr>
    <w:rPr>
      <w:rFonts w:ascii="Arial" w:hAnsi="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20" w:after="40"/>
      <w:outlineLvl w:val="0"/>
    </w:pPr>
    <w:rPr>
      <w:rFonts w:asciiTheme="majorHAnsi" w:eastAsiaTheme="majorEastAsia" w:hAnsiTheme="majorHAnsi" w:cstheme="majorBidi" w:ascii="Arial" w:hAnsi="Arial"/>
      <w:b/>
      <w:bCs/>
      <w:color w:val="365F91" w:themeColor="accent1" w:themeShade="BF"/>
      <w:sz w:val="22"/>
      <w:szCs w:val="28"/>
    </w:rPr>
  </w:style>
  <w:style w:type="paragraph" w:styleId="Heading2">
    <w:name w:val="heading 2"/>
    <w:basedOn w:val="Normal"/>
    <w:next w:val="Normal"/>
    <w:link w:val="Heading2Char"/>
    <w:uiPriority w:val="9"/>
    <w:unhideWhenUsed/>
    <w:qFormat/>
    <w:rsid w:val="00FC693F"/>
    <w:pPr>
      <w:keepNext/>
      <w:keepLines/>
      <w:spacing w:before="80" w:after="20"/>
      <w:outlineLvl w:val="1"/>
    </w:pPr>
    <w:rPr>
      <w:rFonts w:asciiTheme="majorHAnsi" w:eastAsiaTheme="majorEastAsia" w:hAnsiTheme="majorHAnsi" w:cstheme="majorBidi" w:ascii="Arial" w:hAnsi="Arial"/>
      <w:b/>
      <w:bCs/>
      <w:color w:val="4F81BD" w:themeColor="accent1"/>
      <w:sz w:val="19"/>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7365D" w:themeColor="text2" w:themeShade="BF"/>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