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081A" w14:textId="77777777" w:rsidR="001F4750" w:rsidRDefault="00000000">
      <w:pPr>
        <w:pStyle w:val="Heading1"/>
      </w:pPr>
      <w:r>
        <w:rPr>
          <w:color w:val="1F3864"/>
        </w:rPr>
        <w:t>BHAVIN</w:t>
      </w:r>
      <w:r>
        <w:rPr>
          <w:color w:val="1F3864"/>
          <w:spacing w:val="-6"/>
        </w:rPr>
        <w:t xml:space="preserve"> </w:t>
      </w:r>
      <w:r>
        <w:rPr>
          <w:color w:val="1F3864"/>
          <w:spacing w:val="-2"/>
        </w:rPr>
        <w:t>YADAV</w:t>
      </w:r>
    </w:p>
    <w:p w14:paraId="122DC5DC" w14:textId="77777777" w:rsidR="001F4750" w:rsidRDefault="00000000">
      <w:pPr>
        <w:spacing w:before="38"/>
        <w:jc w:val="center"/>
        <w:rPr>
          <w:rFonts w:ascii="Arial"/>
          <w:b/>
          <w:sz w:val="20"/>
        </w:rPr>
      </w:pPr>
      <w:r>
        <w:rPr>
          <w:rFonts w:ascii="Arial"/>
          <w:b/>
          <w:color w:val="333333"/>
          <w:sz w:val="20"/>
        </w:rPr>
        <w:t>Senior</w:t>
      </w:r>
      <w:r>
        <w:rPr>
          <w:rFonts w:ascii="Arial"/>
          <w:b/>
          <w:color w:val="333333"/>
          <w:spacing w:val="-11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Network</w:t>
      </w:r>
      <w:r>
        <w:rPr>
          <w:rFonts w:ascii="Arial"/>
          <w:b/>
          <w:color w:val="333333"/>
          <w:spacing w:val="-8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Security</w:t>
      </w:r>
      <w:r>
        <w:rPr>
          <w:rFonts w:ascii="Arial"/>
          <w:b/>
          <w:color w:val="333333"/>
          <w:spacing w:val="-8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Architect</w:t>
      </w:r>
      <w:r>
        <w:rPr>
          <w:rFonts w:ascii="Arial"/>
          <w:b/>
          <w:color w:val="333333"/>
          <w:spacing w:val="-9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|</w:t>
      </w:r>
      <w:r>
        <w:rPr>
          <w:rFonts w:ascii="Arial"/>
          <w:b/>
          <w:color w:val="333333"/>
          <w:spacing w:val="-8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Cloud</w:t>
      </w:r>
      <w:r>
        <w:rPr>
          <w:rFonts w:ascii="Arial"/>
          <w:b/>
          <w:color w:val="333333"/>
          <w:spacing w:val="-9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&amp;</w:t>
      </w:r>
      <w:r>
        <w:rPr>
          <w:rFonts w:ascii="Arial"/>
          <w:b/>
          <w:color w:val="333333"/>
          <w:spacing w:val="-9"/>
          <w:sz w:val="20"/>
        </w:rPr>
        <w:t xml:space="preserve"> </w:t>
      </w:r>
      <w:r>
        <w:rPr>
          <w:rFonts w:ascii="Arial"/>
          <w:b/>
          <w:color w:val="333333"/>
          <w:sz w:val="20"/>
        </w:rPr>
        <w:t>Cybersecurity</w:t>
      </w:r>
      <w:r>
        <w:rPr>
          <w:rFonts w:ascii="Arial"/>
          <w:b/>
          <w:color w:val="333333"/>
          <w:spacing w:val="-8"/>
          <w:sz w:val="20"/>
        </w:rPr>
        <w:t xml:space="preserve"> </w:t>
      </w:r>
      <w:r>
        <w:rPr>
          <w:rFonts w:ascii="Arial"/>
          <w:b/>
          <w:color w:val="333333"/>
          <w:spacing w:val="-2"/>
          <w:sz w:val="20"/>
        </w:rPr>
        <w:t>Infrastructure</w:t>
      </w:r>
    </w:p>
    <w:p w14:paraId="0D5518DD" w14:textId="49B4FAA9" w:rsidR="00A6687E" w:rsidRPr="00A6687E" w:rsidRDefault="00000000" w:rsidP="00A6687E">
      <w:pPr>
        <w:pStyle w:val="BodyText"/>
        <w:spacing w:before="58"/>
        <w:jc w:val="center"/>
        <w:rPr>
          <w:color w:val="333333"/>
          <w:spacing w:val="48"/>
        </w:rPr>
      </w:pPr>
      <w:r>
        <w:rPr>
          <w:color w:val="333333"/>
        </w:rPr>
        <w:t>Santa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Clara,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CA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|</w:t>
      </w:r>
      <w:r>
        <w:rPr>
          <w:color w:val="333333"/>
          <w:spacing w:val="48"/>
        </w:rPr>
        <w:t xml:space="preserve"> </w:t>
      </w:r>
      <w:r w:rsidR="00A6687E" w:rsidRPr="00A6687E">
        <w:rPr>
          <w:color w:val="333333"/>
          <w:spacing w:val="48"/>
        </w:rPr>
        <w:t xml:space="preserve">(628)400-4013 </w:t>
      </w:r>
    </w:p>
    <w:p w14:paraId="4CDD8D95" w14:textId="14A77D8D" w:rsidR="001F4750" w:rsidRDefault="001F4750" w:rsidP="00A6687E">
      <w:pPr>
        <w:pStyle w:val="BodyText"/>
        <w:spacing w:before="58"/>
        <w:ind w:left="0" w:firstLine="0"/>
        <w:jc w:val="center"/>
        <w:rPr>
          <w:sz w:val="20"/>
        </w:rPr>
      </w:pPr>
    </w:p>
    <w:p w14:paraId="6A8D5AC1" w14:textId="77777777" w:rsidR="001F4750" w:rsidRDefault="00000000">
      <w:pPr>
        <w:pStyle w:val="Heading2"/>
        <w:spacing w:before="221" w:after="38"/>
      </w:pPr>
      <w:r>
        <w:rPr>
          <w:color w:val="1F3864"/>
        </w:rPr>
        <w:t>EXECUTIVE</w:t>
      </w:r>
      <w:r>
        <w:rPr>
          <w:color w:val="1F3864"/>
          <w:spacing w:val="-8"/>
        </w:rPr>
        <w:t xml:space="preserve"> </w:t>
      </w:r>
      <w:r>
        <w:rPr>
          <w:color w:val="1F3864"/>
          <w:spacing w:val="-2"/>
        </w:rPr>
        <w:t>SUMMARY</w:t>
      </w:r>
    </w:p>
    <w:p w14:paraId="4BDF8A4F" w14:textId="77777777" w:rsidR="001F4750" w:rsidRDefault="00000000">
      <w:pPr>
        <w:spacing w:line="20" w:lineRule="exact"/>
        <w:ind w:left="33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F6DAF5C" wp14:editId="5DED4FF6">
                <wp:extent cx="6894830" cy="127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4830" cy="12700"/>
                          <a:chOff x="0" y="0"/>
                          <a:chExt cx="6894830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8948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12700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894576" y="12192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5A7CF" id="Group 2" o:spid="_x0000_s1026" style="width:542.9pt;height:1pt;mso-position-horizontal-relative:char;mso-position-vertical-relative:line" coordsize="6894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">
                <v:shape id="Graphic 3" o:spid="_x0000_s1027" style="position:absolute;width:68948;height:127;visibility:visible;mso-wrap-style:square;v-text-anchor:top" coordsize="68948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" path="m6894576,l,,,12192r6894576,l6894576,xe" fillcolor="#1f3864" stroked="f">
                  <v:path arrowok="t"/>
                </v:shape>
                <w10:anchorlock/>
              </v:group>
            </w:pict>
          </mc:Fallback>
        </mc:AlternateContent>
      </w:r>
    </w:p>
    <w:p w14:paraId="59C9DDA0" w14:textId="77777777" w:rsidR="001F4750" w:rsidRDefault="00000000">
      <w:pPr>
        <w:pStyle w:val="BodyText"/>
        <w:spacing w:before="99"/>
        <w:ind w:left="360" w:right="621" w:firstLine="0"/>
      </w:pPr>
      <w:r>
        <w:t>Network security and cloud infrastructure technology leader with 19+ years spanning enterprise infrastructure, cloud security, networking, data protection, and technical product management. IBM Redbook coauthor. Proven success across product innovation,</w:t>
      </w:r>
      <w:r>
        <w:rPr>
          <w:spacing w:val="-3"/>
        </w:rPr>
        <w:t xml:space="preserve"> </w:t>
      </w:r>
      <w:r>
        <w:t>GTM</w:t>
      </w:r>
      <w:r>
        <w:rPr>
          <w:spacing w:val="-4"/>
        </w:rPr>
        <w:t xml:space="preserve"> </w:t>
      </w:r>
      <w:r>
        <w:t>execution,</w:t>
      </w:r>
      <w:r>
        <w:rPr>
          <w:spacing w:val="-3"/>
        </w:rPr>
        <w:t xml:space="preserve"> </w:t>
      </w:r>
      <w:r>
        <w:t>compliance-driven</w:t>
      </w:r>
      <w:r>
        <w:rPr>
          <w:spacing w:val="-4"/>
        </w:rPr>
        <w:t xml:space="preserve"> </w:t>
      </w:r>
      <w:r>
        <w:t>architecture,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leadership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scale.</w:t>
      </w:r>
      <w:r>
        <w:rPr>
          <w:spacing w:val="-3"/>
        </w:rPr>
        <w:t xml:space="preserve"> </w:t>
      </w:r>
      <w:r>
        <w:t>Expertise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AI/cloud</w:t>
      </w:r>
      <w:r>
        <w:rPr>
          <w:spacing w:val="-4"/>
        </w:rPr>
        <w:t xml:space="preserve"> </w:t>
      </w:r>
      <w:r>
        <w:t>infrastructure, Post-Quantum Cryptography readiness, SASE frameworks, and multi-cloud data center optimization.</w:t>
      </w:r>
    </w:p>
    <w:p w14:paraId="304836AA" w14:textId="77777777" w:rsidR="001F4750" w:rsidRDefault="001F4750">
      <w:pPr>
        <w:pStyle w:val="BodyText"/>
        <w:spacing w:before="3"/>
        <w:ind w:left="0" w:firstLine="0"/>
      </w:pPr>
    </w:p>
    <w:p w14:paraId="5D65F50B" w14:textId="77777777" w:rsidR="001F4750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216DCD" wp14:editId="417E3EB8">
                <wp:simplePos x="0" y="0"/>
                <wp:positionH relativeFrom="page">
                  <wp:posOffset>438912</wp:posOffset>
                </wp:positionH>
                <wp:positionV relativeFrom="paragraph">
                  <wp:posOffset>192019</wp:posOffset>
                </wp:positionV>
                <wp:extent cx="6894830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270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894576" y="12191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3510E" id="Graphic 4" o:spid="_x0000_s1026" style="position:absolute;margin-left:34.55pt;margin-top:15.1pt;width:542.9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" path="m6894576,l,,,12191r6894576,l6894576,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864"/>
        </w:rPr>
        <w:t>KEY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METRICS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&amp;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IMPACT</w:t>
      </w:r>
    </w:p>
    <w:p w14:paraId="2B76864E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01"/>
        <w:ind w:right="1043"/>
        <w:rPr>
          <w:sz w:val="19"/>
        </w:rPr>
      </w:pPr>
      <w:r>
        <w:rPr>
          <w:sz w:val="19"/>
        </w:rPr>
        <w:t>$1B+</w:t>
      </w:r>
      <w:r>
        <w:rPr>
          <w:spacing w:val="-4"/>
          <w:sz w:val="19"/>
        </w:rPr>
        <w:t xml:space="preserve"> </w:t>
      </w:r>
      <w:r>
        <w:rPr>
          <w:sz w:val="19"/>
        </w:rPr>
        <w:t>enterprise</w:t>
      </w:r>
      <w:r>
        <w:rPr>
          <w:spacing w:val="-4"/>
          <w:sz w:val="19"/>
        </w:rPr>
        <w:t xml:space="preserve"> </w:t>
      </w:r>
      <w:r>
        <w:rPr>
          <w:sz w:val="19"/>
        </w:rPr>
        <w:t>customer</w:t>
      </w:r>
      <w:r>
        <w:rPr>
          <w:spacing w:val="-3"/>
          <w:sz w:val="19"/>
        </w:rPr>
        <w:t xml:space="preserve"> </w:t>
      </w:r>
      <w:r>
        <w:rPr>
          <w:sz w:val="19"/>
        </w:rPr>
        <w:t>contracts</w:t>
      </w:r>
      <w:r>
        <w:rPr>
          <w:spacing w:val="-4"/>
          <w:sz w:val="19"/>
        </w:rPr>
        <w:t xml:space="preserve"> </w:t>
      </w:r>
      <w:r>
        <w:rPr>
          <w:sz w:val="19"/>
        </w:rPr>
        <w:t>protected</w:t>
      </w:r>
      <w:r>
        <w:rPr>
          <w:spacing w:val="-4"/>
          <w:sz w:val="19"/>
        </w:rPr>
        <w:t xml:space="preserve"> </w:t>
      </w:r>
      <w:r>
        <w:rPr>
          <w:sz w:val="19"/>
        </w:rPr>
        <w:t>via</w:t>
      </w:r>
      <w:r>
        <w:rPr>
          <w:spacing w:val="-4"/>
          <w:sz w:val="19"/>
        </w:rPr>
        <w:t xml:space="preserve"> </w:t>
      </w:r>
      <w:r>
        <w:rPr>
          <w:sz w:val="19"/>
        </w:rPr>
        <w:t>Post-Quantum</w:t>
      </w:r>
      <w:r>
        <w:rPr>
          <w:spacing w:val="-4"/>
          <w:sz w:val="19"/>
        </w:rPr>
        <w:t xml:space="preserve"> </w:t>
      </w:r>
      <w:r>
        <w:rPr>
          <w:sz w:val="19"/>
        </w:rPr>
        <w:t>Cryptography</w:t>
      </w:r>
      <w:r>
        <w:rPr>
          <w:spacing w:val="-4"/>
          <w:sz w:val="19"/>
        </w:rPr>
        <w:t xml:space="preserve"> </w:t>
      </w:r>
      <w:r>
        <w:rPr>
          <w:sz w:val="19"/>
        </w:rPr>
        <w:t>security</w:t>
      </w:r>
      <w:r>
        <w:rPr>
          <w:spacing w:val="-4"/>
          <w:sz w:val="19"/>
        </w:rPr>
        <w:t xml:space="preserve"> </w:t>
      </w:r>
      <w:r>
        <w:rPr>
          <w:sz w:val="19"/>
        </w:rPr>
        <w:t>architecture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compliance </w:t>
      </w:r>
      <w:r>
        <w:rPr>
          <w:spacing w:val="-2"/>
          <w:sz w:val="19"/>
        </w:rPr>
        <w:t>initiatives</w:t>
      </w:r>
    </w:p>
    <w:p w14:paraId="7D0B39F8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sz w:val="19"/>
        </w:rPr>
        <w:t>$100M+</w:t>
      </w:r>
      <w:r>
        <w:rPr>
          <w:spacing w:val="-8"/>
          <w:sz w:val="19"/>
        </w:rPr>
        <w:t xml:space="preserve"> </w:t>
      </w:r>
      <w:r>
        <w:rPr>
          <w:sz w:val="19"/>
        </w:rPr>
        <w:t>influenced</w:t>
      </w:r>
      <w:r>
        <w:rPr>
          <w:spacing w:val="-7"/>
          <w:sz w:val="19"/>
        </w:rPr>
        <w:t xml:space="preserve"> </w:t>
      </w:r>
      <w:r>
        <w:rPr>
          <w:sz w:val="19"/>
        </w:rPr>
        <w:t>revenue</w:t>
      </w:r>
      <w:r>
        <w:rPr>
          <w:spacing w:val="-7"/>
          <w:sz w:val="19"/>
        </w:rPr>
        <w:t xml:space="preserve"> </w:t>
      </w:r>
      <w:r>
        <w:rPr>
          <w:sz w:val="19"/>
        </w:rPr>
        <w:t>through</w:t>
      </w:r>
      <w:r>
        <w:rPr>
          <w:spacing w:val="-7"/>
          <w:sz w:val="19"/>
        </w:rPr>
        <w:t xml:space="preserve"> </w:t>
      </w:r>
      <w:r>
        <w:rPr>
          <w:sz w:val="19"/>
        </w:rPr>
        <w:t>competitive</w:t>
      </w:r>
      <w:r>
        <w:rPr>
          <w:spacing w:val="-7"/>
          <w:sz w:val="19"/>
        </w:rPr>
        <w:t xml:space="preserve"> </w:t>
      </w:r>
      <w:r>
        <w:rPr>
          <w:sz w:val="19"/>
        </w:rPr>
        <w:t>positioning,</w:t>
      </w:r>
      <w:r>
        <w:rPr>
          <w:spacing w:val="-7"/>
          <w:sz w:val="19"/>
        </w:rPr>
        <w:t xml:space="preserve"> </w:t>
      </w:r>
      <w:r>
        <w:rPr>
          <w:sz w:val="19"/>
        </w:rPr>
        <w:t>technical</w:t>
      </w:r>
      <w:r>
        <w:rPr>
          <w:spacing w:val="-6"/>
          <w:sz w:val="19"/>
        </w:rPr>
        <w:t xml:space="preserve"> </w:t>
      </w:r>
      <w:r>
        <w:rPr>
          <w:sz w:val="19"/>
        </w:rPr>
        <w:t>differentiation,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sales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enablement</w:t>
      </w:r>
    </w:p>
    <w:p w14:paraId="32BBE4EB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$2M+</w:t>
      </w:r>
      <w:r>
        <w:rPr>
          <w:spacing w:val="-7"/>
          <w:sz w:val="19"/>
        </w:rPr>
        <w:t xml:space="preserve"> </w:t>
      </w:r>
      <w:r>
        <w:rPr>
          <w:sz w:val="19"/>
        </w:rPr>
        <w:t>annual</w:t>
      </w:r>
      <w:r>
        <w:rPr>
          <w:spacing w:val="-5"/>
          <w:sz w:val="19"/>
        </w:rPr>
        <w:t xml:space="preserve"> </w:t>
      </w:r>
      <w:r>
        <w:rPr>
          <w:sz w:val="19"/>
        </w:rPr>
        <w:t>cost</w:t>
      </w:r>
      <w:r>
        <w:rPr>
          <w:spacing w:val="-5"/>
          <w:sz w:val="19"/>
        </w:rPr>
        <w:t xml:space="preserve"> </w:t>
      </w:r>
      <w:r>
        <w:rPr>
          <w:sz w:val="19"/>
        </w:rPr>
        <w:t>savings</w:t>
      </w:r>
      <w:r>
        <w:rPr>
          <w:spacing w:val="-6"/>
          <w:sz w:val="19"/>
        </w:rPr>
        <w:t xml:space="preserve"> </w:t>
      </w:r>
      <w:r>
        <w:rPr>
          <w:sz w:val="19"/>
        </w:rPr>
        <w:t>via</w:t>
      </w:r>
      <w:r>
        <w:rPr>
          <w:spacing w:val="-6"/>
          <w:sz w:val="19"/>
        </w:rPr>
        <w:t xml:space="preserve"> </w:t>
      </w:r>
      <w:r>
        <w:rPr>
          <w:sz w:val="19"/>
        </w:rPr>
        <w:t>reference</w:t>
      </w:r>
      <w:r>
        <w:rPr>
          <w:spacing w:val="-6"/>
          <w:sz w:val="19"/>
        </w:rPr>
        <w:t xml:space="preserve"> </w:t>
      </w:r>
      <w:r>
        <w:rPr>
          <w:sz w:val="19"/>
        </w:rPr>
        <w:t>architectures,</w:t>
      </w:r>
      <w:r>
        <w:rPr>
          <w:spacing w:val="-5"/>
          <w:sz w:val="19"/>
        </w:rPr>
        <w:t xml:space="preserve"> </w:t>
      </w:r>
      <w:r>
        <w:rPr>
          <w:sz w:val="19"/>
        </w:rPr>
        <w:t>whitepapers,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training</w:t>
      </w:r>
      <w:r>
        <w:rPr>
          <w:spacing w:val="-7"/>
          <w:sz w:val="19"/>
        </w:rPr>
        <w:t xml:space="preserve"> </w:t>
      </w:r>
      <w:r>
        <w:rPr>
          <w:sz w:val="19"/>
        </w:rPr>
        <w:t>reducing</w:t>
      </w:r>
      <w:r>
        <w:rPr>
          <w:spacing w:val="-6"/>
          <w:sz w:val="19"/>
        </w:rPr>
        <w:t xml:space="preserve"> </w:t>
      </w:r>
      <w:r>
        <w:rPr>
          <w:sz w:val="19"/>
        </w:rPr>
        <w:t>support</w:t>
      </w:r>
      <w:r>
        <w:rPr>
          <w:spacing w:val="-5"/>
          <w:sz w:val="19"/>
        </w:rPr>
        <w:t xml:space="preserve"> </w:t>
      </w:r>
      <w:r>
        <w:rPr>
          <w:sz w:val="19"/>
        </w:rPr>
        <w:t>escalations</w:t>
      </w:r>
      <w:r>
        <w:rPr>
          <w:spacing w:val="-6"/>
          <w:sz w:val="19"/>
        </w:rPr>
        <w:t xml:space="preserve"> </w:t>
      </w:r>
      <w:r>
        <w:rPr>
          <w:sz w:val="19"/>
        </w:rPr>
        <w:t>by</w:t>
      </w:r>
      <w:r>
        <w:rPr>
          <w:spacing w:val="-6"/>
          <w:sz w:val="19"/>
        </w:rPr>
        <w:t xml:space="preserve"> </w:t>
      </w:r>
      <w:r>
        <w:rPr>
          <w:spacing w:val="-5"/>
          <w:sz w:val="19"/>
        </w:rPr>
        <w:t>40%</w:t>
      </w:r>
    </w:p>
    <w:p w14:paraId="6D49CEBB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50%</w:t>
      </w:r>
      <w:r>
        <w:rPr>
          <w:spacing w:val="-5"/>
          <w:sz w:val="19"/>
        </w:rPr>
        <w:t xml:space="preserve"> </w:t>
      </w:r>
      <w:r>
        <w:rPr>
          <w:sz w:val="19"/>
        </w:rPr>
        <w:t>reduction</w:t>
      </w:r>
      <w:r>
        <w:rPr>
          <w:spacing w:val="-5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customer</w:t>
      </w:r>
      <w:r>
        <w:rPr>
          <w:spacing w:val="-3"/>
          <w:sz w:val="19"/>
        </w:rPr>
        <w:t xml:space="preserve"> </w:t>
      </w:r>
      <w:r>
        <w:rPr>
          <w:sz w:val="19"/>
        </w:rPr>
        <w:t>onboarding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POC</w:t>
      </w:r>
      <w:r>
        <w:rPr>
          <w:spacing w:val="-5"/>
          <w:sz w:val="19"/>
        </w:rPr>
        <w:t xml:space="preserve"> </w:t>
      </w:r>
      <w:r>
        <w:rPr>
          <w:sz w:val="19"/>
        </w:rPr>
        <w:t>cycle</w:t>
      </w:r>
      <w:r>
        <w:rPr>
          <w:spacing w:val="-4"/>
          <w:sz w:val="19"/>
        </w:rPr>
        <w:t xml:space="preserve"> </w:t>
      </w:r>
      <w:r>
        <w:rPr>
          <w:sz w:val="19"/>
        </w:rPr>
        <w:t>time</w:t>
      </w:r>
      <w:r>
        <w:rPr>
          <w:spacing w:val="-5"/>
          <w:sz w:val="19"/>
        </w:rPr>
        <w:t xml:space="preserve"> </w:t>
      </w:r>
      <w:r>
        <w:rPr>
          <w:sz w:val="19"/>
        </w:rPr>
        <w:t>through</w:t>
      </w:r>
      <w:r>
        <w:rPr>
          <w:spacing w:val="-5"/>
          <w:sz w:val="19"/>
        </w:rPr>
        <w:t xml:space="preserve"> </w:t>
      </w:r>
      <w:r>
        <w:rPr>
          <w:sz w:val="19"/>
        </w:rPr>
        <w:t>virtual</w:t>
      </w:r>
      <w:r>
        <w:rPr>
          <w:spacing w:val="-4"/>
          <w:sz w:val="19"/>
        </w:rPr>
        <w:t xml:space="preserve"> </w:t>
      </w:r>
      <w:r>
        <w:rPr>
          <w:sz w:val="19"/>
        </w:rPr>
        <w:t>labs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partner</w:t>
      </w:r>
      <w:r>
        <w:rPr>
          <w:spacing w:val="-4"/>
          <w:sz w:val="19"/>
        </w:rPr>
        <w:t xml:space="preserve"> </w:t>
      </w:r>
      <w:r>
        <w:rPr>
          <w:sz w:val="19"/>
        </w:rPr>
        <w:t>enablement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programs</w:t>
      </w:r>
    </w:p>
    <w:p w14:paraId="438CC116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sz w:val="19"/>
        </w:rPr>
        <w:t>15%</w:t>
      </w:r>
      <w:r>
        <w:rPr>
          <w:spacing w:val="-4"/>
          <w:sz w:val="19"/>
        </w:rPr>
        <w:t xml:space="preserve"> </w:t>
      </w:r>
      <w:r>
        <w:rPr>
          <w:sz w:val="19"/>
        </w:rPr>
        <w:t>YoY</w:t>
      </w:r>
      <w:r>
        <w:rPr>
          <w:spacing w:val="-4"/>
          <w:sz w:val="19"/>
        </w:rPr>
        <w:t xml:space="preserve"> </w:t>
      </w:r>
      <w:r>
        <w:rPr>
          <w:sz w:val="19"/>
        </w:rPr>
        <w:t>portfolio</w:t>
      </w:r>
      <w:r>
        <w:rPr>
          <w:spacing w:val="-4"/>
          <w:sz w:val="19"/>
        </w:rPr>
        <w:t xml:space="preserve"> </w:t>
      </w:r>
      <w:r>
        <w:rPr>
          <w:sz w:val="19"/>
        </w:rPr>
        <w:t>revenue</w:t>
      </w:r>
      <w:r>
        <w:rPr>
          <w:spacing w:val="-4"/>
          <w:sz w:val="19"/>
        </w:rPr>
        <w:t xml:space="preserve"> </w:t>
      </w:r>
      <w:r>
        <w:rPr>
          <w:sz w:val="19"/>
        </w:rPr>
        <w:t>growth</w:t>
      </w:r>
      <w:r>
        <w:rPr>
          <w:spacing w:val="-4"/>
          <w:sz w:val="19"/>
        </w:rPr>
        <w:t xml:space="preserve"> </w:t>
      </w:r>
      <w:r>
        <w:rPr>
          <w:sz w:val="19"/>
        </w:rPr>
        <w:t>at</w:t>
      </w:r>
      <w:r>
        <w:rPr>
          <w:spacing w:val="-3"/>
          <w:sz w:val="19"/>
        </w:rPr>
        <w:t xml:space="preserve"> </w:t>
      </w:r>
      <w:r>
        <w:rPr>
          <w:sz w:val="19"/>
        </w:rPr>
        <w:t>HPE</w:t>
      </w:r>
      <w:r>
        <w:rPr>
          <w:spacing w:val="-4"/>
          <w:sz w:val="19"/>
        </w:rPr>
        <w:t xml:space="preserve"> </w:t>
      </w:r>
      <w:r>
        <w:rPr>
          <w:sz w:val="19"/>
        </w:rPr>
        <w:t>via</w:t>
      </w:r>
      <w:r>
        <w:rPr>
          <w:spacing w:val="-4"/>
          <w:sz w:val="19"/>
        </w:rPr>
        <w:t xml:space="preserve"> </w:t>
      </w:r>
      <w:r>
        <w:rPr>
          <w:sz w:val="19"/>
        </w:rPr>
        <w:t>AI-driven</w:t>
      </w:r>
      <w:r>
        <w:rPr>
          <w:spacing w:val="-4"/>
          <w:sz w:val="19"/>
        </w:rPr>
        <w:t xml:space="preserve"> </w:t>
      </w:r>
      <w:r>
        <w:rPr>
          <w:sz w:val="19"/>
        </w:rPr>
        <w:t>cloud</w:t>
      </w:r>
      <w:r>
        <w:rPr>
          <w:spacing w:val="-4"/>
          <w:sz w:val="19"/>
        </w:rPr>
        <w:t xml:space="preserve"> </w:t>
      </w:r>
      <w:r>
        <w:rPr>
          <w:sz w:val="19"/>
        </w:rPr>
        <w:t>storage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strategy</w:t>
      </w:r>
    </w:p>
    <w:p w14:paraId="09D84B3A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Zero</w:t>
      </w:r>
      <w:r>
        <w:rPr>
          <w:spacing w:val="-6"/>
          <w:sz w:val="19"/>
        </w:rPr>
        <w:t xml:space="preserve"> </w:t>
      </w:r>
      <w:r>
        <w:rPr>
          <w:sz w:val="19"/>
        </w:rPr>
        <w:t>critical</w:t>
      </w:r>
      <w:r>
        <w:rPr>
          <w:spacing w:val="-4"/>
          <w:sz w:val="19"/>
        </w:rPr>
        <w:t xml:space="preserve"> </w:t>
      </w:r>
      <w:r>
        <w:rPr>
          <w:sz w:val="19"/>
        </w:rPr>
        <w:t>compliance</w:t>
      </w:r>
      <w:r>
        <w:rPr>
          <w:spacing w:val="-5"/>
          <w:sz w:val="19"/>
        </w:rPr>
        <w:t xml:space="preserve"> </w:t>
      </w:r>
      <w:r>
        <w:rPr>
          <w:sz w:val="19"/>
        </w:rPr>
        <w:t>audit</w:t>
      </w:r>
      <w:r>
        <w:rPr>
          <w:spacing w:val="-4"/>
          <w:sz w:val="19"/>
        </w:rPr>
        <w:t xml:space="preserve"> </w:t>
      </w:r>
      <w:r>
        <w:rPr>
          <w:sz w:val="19"/>
        </w:rPr>
        <w:t>findings</w:t>
      </w:r>
      <w:r>
        <w:rPr>
          <w:spacing w:val="-5"/>
          <w:sz w:val="19"/>
        </w:rPr>
        <w:t xml:space="preserve"> </w:t>
      </w:r>
      <w:r>
        <w:rPr>
          <w:sz w:val="19"/>
        </w:rPr>
        <w:t>across</w:t>
      </w:r>
      <w:r>
        <w:rPr>
          <w:spacing w:val="-5"/>
          <w:sz w:val="19"/>
        </w:rPr>
        <w:t xml:space="preserve"> </w:t>
      </w:r>
      <w:r>
        <w:rPr>
          <w:sz w:val="19"/>
        </w:rPr>
        <w:t>3</w:t>
      </w:r>
      <w:r>
        <w:rPr>
          <w:spacing w:val="-5"/>
          <w:sz w:val="19"/>
        </w:rPr>
        <w:t xml:space="preserve"> </w:t>
      </w:r>
      <w:r>
        <w:rPr>
          <w:sz w:val="19"/>
        </w:rPr>
        <w:t>consecutive</w:t>
      </w:r>
      <w:r>
        <w:rPr>
          <w:spacing w:val="-5"/>
          <w:sz w:val="19"/>
        </w:rPr>
        <w:t xml:space="preserve"> </w:t>
      </w:r>
      <w:r>
        <w:rPr>
          <w:sz w:val="19"/>
        </w:rPr>
        <w:t>years</w:t>
      </w:r>
      <w:r>
        <w:rPr>
          <w:spacing w:val="-5"/>
          <w:sz w:val="19"/>
        </w:rPr>
        <w:t xml:space="preserve"> </w:t>
      </w:r>
      <w:r>
        <w:rPr>
          <w:sz w:val="19"/>
        </w:rPr>
        <w:t>(FIPS,</w:t>
      </w:r>
      <w:r>
        <w:rPr>
          <w:spacing w:val="-4"/>
          <w:sz w:val="19"/>
        </w:rPr>
        <w:t xml:space="preserve"> </w:t>
      </w:r>
      <w:r>
        <w:rPr>
          <w:sz w:val="19"/>
        </w:rPr>
        <w:t>ISO,</w:t>
      </w:r>
      <w:r>
        <w:rPr>
          <w:spacing w:val="-4"/>
          <w:sz w:val="19"/>
        </w:rPr>
        <w:t xml:space="preserve"> </w:t>
      </w:r>
      <w:r>
        <w:rPr>
          <w:sz w:val="19"/>
        </w:rPr>
        <w:t>GDPR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aligned)</w:t>
      </w:r>
    </w:p>
    <w:p w14:paraId="49CAA891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sz w:val="19"/>
        </w:rPr>
        <w:t>50+</w:t>
      </w:r>
      <w:r>
        <w:rPr>
          <w:spacing w:val="-5"/>
          <w:sz w:val="19"/>
        </w:rPr>
        <w:t xml:space="preserve"> </w:t>
      </w:r>
      <w:r>
        <w:rPr>
          <w:sz w:val="19"/>
        </w:rPr>
        <w:t>engineers</w:t>
      </w:r>
      <w:r>
        <w:rPr>
          <w:spacing w:val="-5"/>
          <w:sz w:val="19"/>
        </w:rPr>
        <w:t xml:space="preserve"> </w:t>
      </w:r>
      <w:r>
        <w:rPr>
          <w:sz w:val="19"/>
        </w:rPr>
        <w:t>mentored;</w:t>
      </w:r>
      <w:r>
        <w:rPr>
          <w:spacing w:val="-4"/>
          <w:sz w:val="19"/>
        </w:rPr>
        <w:t xml:space="preserve"> </w:t>
      </w:r>
      <w:r>
        <w:rPr>
          <w:sz w:val="19"/>
        </w:rPr>
        <w:t>500+</w:t>
      </w:r>
      <w:r>
        <w:rPr>
          <w:spacing w:val="-5"/>
          <w:sz w:val="19"/>
        </w:rPr>
        <w:t xml:space="preserve"> </w:t>
      </w:r>
      <w:r>
        <w:rPr>
          <w:sz w:val="19"/>
        </w:rPr>
        <w:t>field</w:t>
      </w:r>
      <w:r>
        <w:rPr>
          <w:spacing w:val="-5"/>
          <w:sz w:val="19"/>
        </w:rPr>
        <w:t xml:space="preserve"> </w:t>
      </w:r>
      <w:r>
        <w:rPr>
          <w:sz w:val="19"/>
        </w:rPr>
        <w:t>engineers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SEs</w:t>
      </w:r>
      <w:r>
        <w:rPr>
          <w:spacing w:val="-5"/>
          <w:sz w:val="19"/>
        </w:rPr>
        <w:t xml:space="preserve"> </w:t>
      </w:r>
      <w:r>
        <w:rPr>
          <w:sz w:val="19"/>
        </w:rPr>
        <w:t>enabled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globally</w:t>
      </w:r>
    </w:p>
    <w:p w14:paraId="7EB19ADD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214"/>
        <w:rPr>
          <w:sz w:val="19"/>
        </w:rPr>
      </w:pPr>
      <w:r>
        <w:rPr>
          <w:sz w:val="19"/>
        </w:rPr>
        <w:t>20+</w:t>
      </w:r>
      <w:r>
        <w:rPr>
          <w:spacing w:val="-6"/>
          <w:sz w:val="19"/>
        </w:rPr>
        <w:t xml:space="preserve"> </w:t>
      </w:r>
      <w:r>
        <w:rPr>
          <w:sz w:val="19"/>
        </w:rPr>
        <w:t>successful</w:t>
      </w:r>
      <w:r>
        <w:rPr>
          <w:spacing w:val="-4"/>
          <w:sz w:val="19"/>
        </w:rPr>
        <w:t xml:space="preserve"> </w:t>
      </w:r>
      <w:r>
        <w:rPr>
          <w:sz w:val="19"/>
        </w:rPr>
        <w:t>POCs</w:t>
      </w:r>
      <w:r>
        <w:rPr>
          <w:spacing w:val="-6"/>
          <w:sz w:val="19"/>
        </w:rPr>
        <w:t xml:space="preserve"> </w:t>
      </w:r>
      <w:r>
        <w:rPr>
          <w:sz w:val="19"/>
        </w:rPr>
        <w:t>annually</w:t>
      </w:r>
      <w:r>
        <w:rPr>
          <w:spacing w:val="-5"/>
          <w:sz w:val="19"/>
        </w:rPr>
        <w:t xml:space="preserve"> </w:t>
      </w:r>
      <w:r>
        <w:rPr>
          <w:sz w:val="19"/>
        </w:rPr>
        <w:t>converting</w:t>
      </w:r>
      <w:r>
        <w:rPr>
          <w:spacing w:val="-5"/>
          <w:sz w:val="19"/>
        </w:rPr>
        <w:t xml:space="preserve"> </w:t>
      </w:r>
      <w:r>
        <w:rPr>
          <w:sz w:val="19"/>
        </w:rPr>
        <w:t>to</w:t>
      </w:r>
      <w:r>
        <w:rPr>
          <w:spacing w:val="-6"/>
          <w:sz w:val="19"/>
        </w:rPr>
        <w:t xml:space="preserve"> </w:t>
      </w:r>
      <w:r>
        <w:rPr>
          <w:sz w:val="19"/>
        </w:rPr>
        <w:t>$60M+</w:t>
      </w:r>
      <w:r>
        <w:rPr>
          <w:spacing w:val="-5"/>
          <w:sz w:val="19"/>
        </w:rPr>
        <w:t xml:space="preserve"> </w:t>
      </w:r>
      <w:r>
        <w:rPr>
          <w:sz w:val="19"/>
        </w:rPr>
        <w:t>pipeline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contribution</w:t>
      </w:r>
    </w:p>
    <w:p w14:paraId="7E8F0877" w14:textId="77777777" w:rsidR="001F4750" w:rsidRDefault="00000000">
      <w:pPr>
        <w:pStyle w:val="Heading2"/>
        <w:spacing w:before="217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38EC64" wp14:editId="59D1801C">
                <wp:simplePos x="0" y="0"/>
                <wp:positionH relativeFrom="page">
                  <wp:posOffset>438912</wp:posOffset>
                </wp:positionH>
                <wp:positionV relativeFrom="paragraph">
                  <wp:posOffset>329612</wp:posOffset>
                </wp:positionV>
                <wp:extent cx="6894830" cy="127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270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894576" y="12191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E1714" id="Graphic 5" o:spid="_x0000_s1026" style="position:absolute;margin-left:34.55pt;margin-top:25.95pt;width:542.9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" path="m6894576,l,,,12191r6894576,l6894576,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864"/>
        </w:rPr>
        <w:t>CORE</w:t>
      </w:r>
      <w:r>
        <w:rPr>
          <w:color w:val="1F3864"/>
          <w:spacing w:val="-7"/>
        </w:rPr>
        <w:t xml:space="preserve"> </w:t>
      </w:r>
      <w:r>
        <w:rPr>
          <w:color w:val="1F3864"/>
        </w:rPr>
        <w:t>TECHNICAL</w:t>
      </w:r>
      <w:r>
        <w:rPr>
          <w:color w:val="1F3864"/>
          <w:spacing w:val="-6"/>
        </w:rPr>
        <w:t xml:space="preserve"> </w:t>
      </w:r>
      <w:r>
        <w:rPr>
          <w:color w:val="1F3864"/>
          <w:spacing w:val="-2"/>
        </w:rPr>
        <w:t>EXPERTISE</w:t>
      </w:r>
    </w:p>
    <w:p w14:paraId="5044CAEB" w14:textId="77777777" w:rsidR="001F4750" w:rsidRDefault="00000000">
      <w:pPr>
        <w:spacing w:before="105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Cloud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3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Security</w:t>
      </w:r>
      <w:r>
        <w:rPr>
          <w:rFonts w:ascii="Arial"/>
          <w:b/>
          <w:color w:val="333333"/>
          <w:spacing w:val="-3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Architecture</w:t>
      </w:r>
    </w:p>
    <w:p w14:paraId="7A2985CA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6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Post-Quantum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Cryptography: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sz w:val="19"/>
        </w:rPr>
        <w:t>FIPS</w:t>
      </w:r>
      <w:r>
        <w:rPr>
          <w:spacing w:val="-7"/>
          <w:sz w:val="19"/>
        </w:rPr>
        <w:t xml:space="preserve"> </w:t>
      </w:r>
      <w:r>
        <w:rPr>
          <w:sz w:val="19"/>
        </w:rPr>
        <w:t>203/204/205,</w:t>
      </w:r>
      <w:r>
        <w:rPr>
          <w:spacing w:val="-6"/>
          <w:sz w:val="19"/>
        </w:rPr>
        <w:t xml:space="preserve"> </w:t>
      </w:r>
      <w:r>
        <w:rPr>
          <w:sz w:val="19"/>
        </w:rPr>
        <w:t>ML-KEM,</w:t>
      </w:r>
      <w:r>
        <w:rPr>
          <w:spacing w:val="-6"/>
          <w:sz w:val="19"/>
        </w:rPr>
        <w:t xml:space="preserve"> </w:t>
      </w:r>
      <w:r>
        <w:rPr>
          <w:sz w:val="19"/>
        </w:rPr>
        <w:t>CRYSTALS-Kyber;</w:t>
      </w:r>
      <w:r>
        <w:rPr>
          <w:spacing w:val="-5"/>
          <w:sz w:val="19"/>
        </w:rPr>
        <w:t xml:space="preserve"> </w:t>
      </w:r>
      <w:r>
        <w:rPr>
          <w:sz w:val="19"/>
        </w:rPr>
        <w:t>PQC</w:t>
      </w:r>
      <w:r>
        <w:rPr>
          <w:spacing w:val="-7"/>
          <w:sz w:val="19"/>
        </w:rPr>
        <w:t xml:space="preserve"> </w:t>
      </w:r>
      <w:r>
        <w:rPr>
          <w:sz w:val="19"/>
        </w:rPr>
        <w:t>migration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frameworks</w:t>
      </w:r>
    </w:p>
    <w:p w14:paraId="25FE9038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SASE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Zero</w:t>
      </w:r>
      <w:r>
        <w:rPr>
          <w:spacing w:val="-6"/>
          <w:sz w:val="19"/>
        </w:rPr>
        <w:t xml:space="preserve"> </w:t>
      </w:r>
      <w:r>
        <w:rPr>
          <w:sz w:val="19"/>
        </w:rPr>
        <w:t>Trust</w:t>
      </w:r>
      <w:r>
        <w:rPr>
          <w:spacing w:val="-4"/>
          <w:sz w:val="19"/>
        </w:rPr>
        <w:t xml:space="preserve"> </w:t>
      </w:r>
      <w:r>
        <w:rPr>
          <w:sz w:val="19"/>
        </w:rPr>
        <w:t>Network</w:t>
      </w:r>
      <w:r>
        <w:rPr>
          <w:spacing w:val="-6"/>
          <w:sz w:val="19"/>
        </w:rPr>
        <w:t xml:space="preserve"> </w:t>
      </w:r>
      <w:r>
        <w:rPr>
          <w:sz w:val="19"/>
        </w:rPr>
        <w:t>Access</w:t>
      </w:r>
      <w:r>
        <w:rPr>
          <w:spacing w:val="-5"/>
          <w:sz w:val="19"/>
        </w:rPr>
        <w:t xml:space="preserve"> </w:t>
      </w:r>
      <w:r>
        <w:rPr>
          <w:sz w:val="19"/>
        </w:rPr>
        <w:t>(ZTNA),</w:t>
      </w:r>
      <w:r>
        <w:rPr>
          <w:spacing w:val="-4"/>
          <w:sz w:val="19"/>
        </w:rPr>
        <w:t xml:space="preserve"> </w:t>
      </w:r>
      <w:r>
        <w:rPr>
          <w:sz w:val="19"/>
        </w:rPr>
        <w:t>Firewall-as-a-Service</w:t>
      </w:r>
      <w:r>
        <w:rPr>
          <w:spacing w:val="-6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FWaaS</w:t>
      </w:r>
      <w:proofErr w:type="spellEnd"/>
      <w:r>
        <w:rPr>
          <w:sz w:val="19"/>
        </w:rPr>
        <w:t>),</w:t>
      </w:r>
      <w:r>
        <w:rPr>
          <w:spacing w:val="-4"/>
          <w:sz w:val="19"/>
        </w:rPr>
        <w:t xml:space="preserve"> </w:t>
      </w:r>
      <w:r>
        <w:rPr>
          <w:sz w:val="19"/>
        </w:rPr>
        <w:t>Web</w:t>
      </w:r>
      <w:r>
        <w:rPr>
          <w:spacing w:val="-6"/>
          <w:sz w:val="19"/>
        </w:rPr>
        <w:t xml:space="preserve"> </w:t>
      </w:r>
      <w:r>
        <w:rPr>
          <w:sz w:val="19"/>
        </w:rPr>
        <w:t>Secure</w:t>
      </w:r>
      <w:r>
        <w:rPr>
          <w:spacing w:val="-5"/>
          <w:sz w:val="19"/>
        </w:rPr>
        <w:t xml:space="preserve"> </w:t>
      </w:r>
      <w:r>
        <w:rPr>
          <w:sz w:val="19"/>
        </w:rPr>
        <w:t>Gateway,</w:t>
      </w:r>
      <w:r>
        <w:rPr>
          <w:spacing w:val="-4"/>
          <w:sz w:val="19"/>
        </w:rPr>
        <w:t xml:space="preserve"> </w:t>
      </w:r>
      <w:r>
        <w:rPr>
          <w:spacing w:val="-5"/>
          <w:sz w:val="19"/>
        </w:rPr>
        <w:t>DLP</w:t>
      </w:r>
    </w:p>
    <w:p w14:paraId="31EF754F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Multi-Cloud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Security: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AWS,</w:t>
      </w:r>
      <w:r>
        <w:rPr>
          <w:spacing w:val="-5"/>
          <w:sz w:val="19"/>
        </w:rPr>
        <w:t xml:space="preserve"> </w:t>
      </w:r>
      <w:r>
        <w:rPr>
          <w:sz w:val="19"/>
        </w:rPr>
        <w:t>Azure,</w:t>
      </w:r>
      <w:r>
        <w:rPr>
          <w:spacing w:val="-4"/>
          <w:sz w:val="19"/>
        </w:rPr>
        <w:t xml:space="preserve"> </w:t>
      </w:r>
      <w:r>
        <w:rPr>
          <w:sz w:val="19"/>
        </w:rPr>
        <w:t>Oracle;</w:t>
      </w:r>
      <w:r>
        <w:rPr>
          <w:spacing w:val="-5"/>
          <w:sz w:val="19"/>
        </w:rPr>
        <w:t xml:space="preserve"> </w:t>
      </w:r>
      <w:r>
        <w:rPr>
          <w:sz w:val="19"/>
        </w:rPr>
        <w:t>identity</w:t>
      </w:r>
      <w:r>
        <w:rPr>
          <w:spacing w:val="-4"/>
          <w:sz w:val="19"/>
        </w:rPr>
        <w:t xml:space="preserve"> </w:t>
      </w:r>
      <w:r>
        <w:rPr>
          <w:sz w:val="19"/>
        </w:rPr>
        <w:t>management</w:t>
      </w:r>
      <w:r>
        <w:rPr>
          <w:spacing w:val="-5"/>
          <w:sz w:val="19"/>
        </w:rPr>
        <w:t xml:space="preserve"> </w:t>
      </w:r>
      <w:r>
        <w:rPr>
          <w:sz w:val="19"/>
        </w:rPr>
        <w:t>(IAM/AD</w:t>
      </w:r>
      <w:r>
        <w:rPr>
          <w:spacing w:val="-5"/>
          <w:sz w:val="19"/>
        </w:rPr>
        <w:t xml:space="preserve"> </w:t>
      </w:r>
      <w:r>
        <w:rPr>
          <w:sz w:val="19"/>
        </w:rPr>
        <w:t>integration);</w:t>
      </w:r>
      <w:r>
        <w:rPr>
          <w:spacing w:val="-5"/>
          <w:sz w:val="19"/>
        </w:rPr>
        <w:t xml:space="preserve"> </w:t>
      </w:r>
      <w:r>
        <w:rPr>
          <w:sz w:val="19"/>
        </w:rPr>
        <w:t>encryption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key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management</w:t>
      </w:r>
    </w:p>
    <w:p w14:paraId="4A741DAF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Compliance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Frameworks: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sz w:val="19"/>
        </w:rPr>
        <w:t>FIPS</w:t>
      </w:r>
      <w:r>
        <w:rPr>
          <w:spacing w:val="-5"/>
          <w:sz w:val="19"/>
        </w:rPr>
        <w:t xml:space="preserve"> </w:t>
      </w:r>
      <w:r>
        <w:rPr>
          <w:sz w:val="19"/>
        </w:rPr>
        <w:t>140-2/3,</w:t>
      </w:r>
      <w:r>
        <w:rPr>
          <w:spacing w:val="-4"/>
          <w:sz w:val="19"/>
        </w:rPr>
        <w:t xml:space="preserve"> </w:t>
      </w:r>
      <w:r>
        <w:rPr>
          <w:sz w:val="19"/>
        </w:rPr>
        <w:t>ISO</w:t>
      </w:r>
      <w:r>
        <w:rPr>
          <w:spacing w:val="-5"/>
          <w:sz w:val="19"/>
        </w:rPr>
        <w:t xml:space="preserve"> </w:t>
      </w:r>
      <w:r>
        <w:rPr>
          <w:sz w:val="19"/>
        </w:rPr>
        <w:t>27001,</w:t>
      </w:r>
      <w:r>
        <w:rPr>
          <w:spacing w:val="-4"/>
          <w:sz w:val="19"/>
        </w:rPr>
        <w:t xml:space="preserve"> </w:t>
      </w:r>
      <w:r>
        <w:rPr>
          <w:sz w:val="19"/>
        </w:rPr>
        <w:t>GDPR,</w:t>
      </w:r>
      <w:r>
        <w:rPr>
          <w:spacing w:val="-4"/>
          <w:sz w:val="19"/>
        </w:rPr>
        <w:t xml:space="preserve"> </w:t>
      </w:r>
      <w:r>
        <w:rPr>
          <w:sz w:val="19"/>
        </w:rPr>
        <w:t>CCPA,</w:t>
      </w:r>
      <w:r>
        <w:rPr>
          <w:spacing w:val="-5"/>
          <w:sz w:val="19"/>
        </w:rPr>
        <w:t xml:space="preserve"> </w:t>
      </w:r>
      <w:r>
        <w:rPr>
          <w:sz w:val="19"/>
        </w:rPr>
        <w:t>HIPAA,</w:t>
      </w:r>
      <w:r>
        <w:rPr>
          <w:spacing w:val="-4"/>
          <w:sz w:val="19"/>
        </w:rPr>
        <w:t xml:space="preserve"> </w:t>
      </w:r>
      <w:r>
        <w:rPr>
          <w:spacing w:val="-5"/>
          <w:sz w:val="19"/>
        </w:rPr>
        <w:t>SOX</w:t>
      </w:r>
    </w:p>
    <w:p w14:paraId="63A38F13" w14:textId="77777777" w:rsidR="001F4750" w:rsidRDefault="00000000">
      <w:pPr>
        <w:spacing w:before="95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Network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Perimeter</w:t>
      </w:r>
      <w:r>
        <w:rPr>
          <w:rFonts w:ascii="Arial"/>
          <w:b/>
          <w:color w:val="333333"/>
          <w:spacing w:val="-3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Security</w:t>
      </w:r>
    </w:p>
    <w:p w14:paraId="14B4B734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7" w:line="244" w:lineRule="auto"/>
        <w:ind w:right="376"/>
        <w:rPr>
          <w:sz w:val="19"/>
        </w:rPr>
      </w:pPr>
      <w:r>
        <w:rPr>
          <w:rFonts w:ascii="Arial" w:hAnsi="Arial"/>
          <w:b/>
          <w:sz w:val="19"/>
        </w:rPr>
        <w:t>Next-Generation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Firewalls: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Palo</w:t>
      </w:r>
      <w:r>
        <w:rPr>
          <w:spacing w:val="-4"/>
          <w:sz w:val="19"/>
        </w:rPr>
        <w:t xml:space="preserve"> </w:t>
      </w:r>
      <w:r>
        <w:rPr>
          <w:sz w:val="19"/>
        </w:rPr>
        <w:t>Alto</w:t>
      </w:r>
      <w:r>
        <w:rPr>
          <w:spacing w:val="-4"/>
          <w:sz w:val="19"/>
        </w:rPr>
        <w:t xml:space="preserve"> </w:t>
      </w:r>
      <w:r>
        <w:rPr>
          <w:sz w:val="19"/>
        </w:rPr>
        <w:t>Networks</w:t>
      </w:r>
      <w:r>
        <w:rPr>
          <w:spacing w:val="-3"/>
          <w:sz w:val="19"/>
        </w:rPr>
        <w:t xml:space="preserve"> </w:t>
      </w:r>
      <w:r>
        <w:rPr>
          <w:sz w:val="19"/>
        </w:rPr>
        <w:t>NGFW,</w:t>
      </w:r>
      <w:r>
        <w:rPr>
          <w:spacing w:val="-3"/>
          <w:sz w:val="19"/>
        </w:rPr>
        <w:t xml:space="preserve"> </w:t>
      </w:r>
      <w:r>
        <w:rPr>
          <w:sz w:val="19"/>
        </w:rPr>
        <w:t>Panorama,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GlobalProtect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>Prisma</w:t>
      </w:r>
      <w:r>
        <w:rPr>
          <w:spacing w:val="-4"/>
          <w:sz w:val="19"/>
        </w:rPr>
        <w:t xml:space="preserve"> </w:t>
      </w:r>
      <w:r>
        <w:rPr>
          <w:sz w:val="19"/>
        </w:rPr>
        <w:t>Cloud;</w:t>
      </w:r>
      <w:r>
        <w:rPr>
          <w:spacing w:val="-3"/>
          <w:sz w:val="19"/>
        </w:rPr>
        <w:t xml:space="preserve"> </w:t>
      </w:r>
      <w:r>
        <w:rPr>
          <w:sz w:val="19"/>
        </w:rPr>
        <w:t>Cisco</w:t>
      </w:r>
      <w:r>
        <w:rPr>
          <w:spacing w:val="-4"/>
          <w:sz w:val="19"/>
        </w:rPr>
        <w:t xml:space="preserve"> </w:t>
      </w:r>
      <w:r>
        <w:rPr>
          <w:sz w:val="19"/>
        </w:rPr>
        <w:t>ASA,</w:t>
      </w:r>
      <w:r>
        <w:rPr>
          <w:spacing w:val="-3"/>
          <w:sz w:val="19"/>
        </w:rPr>
        <w:t xml:space="preserve"> </w:t>
      </w:r>
      <w:r>
        <w:rPr>
          <w:sz w:val="19"/>
        </w:rPr>
        <w:t>Juniper</w:t>
      </w:r>
      <w:r>
        <w:rPr>
          <w:spacing w:val="-3"/>
          <w:sz w:val="19"/>
        </w:rPr>
        <w:t xml:space="preserve"> </w:t>
      </w:r>
      <w:r>
        <w:rPr>
          <w:sz w:val="19"/>
        </w:rPr>
        <w:t>SRX, Check Point</w:t>
      </w:r>
    </w:p>
    <w:p w14:paraId="73E4FD8F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2"/>
        <w:ind w:right="729"/>
        <w:rPr>
          <w:sz w:val="19"/>
        </w:rPr>
      </w:pPr>
      <w:r>
        <w:rPr>
          <w:rFonts w:ascii="Arial" w:hAnsi="Arial"/>
          <w:b/>
          <w:sz w:val="19"/>
        </w:rPr>
        <w:t>Network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Access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Control: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HPE</w:t>
      </w:r>
      <w:r>
        <w:rPr>
          <w:spacing w:val="-4"/>
          <w:sz w:val="19"/>
        </w:rPr>
        <w:t xml:space="preserve"> </w:t>
      </w:r>
      <w:r>
        <w:rPr>
          <w:sz w:val="19"/>
        </w:rPr>
        <w:t>Aruba</w:t>
      </w:r>
      <w:r>
        <w:rPr>
          <w:spacing w:val="-4"/>
          <w:sz w:val="19"/>
        </w:rPr>
        <w:t xml:space="preserve"> </w:t>
      </w:r>
      <w:r>
        <w:rPr>
          <w:sz w:val="19"/>
        </w:rPr>
        <w:t>ClearPass</w:t>
      </w:r>
      <w:r>
        <w:rPr>
          <w:spacing w:val="-4"/>
          <w:sz w:val="19"/>
        </w:rPr>
        <w:t xml:space="preserve"> </w:t>
      </w:r>
      <w:r>
        <w:rPr>
          <w:sz w:val="19"/>
        </w:rPr>
        <w:t>(policy</w:t>
      </w:r>
      <w:r>
        <w:rPr>
          <w:spacing w:val="-4"/>
          <w:sz w:val="19"/>
        </w:rPr>
        <w:t xml:space="preserve"> </w:t>
      </w:r>
      <w:r>
        <w:rPr>
          <w:sz w:val="19"/>
        </w:rPr>
        <w:t>manager,</w:t>
      </w:r>
      <w:r>
        <w:rPr>
          <w:spacing w:val="-3"/>
          <w:sz w:val="19"/>
        </w:rPr>
        <w:t xml:space="preserve"> </w:t>
      </w:r>
      <w:r>
        <w:rPr>
          <w:sz w:val="19"/>
        </w:rPr>
        <w:t>onboard,</w:t>
      </w:r>
      <w:r>
        <w:rPr>
          <w:spacing w:val="-3"/>
          <w:sz w:val="19"/>
        </w:rPr>
        <w:t xml:space="preserve"> </w:t>
      </w:r>
      <w:r>
        <w:rPr>
          <w:sz w:val="19"/>
        </w:rPr>
        <w:t>guest),</w:t>
      </w:r>
      <w:r>
        <w:rPr>
          <w:spacing w:val="-3"/>
          <w:sz w:val="19"/>
        </w:rPr>
        <w:t xml:space="preserve"> </w:t>
      </w:r>
      <w:r>
        <w:rPr>
          <w:sz w:val="19"/>
        </w:rPr>
        <w:t>802.1X,</w:t>
      </w:r>
      <w:r>
        <w:rPr>
          <w:spacing w:val="-3"/>
          <w:sz w:val="19"/>
        </w:rPr>
        <w:t xml:space="preserve"> </w:t>
      </w:r>
      <w:r>
        <w:rPr>
          <w:sz w:val="19"/>
        </w:rPr>
        <w:t>MAB,</w:t>
      </w:r>
      <w:r>
        <w:rPr>
          <w:spacing w:val="-3"/>
          <w:sz w:val="19"/>
        </w:rPr>
        <w:t xml:space="preserve"> </w:t>
      </w:r>
      <w:r>
        <w:rPr>
          <w:sz w:val="19"/>
        </w:rPr>
        <w:t>RADIUS/TACACS+, device profiling</w:t>
      </w:r>
    </w:p>
    <w:p w14:paraId="32E05594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786"/>
        <w:rPr>
          <w:sz w:val="19"/>
        </w:rPr>
      </w:pPr>
      <w:r>
        <w:rPr>
          <w:rFonts w:ascii="Arial" w:hAnsi="Arial"/>
          <w:b/>
          <w:sz w:val="19"/>
        </w:rPr>
        <w:t>Enterprise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Wireless: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HPE</w:t>
      </w:r>
      <w:r>
        <w:rPr>
          <w:spacing w:val="-4"/>
          <w:sz w:val="19"/>
        </w:rPr>
        <w:t xml:space="preserve"> </w:t>
      </w:r>
      <w:r>
        <w:rPr>
          <w:sz w:val="19"/>
        </w:rPr>
        <w:t>Aruba</w:t>
      </w:r>
      <w:r>
        <w:rPr>
          <w:spacing w:val="-4"/>
          <w:sz w:val="19"/>
        </w:rPr>
        <w:t xml:space="preserve"> </w:t>
      </w:r>
      <w:r>
        <w:rPr>
          <w:sz w:val="19"/>
        </w:rPr>
        <w:t>wireless</w:t>
      </w:r>
      <w:r>
        <w:rPr>
          <w:spacing w:val="-4"/>
          <w:sz w:val="19"/>
        </w:rPr>
        <w:t xml:space="preserve"> </w:t>
      </w:r>
      <w:r>
        <w:rPr>
          <w:sz w:val="19"/>
        </w:rPr>
        <w:t>LAN,</w:t>
      </w:r>
      <w:r>
        <w:rPr>
          <w:spacing w:val="-3"/>
          <w:sz w:val="19"/>
        </w:rPr>
        <w:t xml:space="preserve"> </w:t>
      </w:r>
      <w:r>
        <w:rPr>
          <w:sz w:val="19"/>
        </w:rPr>
        <w:t>mobility</w:t>
      </w:r>
      <w:r>
        <w:rPr>
          <w:spacing w:val="-4"/>
          <w:sz w:val="19"/>
        </w:rPr>
        <w:t xml:space="preserve"> </w:t>
      </w:r>
      <w:r>
        <w:rPr>
          <w:sz w:val="19"/>
        </w:rPr>
        <w:t>controllers,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AirWave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>WPA2/WPA3-Enterprise,</w:t>
      </w:r>
      <w:r>
        <w:rPr>
          <w:spacing w:val="-3"/>
          <w:sz w:val="19"/>
        </w:rPr>
        <w:t xml:space="preserve"> </w:t>
      </w:r>
      <w:r>
        <w:rPr>
          <w:sz w:val="19"/>
        </w:rPr>
        <w:t>RF</w:t>
      </w:r>
      <w:r>
        <w:rPr>
          <w:spacing w:val="-4"/>
          <w:sz w:val="19"/>
        </w:rPr>
        <w:t xml:space="preserve"> </w:t>
      </w:r>
      <w:r>
        <w:rPr>
          <w:sz w:val="19"/>
        </w:rPr>
        <w:t>design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and </w:t>
      </w:r>
      <w:r>
        <w:rPr>
          <w:spacing w:val="-2"/>
          <w:sz w:val="19"/>
        </w:rPr>
        <w:t>survey</w:t>
      </w:r>
    </w:p>
    <w:p w14:paraId="633FE7B4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2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Secure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Edge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&amp;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SASE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Platforms: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sz w:val="19"/>
        </w:rPr>
        <w:t>Zscaler,</w:t>
      </w:r>
      <w:r>
        <w:rPr>
          <w:spacing w:val="-4"/>
          <w:sz w:val="19"/>
        </w:rPr>
        <w:t xml:space="preserve"> </w:t>
      </w:r>
      <w:r>
        <w:rPr>
          <w:sz w:val="19"/>
        </w:rPr>
        <w:t>Netskope</w:t>
      </w:r>
      <w:r>
        <w:rPr>
          <w:spacing w:val="-5"/>
          <w:sz w:val="19"/>
        </w:rPr>
        <w:t xml:space="preserve"> </w:t>
      </w:r>
      <w:r>
        <w:rPr>
          <w:sz w:val="19"/>
        </w:rPr>
        <w:t>CASB/DLP,</w:t>
      </w:r>
      <w:r>
        <w:rPr>
          <w:spacing w:val="-3"/>
          <w:sz w:val="19"/>
        </w:rPr>
        <w:t xml:space="preserve"> </w:t>
      </w:r>
      <w:r>
        <w:rPr>
          <w:sz w:val="19"/>
        </w:rPr>
        <w:t>VMware</w:t>
      </w:r>
      <w:r>
        <w:rPr>
          <w:spacing w:val="-5"/>
          <w:sz w:val="19"/>
        </w:rPr>
        <w:t xml:space="preserve"> </w:t>
      </w:r>
      <w:r>
        <w:rPr>
          <w:sz w:val="19"/>
        </w:rPr>
        <w:t>NSX</w:t>
      </w:r>
      <w:r>
        <w:rPr>
          <w:spacing w:val="-5"/>
          <w:sz w:val="19"/>
        </w:rPr>
        <w:t xml:space="preserve"> </w:t>
      </w:r>
      <w:r>
        <w:rPr>
          <w:sz w:val="19"/>
        </w:rPr>
        <w:t>micro-</w:t>
      </w:r>
      <w:r>
        <w:rPr>
          <w:spacing w:val="-2"/>
          <w:sz w:val="19"/>
        </w:rPr>
        <w:t>segmentation</w:t>
      </w:r>
    </w:p>
    <w:p w14:paraId="25A8D589" w14:textId="77777777" w:rsidR="001F4750" w:rsidRDefault="00000000">
      <w:pPr>
        <w:spacing w:before="90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Data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Center</w:t>
      </w:r>
      <w:r>
        <w:rPr>
          <w:rFonts w:ascii="Arial"/>
          <w:b/>
          <w:color w:val="333333"/>
          <w:spacing w:val="-2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3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Cloud</w:t>
      </w:r>
      <w:r>
        <w:rPr>
          <w:rFonts w:ascii="Arial"/>
          <w:b/>
          <w:color w:val="333333"/>
          <w:spacing w:val="-3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Networking</w:t>
      </w:r>
    </w:p>
    <w:p w14:paraId="5914A6E2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56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Data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Center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Fabrics:</w:t>
      </w:r>
      <w:r>
        <w:rPr>
          <w:rFonts w:ascii="Arial" w:hAnsi="Arial"/>
          <w:b/>
          <w:spacing w:val="-5"/>
          <w:sz w:val="19"/>
        </w:rPr>
        <w:t xml:space="preserve"> </w:t>
      </w:r>
      <w:proofErr w:type="spellStart"/>
      <w:r>
        <w:rPr>
          <w:sz w:val="19"/>
        </w:rPr>
        <w:t>Fibre</w:t>
      </w:r>
      <w:proofErr w:type="spellEnd"/>
      <w:r>
        <w:rPr>
          <w:spacing w:val="-4"/>
          <w:sz w:val="19"/>
        </w:rPr>
        <w:t xml:space="preserve"> </w:t>
      </w:r>
      <w:r>
        <w:rPr>
          <w:sz w:val="19"/>
        </w:rPr>
        <w:t>Channel,</w:t>
      </w:r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FCoE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NVMe</w:t>
      </w:r>
      <w:proofErr w:type="spellEnd"/>
      <w:r>
        <w:rPr>
          <w:spacing w:val="-5"/>
          <w:sz w:val="19"/>
        </w:rPr>
        <w:t xml:space="preserve"> </w:t>
      </w:r>
      <w:r>
        <w:rPr>
          <w:sz w:val="19"/>
        </w:rPr>
        <w:t>over</w:t>
      </w:r>
      <w:r>
        <w:rPr>
          <w:spacing w:val="-3"/>
          <w:sz w:val="19"/>
        </w:rPr>
        <w:t xml:space="preserve"> </w:t>
      </w:r>
      <w:r>
        <w:rPr>
          <w:sz w:val="19"/>
        </w:rPr>
        <w:t>Fabrics;</w:t>
      </w:r>
      <w:r>
        <w:rPr>
          <w:spacing w:val="-4"/>
          <w:sz w:val="19"/>
        </w:rPr>
        <w:t xml:space="preserve"> </w:t>
      </w:r>
      <w:r>
        <w:rPr>
          <w:sz w:val="19"/>
        </w:rPr>
        <w:t>Cisco</w:t>
      </w:r>
      <w:r>
        <w:rPr>
          <w:spacing w:val="-4"/>
          <w:sz w:val="19"/>
        </w:rPr>
        <w:t xml:space="preserve"> </w:t>
      </w:r>
      <w:r>
        <w:rPr>
          <w:sz w:val="19"/>
        </w:rPr>
        <w:t>MDS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Nexus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switching</w:t>
      </w:r>
    </w:p>
    <w:p w14:paraId="08531C33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Network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VLAN/VXLAN,</w:t>
      </w:r>
      <w:r>
        <w:rPr>
          <w:spacing w:val="-4"/>
          <w:sz w:val="19"/>
        </w:rPr>
        <w:t xml:space="preserve"> </w:t>
      </w:r>
      <w:r>
        <w:rPr>
          <w:sz w:val="19"/>
        </w:rPr>
        <w:t>leaf-spine</w:t>
      </w:r>
      <w:r>
        <w:rPr>
          <w:spacing w:val="-6"/>
          <w:sz w:val="19"/>
        </w:rPr>
        <w:t xml:space="preserve"> </w:t>
      </w:r>
      <w:r>
        <w:rPr>
          <w:sz w:val="19"/>
        </w:rPr>
        <w:t>topologies,</w:t>
      </w:r>
      <w:r>
        <w:rPr>
          <w:spacing w:val="-5"/>
          <w:sz w:val="19"/>
        </w:rPr>
        <w:t xml:space="preserve"> </w:t>
      </w:r>
      <w:r>
        <w:rPr>
          <w:sz w:val="19"/>
        </w:rPr>
        <w:t>QoS/PFC,</w:t>
      </w:r>
      <w:r>
        <w:rPr>
          <w:spacing w:val="-5"/>
          <w:sz w:val="19"/>
        </w:rPr>
        <w:t xml:space="preserve"> </w:t>
      </w:r>
      <w:r>
        <w:rPr>
          <w:sz w:val="19"/>
        </w:rPr>
        <w:t>ECN,</w:t>
      </w:r>
      <w:r>
        <w:rPr>
          <w:spacing w:val="-4"/>
          <w:sz w:val="19"/>
        </w:rPr>
        <w:t xml:space="preserve"> </w:t>
      </w:r>
      <w:r>
        <w:rPr>
          <w:sz w:val="19"/>
        </w:rPr>
        <w:t>WCCP;</w:t>
      </w:r>
      <w:r>
        <w:rPr>
          <w:spacing w:val="-5"/>
          <w:sz w:val="19"/>
        </w:rPr>
        <w:t xml:space="preserve"> </w:t>
      </w:r>
      <w:r>
        <w:rPr>
          <w:sz w:val="19"/>
        </w:rPr>
        <w:t>load</w:t>
      </w:r>
      <w:r>
        <w:rPr>
          <w:spacing w:val="-6"/>
          <w:sz w:val="19"/>
        </w:rPr>
        <w:t xml:space="preserve"> </w:t>
      </w:r>
      <w:r>
        <w:rPr>
          <w:sz w:val="19"/>
        </w:rPr>
        <w:t>balancing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high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availability</w:t>
      </w:r>
    </w:p>
    <w:p w14:paraId="776D79CF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9"/>
        <w:ind w:right="1305"/>
        <w:rPr>
          <w:sz w:val="19"/>
        </w:rPr>
      </w:pPr>
      <w:r>
        <w:rPr>
          <w:rFonts w:ascii="Arial" w:hAnsi="Arial"/>
          <w:b/>
          <w:sz w:val="19"/>
        </w:rPr>
        <w:t>Cloud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Interconnect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&amp;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SD-WAN: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AWS</w:t>
      </w:r>
      <w:r>
        <w:rPr>
          <w:spacing w:val="-4"/>
          <w:sz w:val="19"/>
        </w:rPr>
        <w:t xml:space="preserve"> </w:t>
      </w:r>
      <w:r>
        <w:rPr>
          <w:sz w:val="19"/>
        </w:rPr>
        <w:t>Direct</w:t>
      </w:r>
      <w:r>
        <w:rPr>
          <w:spacing w:val="-3"/>
          <w:sz w:val="19"/>
        </w:rPr>
        <w:t xml:space="preserve"> </w:t>
      </w:r>
      <w:r>
        <w:rPr>
          <w:sz w:val="19"/>
        </w:rPr>
        <w:t>Connect,</w:t>
      </w:r>
      <w:r>
        <w:rPr>
          <w:spacing w:val="-3"/>
          <w:sz w:val="19"/>
        </w:rPr>
        <w:t xml:space="preserve"> </w:t>
      </w:r>
      <w:r>
        <w:rPr>
          <w:sz w:val="19"/>
        </w:rPr>
        <w:t>Azure</w:t>
      </w:r>
      <w:r>
        <w:rPr>
          <w:spacing w:val="-4"/>
          <w:sz w:val="19"/>
        </w:rPr>
        <w:t xml:space="preserve"> </w:t>
      </w:r>
      <w:r>
        <w:rPr>
          <w:sz w:val="19"/>
        </w:rPr>
        <w:t>ExpressRoute,</w:t>
      </w:r>
      <w:r>
        <w:rPr>
          <w:spacing w:val="-3"/>
          <w:sz w:val="19"/>
        </w:rPr>
        <w:t xml:space="preserve"> </w:t>
      </w:r>
      <w:r>
        <w:rPr>
          <w:sz w:val="19"/>
        </w:rPr>
        <w:t>hybrid</w:t>
      </w:r>
      <w:r>
        <w:rPr>
          <w:spacing w:val="-4"/>
          <w:sz w:val="19"/>
        </w:rPr>
        <w:t xml:space="preserve"> </w:t>
      </w:r>
      <w:r>
        <w:rPr>
          <w:sz w:val="19"/>
        </w:rPr>
        <w:t>cloud</w:t>
      </w:r>
      <w:r>
        <w:rPr>
          <w:spacing w:val="-4"/>
          <w:sz w:val="19"/>
        </w:rPr>
        <w:t xml:space="preserve"> </w:t>
      </w:r>
      <w:r>
        <w:rPr>
          <w:sz w:val="19"/>
        </w:rPr>
        <w:t>deployment,</w:t>
      </w:r>
      <w:r>
        <w:rPr>
          <w:spacing w:val="-3"/>
          <w:sz w:val="19"/>
        </w:rPr>
        <w:t xml:space="preserve"> </w:t>
      </w:r>
      <w:r>
        <w:rPr>
          <w:sz w:val="19"/>
        </w:rPr>
        <w:t>Riverbed STEELHEAD WAN acceleration</w:t>
      </w:r>
    </w:p>
    <w:p w14:paraId="3DE6FDA0" w14:textId="77777777" w:rsidR="001F4750" w:rsidRDefault="00000000">
      <w:pPr>
        <w:spacing w:before="98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Storage</w:t>
      </w:r>
      <w:r>
        <w:rPr>
          <w:rFonts w:ascii="Arial"/>
          <w:b/>
          <w:color w:val="333333"/>
          <w:spacing w:val="-6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Technologies</w:t>
      </w:r>
      <w:r>
        <w:rPr>
          <w:rFonts w:ascii="Arial"/>
          <w:b/>
          <w:color w:val="333333"/>
          <w:spacing w:val="-5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5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Protection</w:t>
      </w:r>
    </w:p>
    <w:p w14:paraId="619CADAD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56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SAN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Technologies: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iSCSI,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Fibre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>Channel,</w:t>
      </w:r>
      <w:r>
        <w:rPr>
          <w:spacing w:val="-3"/>
          <w:sz w:val="19"/>
        </w:rPr>
        <w:t xml:space="preserve"> </w:t>
      </w:r>
      <w:r>
        <w:rPr>
          <w:sz w:val="19"/>
        </w:rPr>
        <w:t>FC</w:t>
      </w:r>
      <w:r>
        <w:rPr>
          <w:spacing w:val="-3"/>
          <w:sz w:val="19"/>
        </w:rPr>
        <w:t xml:space="preserve"> </w:t>
      </w:r>
      <w:r>
        <w:rPr>
          <w:sz w:val="19"/>
        </w:rPr>
        <w:t>link</w:t>
      </w:r>
      <w:r>
        <w:rPr>
          <w:spacing w:val="-3"/>
          <w:sz w:val="19"/>
        </w:rPr>
        <w:t xml:space="preserve"> </w:t>
      </w:r>
      <w:r>
        <w:rPr>
          <w:sz w:val="19"/>
        </w:rPr>
        <w:t>encryption</w:t>
      </w:r>
      <w:r>
        <w:rPr>
          <w:spacing w:val="-3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TrustSec</w:t>
      </w:r>
      <w:proofErr w:type="spellEnd"/>
      <w:r>
        <w:rPr>
          <w:sz w:val="19"/>
        </w:rPr>
        <w:t>),</w:t>
      </w:r>
      <w:r>
        <w:rPr>
          <w:spacing w:val="-3"/>
          <w:sz w:val="19"/>
        </w:rPr>
        <w:t xml:space="preserve"> </w:t>
      </w:r>
      <w:r>
        <w:rPr>
          <w:sz w:val="19"/>
        </w:rPr>
        <w:t>SAN</w:t>
      </w:r>
      <w:r>
        <w:rPr>
          <w:spacing w:val="-3"/>
          <w:sz w:val="19"/>
        </w:rPr>
        <w:t xml:space="preserve"> </w:t>
      </w:r>
      <w:r>
        <w:rPr>
          <w:sz w:val="19"/>
        </w:rPr>
        <w:t>replication,</w:t>
      </w:r>
      <w:r>
        <w:rPr>
          <w:spacing w:val="-3"/>
          <w:sz w:val="19"/>
        </w:rPr>
        <w:t xml:space="preserve"> </w:t>
      </w:r>
      <w:r>
        <w:rPr>
          <w:sz w:val="19"/>
        </w:rPr>
        <w:t>RAID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optimization</w:t>
      </w:r>
    </w:p>
    <w:p w14:paraId="52BFBBC9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Storage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Platforms: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HPE</w:t>
      </w:r>
      <w:r>
        <w:rPr>
          <w:spacing w:val="-6"/>
          <w:sz w:val="19"/>
        </w:rPr>
        <w:t xml:space="preserve"> </w:t>
      </w:r>
      <w:r>
        <w:rPr>
          <w:sz w:val="19"/>
        </w:rPr>
        <w:t>3PAR/Primera,</w:t>
      </w:r>
      <w:r>
        <w:rPr>
          <w:spacing w:val="-4"/>
          <w:sz w:val="19"/>
        </w:rPr>
        <w:t xml:space="preserve"> </w:t>
      </w:r>
      <w:r>
        <w:rPr>
          <w:sz w:val="19"/>
        </w:rPr>
        <w:t>Cisco</w:t>
      </w:r>
      <w:r>
        <w:rPr>
          <w:spacing w:val="-5"/>
          <w:sz w:val="19"/>
        </w:rPr>
        <w:t xml:space="preserve"> </w:t>
      </w:r>
      <w:r>
        <w:rPr>
          <w:sz w:val="19"/>
        </w:rPr>
        <w:t>MDS</w:t>
      </w:r>
      <w:r>
        <w:rPr>
          <w:spacing w:val="-6"/>
          <w:sz w:val="19"/>
        </w:rPr>
        <w:t xml:space="preserve"> </w:t>
      </w:r>
      <w:r>
        <w:rPr>
          <w:sz w:val="19"/>
        </w:rPr>
        <w:t>switching,</w:t>
      </w:r>
      <w:r>
        <w:rPr>
          <w:spacing w:val="-4"/>
          <w:sz w:val="19"/>
        </w:rPr>
        <w:t xml:space="preserve"> </w:t>
      </w:r>
      <w:r>
        <w:rPr>
          <w:sz w:val="19"/>
        </w:rPr>
        <w:t>NetApp,</w:t>
      </w:r>
      <w:r>
        <w:rPr>
          <w:spacing w:val="-4"/>
          <w:sz w:val="19"/>
        </w:rPr>
        <w:t xml:space="preserve"> </w:t>
      </w:r>
      <w:r>
        <w:rPr>
          <w:sz w:val="19"/>
        </w:rPr>
        <w:t>Pure</w:t>
      </w:r>
      <w:r>
        <w:rPr>
          <w:spacing w:val="-6"/>
          <w:sz w:val="19"/>
        </w:rPr>
        <w:t xml:space="preserve"> </w:t>
      </w:r>
      <w:r>
        <w:rPr>
          <w:sz w:val="19"/>
        </w:rPr>
        <w:t>Storage;</w:t>
      </w:r>
      <w:r>
        <w:rPr>
          <w:spacing w:val="-4"/>
          <w:sz w:val="19"/>
        </w:rPr>
        <w:t xml:space="preserve"> </w:t>
      </w:r>
      <w:r>
        <w:rPr>
          <w:sz w:val="19"/>
        </w:rPr>
        <w:t>storage</w:t>
      </w:r>
      <w:r>
        <w:rPr>
          <w:spacing w:val="-5"/>
          <w:sz w:val="19"/>
        </w:rPr>
        <w:t xml:space="preserve"> </w:t>
      </w:r>
      <w:r>
        <w:rPr>
          <w:sz w:val="19"/>
        </w:rPr>
        <w:t>analytics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telemetry</w:t>
      </w:r>
    </w:p>
    <w:p w14:paraId="2093E41D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Data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Protection: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sz w:val="19"/>
        </w:rPr>
        <w:t>Snapshots,</w:t>
      </w:r>
      <w:r>
        <w:rPr>
          <w:spacing w:val="-6"/>
          <w:sz w:val="19"/>
        </w:rPr>
        <w:t xml:space="preserve"> </w:t>
      </w:r>
      <w:r>
        <w:rPr>
          <w:sz w:val="19"/>
        </w:rPr>
        <w:t>replication,</w:t>
      </w:r>
      <w:r>
        <w:rPr>
          <w:spacing w:val="-5"/>
          <w:sz w:val="19"/>
        </w:rPr>
        <w:t xml:space="preserve"> </w:t>
      </w:r>
      <w:r>
        <w:rPr>
          <w:sz w:val="19"/>
        </w:rPr>
        <w:t>disaster</w:t>
      </w:r>
      <w:r>
        <w:rPr>
          <w:spacing w:val="-6"/>
          <w:sz w:val="19"/>
        </w:rPr>
        <w:t xml:space="preserve"> </w:t>
      </w:r>
      <w:r>
        <w:rPr>
          <w:sz w:val="19"/>
        </w:rPr>
        <w:t>recovery,</w:t>
      </w:r>
      <w:r>
        <w:rPr>
          <w:spacing w:val="-5"/>
          <w:sz w:val="19"/>
        </w:rPr>
        <w:t xml:space="preserve"> </w:t>
      </w:r>
      <w:r>
        <w:rPr>
          <w:sz w:val="19"/>
        </w:rPr>
        <w:t>backup/restore,</w:t>
      </w:r>
      <w:r>
        <w:rPr>
          <w:spacing w:val="-6"/>
          <w:sz w:val="19"/>
        </w:rPr>
        <w:t xml:space="preserve"> </w:t>
      </w:r>
      <w:r>
        <w:rPr>
          <w:sz w:val="19"/>
        </w:rPr>
        <w:t>RPO/RTO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optimization</w:t>
      </w:r>
    </w:p>
    <w:p w14:paraId="64A2FB0F" w14:textId="77777777" w:rsidR="001F4750" w:rsidRDefault="00000000">
      <w:pPr>
        <w:spacing w:before="95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Threat</w:t>
      </w:r>
      <w:r>
        <w:rPr>
          <w:rFonts w:ascii="Arial"/>
          <w:b/>
          <w:color w:val="333333"/>
          <w:spacing w:val="-3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Defense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Identity</w:t>
      </w:r>
    </w:p>
    <w:p w14:paraId="5B865613" w14:textId="77777777" w:rsidR="001F4750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52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Detection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&amp;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Response: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NDR,</w:t>
      </w:r>
      <w:r>
        <w:rPr>
          <w:spacing w:val="-5"/>
          <w:sz w:val="19"/>
        </w:rPr>
        <w:t xml:space="preserve"> </w:t>
      </w:r>
      <w:r>
        <w:rPr>
          <w:sz w:val="19"/>
        </w:rPr>
        <w:t>SOAR</w:t>
      </w:r>
      <w:r>
        <w:rPr>
          <w:spacing w:val="-6"/>
          <w:sz w:val="19"/>
        </w:rPr>
        <w:t xml:space="preserve"> </w:t>
      </w:r>
      <w:r>
        <w:rPr>
          <w:sz w:val="19"/>
        </w:rPr>
        <w:t>orchestration,</w:t>
      </w:r>
      <w:r>
        <w:rPr>
          <w:spacing w:val="-4"/>
          <w:sz w:val="19"/>
        </w:rPr>
        <w:t xml:space="preserve"> </w:t>
      </w:r>
      <w:r>
        <w:rPr>
          <w:sz w:val="19"/>
        </w:rPr>
        <w:t>SIEM</w:t>
      </w:r>
      <w:r>
        <w:rPr>
          <w:spacing w:val="-6"/>
          <w:sz w:val="19"/>
        </w:rPr>
        <w:t xml:space="preserve"> </w:t>
      </w:r>
      <w:r>
        <w:rPr>
          <w:sz w:val="19"/>
        </w:rPr>
        <w:t>(Splunk,</w:t>
      </w:r>
      <w:r>
        <w:rPr>
          <w:spacing w:val="-4"/>
          <w:sz w:val="19"/>
        </w:rPr>
        <w:t xml:space="preserve"> </w:t>
      </w:r>
      <w:r>
        <w:rPr>
          <w:sz w:val="19"/>
        </w:rPr>
        <w:t>ELK),</w:t>
      </w:r>
      <w:r>
        <w:rPr>
          <w:spacing w:val="-5"/>
          <w:sz w:val="19"/>
        </w:rPr>
        <w:t xml:space="preserve"> </w:t>
      </w:r>
      <w:r>
        <w:rPr>
          <w:sz w:val="19"/>
        </w:rPr>
        <w:t>security</w:t>
      </w:r>
      <w:r>
        <w:rPr>
          <w:spacing w:val="-6"/>
          <w:sz w:val="19"/>
        </w:rPr>
        <w:t xml:space="preserve"> </w:t>
      </w:r>
      <w:r>
        <w:rPr>
          <w:sz w:val="19"/>
        </w:rPr>
        <w:t>analytics,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IDS/IPS</w:t>
      </w:r>
    </w:p>
    <w:p w14:paraId="4BA0F8C2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891"/>
        <w:rPr>
          <w:sz w:val="19"/>
        </w:rPr>
      </w:pPr>
      <w:r>
        <w:rPr>
          <w:rFonts w:ascii="Arial" w:hAnsi="Arial"/>
          <w:b/>
          <w:sz w:val="19"/>
        </w:rPr>
        <w:t>VPN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&amp;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Authentication: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IPSec/TLS</w:t>
      </w:r>
      <w:r>
        <w:rPr>
          <w:spacing w:val="-4"/>
          <w:sz w:val="19"/>
        </w:rPr>
        <w:t xml:space="preserve"> </w:t>
      </w:r>
      <w:r>
        <w:rPr>
          <w:sz w:val="19"/>
        </w:rPr>
        <w:t>VPN,</w:t>
      </w:r>
      <w:r>
        <w:rPr>
          <w:spacing w:val="-3"/>
          <w:sz w:val="19"/>
        </w:rPr>
        <w:t xml:space="preserve"> </w:t>
      </w:r>
      <w:r>
        <w:rPr>
          <w:sz w:val="19"/>
        </w:rPr>
        <w:t>L2TP;</w:t>
      </w:r>
      <w:r>
        <w:rPr>
          <w:spacing w:val="-3"/>
          <w:sz w:val="19"/>
        </w:rPr>
        <w:t xml:space="preserve"> </w:t>
      </w:r>
      <w:r>
        <w:rPr>
          <w:sz w:val="19"/>
        </w:rPr>
        <w:t>PKI</w:t>
      </w:r>
      <w:r>
        <w:rPr>
          <w:spacing w:val="-3"/>
          <w:sz w:val="19"/>
        </w:rPr>
        <w:t xml:space="preserve"> </w:t>
      </w:r>
      <w:r>
        <w:rPr>
          <w:sz w:val="19"/>
        </w:rPr>
        <w:t>(RSA</w:t>
      </w:r>
      <w:r>
        <w:rPr>
          <w:spacing w:val="-4"/>
          <w:sz w:val="19"/>
        </w:rPr>
        <w:t xml:space="preserve"> </w:t>
      </w:r>
      <w:r>
        <w:rPr>
          <w:sz w:val="19"/>
        </w:rPr>
        <w:t>Keon,</w:t>
      </w:r>
      <w:r>
        <w:rPr>
          <w:spacing w:val="-3"/>
          <w:sz w:val="19"/>
        </w:rPr>
        <w:t xml:space="preserve"> </w:t>
      </w:r>
      <w:r>
        <w:rPr>
          <w:sz w:val="19"/>
        </w:rPr>
        <w:t>Entrust,</w:t>
      </w:r>
      <w:r>
        <w:rPr>
          <w:spacing w:val="-3"/>
          <w:sz w:val="19"/>
        </w:rPr>
        <w:t xml:space="preserve"> </w:t>
      </w:r>
      <w:r>
        <w:rPr>
          <w:sz w:val="19"/>
        </w:rPr>
        <w:t>Microsoft</w:t>
      </w:r>
      <w:r>
        <w:rPr>
          <w:spacing w:val="-3"/>
          <w:sz w:val="19"/>
        </w:rPr>
        <w:t xml:space="preserve"> </w:t>
      </w:r>
      <w:r>
        <w:rPr>
          <w:sz w:val="19"/>
        </w:rPr>
        <w:t>PKI);</w:t>
      </w:r>
      <w:r>
        <w:rPr>
          <w:spacing w:val="-3"/>
          <w:sz w:val="19"/>
        </w:rPr>
        <w:t xml:space="preserve"> </w:t>
      </w:r>
      <w:r>
        <w:rPr>
          <w:sz w:val="19"/>
        </w:rPr>
        <w:t>LDAP/Active</w:t>
      </w:r>
      <w:r>
        <w:rPr>
          <w:spacing w:val="-4"/>
          <w:sz w:val="19"/>
        </w:rPr>
        <w:t xml:space="preserve"> </w:t>
      </w:r>
      <w:r>
        <w:rPr>
          <w:sz w:val="19"/>
        </w:rPr>
        <w:t>Directory;</w:t>
      </w:r>
      <w:r>
        <w:rPr>
          <w:spacing w:val="-3"/>
          <w:sz w:val="19"/>
        </w:rPr>
        <w:t xml:space="preserve"> </w:t>
      </w:r>
      <w:r>
        <w:rPr>
          <w:sz w:val="19"/>
        </w:rPr>
        <w:t>MFA (FIDO2, TOTP)</w:t>
      </w:r>
    </w:p>
    <w:p w14:paraId="79740CDB" w14:textId="77777777" w:rsidR="001F4750" w:rsidRDefault="001F4750">
      <w:pPr>
        <w:pStyle w:val="ListParagraph"/>
        <w:rPr>
          <w:sz w:val="19"/>
        </w:rPr>
        <w:sectPr w:rsidR="001F4750">
          <w:type w:val="continuous"/>
          <w:pgSz w:w="12240" w:h="15840"/>
          <w:pgMar w:top="660" w:right="360" w:bottom="280" w:left="360" w:header="720" w:footer="720" w:gutter="0"/>
          <w:cols w:space="720"/>
        </w:sectPr>
      </w:pPr>
    </w:p>
    <w:p w14:paraId="741E1A5A" w14:textId="77777777" w:rsidR="001F4750" w:rsidRDefault="00000000">
      <w:pPr>
        <w:pStyle w:val="Heading2"/>
        <w:spacing w:before="6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552C8C76" wp14:editId="29155FFD">
                <wp:simplePos x="0" y="0"/>
                <wp:positionH relativeFrom="page">
                  <wp:posOffset>438912</wp:posOffset>
                </wp:positionH>
                <wp:positionV relativeFrom="paragraph">
                  <wp:posOffset>230124</wp:posOffset>
                </wp:positionV>
                <wp:extent cx="6894830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270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94576" y="12192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CF5D6" id="Graphic 6" o:spid="_x0000_s1026" style="position:absolute;margin-left:34.55pt;margin-top:18.1pt;width:542.9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" path="m6894576,l,,,12192r6894576,l6894576,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864"/>
        </w:rPr>
        <w:t>PROFESSIONAL</w:t>
      </w:r>
      <w:r>
        <w:rPr>
          <w:color w:val="1F3864"/>
          <w:spacing w:val="-12"/>
        </w:rPr>
        <w:t xml:space="preserve"> </w:t>
      </w:r>
      <w:r>
        <w:rPr>
          <w:color w:val="1F3864"/>
          <w:spacing w:val="-2"/>
        </w:rPr>
        <w:t>EXPERIENCE</w:t>
      </w:r>
    </w:p>
    <w:p w14:paraId="41E5E502" w14:textId="77777777" w:rsidR="001F4750" w:rsidRDefault="00000000">
      <w:pPr>
        <w:pStyle w:val="Heading3"/>
        <w:spacing w:before="144"/>
      </w:pPr>
      <w:r>
        <w:t>Senior</w:t>
      </w:r>
      <w:r>
        <w:rPr>
          <w:spacing w:val="-7"/>
        </w:rPr>
        <w:t xml:space="preserve"> </w:t>
      </w:r>
      <w:r>
        <w:t>Network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rPr>
          <w:spacing w:val="-2"/>
        </w:rPr>
        <w:t>Architect</w:t>
      </w:r>
    </w:p>
    <w:p w14:paraId="2B8F5060" w14:textId="77777777" w:rsidR="001F4750" w:rsidRDefault="00000000">
      <w:pPr>
        <w:spacing w:before="17"/>
        <w:ind w:left="360"/>
        <w:rPr>
          <w:rFonts w:ascii="Arial"/>
          <w:i/>
          <w:sz w:val="19"/>
        </w:rPr>
      </w:pPr>
      <w:r>
        <w:rPr>
          <w:rFonts w:ascii="Arial"/>
          <w:i/>
          <w:color w:val="444444"/>
          <w:sz w:val="19"/>
        </w:rPr>
        <w:t>State</w:t>
      </w:r>
      <w:r>
        <w:rPr>
          <w:rFonts w:ascii="Arial"/>
          <w:i/>
          <w:color w:val="444444"/>
          <w:spacing w:val="-5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of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California,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Employment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Development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Department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(EDD)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|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Sacramento,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CA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(Hybrid)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|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June</w:t>
      </w:r>
      <w:r>
        <w:rPr>
          <w:rFonts w:ascii="Arial"/>
          <w:i/>
          <w:color w:val="444444"/>
          <w:spacing w:val="-5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2026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to</w:t>
      </w:r>
      <w:r>
        <w:rPr>
          <w:rFonts w:ascii="Arial"/>
          <w:i/>
          <w:color w:val="444444"/>
          <w:spacing w:val="-5"/>
          <w:sz w:val="19"/>
        </w:rPr>
        <w:t xml:space="preserve"> </w:t>
      </w:r>
      <w:r>
        <w:rPr>
          <w:rFonts w:ascii="Arial"/>
          <w:i/>
          <w:color w:val="444444"/>
          <w:spacing w:val="-2"/>
          <w:sz w:val="19"/>
        </w:rPr>
        <w:t>Present</w:t>
      </w:r>
    </w:p>
    <w:p w14:paraId="340B33C4" w14:textId="77777777" w:rsidR="001F4750" w:rsidRDefault="00000000">
      <w:pPr>
        <w:pStyle w:val="BodyText"/>
        <w:spacing w:before="74"/>
        <w:ind w:left="360" w:right="621" w:firstLine="0"/>
      </w:pPr>
      <w:r>
        <w:t>Operate and evolve production network and security infrastructure for a statewide public agency serving 150+ field and administrative offices and a 12,000+ user population. Hands-on across VMware NSX, Palo Alto Networks NGFW and Panorama,</w:t>
      </w:r>
      <w:r>
        <w:rPr>
          <w:spacing w:val="-2"/>
        </w:rPr>
        <w:t xml:space="preserve"> </w:t>
      </w:r>
      <w:r>
        <w:t>HPE</w:t>
      </w:r>
      <w:r>
        <w:rPr>
          <w:spacing w:val="-3"/>
        </w:rPr>
        <w:t xml:space="preserve"> </w:t>
      </w:r>
      <w:r>
        <w:t>Aruba</w:t>
      </w:r>
      <w:r>
        <w:rPr>
          <w:spacing w:val="-3"/>
        </w:rPr>
        <w:t xml:space="preserve"> </w:t>
      </w:r>
      <w:r>
        <w:t>ClearPass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wireless,</w:t>
      </w:r>
      <w:r>
        <w:rPr>
          <w:spacing w:val="-2"/>
        </w:rPr>
        <w:t xml:space="preserve"> </w:t>
      </w:r>
      <w:r>
        <w:t>Netskope,</w:t>
      </w:r>
      <w:r>
        <w:rPr>
          <w:spacing w:val="-2"/>
        </w:rPr>
        <w:t xml:space="preserve"> </w:t>
      </w:r>
      <w:r>
        <w:t>Zscaler,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Cisco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switching,</w:t>
      </w:r>
      <w:r>
        <w:rPr>
          <w:spacing w:val="-2"/>
        </w:rPr>
        <w:t xml:space="preserve"> </w:t>
      </w:r>
      <w:r>
        <w:t>delivering</w:t>
      </w:r>
      <w:r>
        <w:rPr>
          <w:spacing w:val="-3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and resilient hybrid infrastructure spanning virtualization, segmentation, and cloud-edge connectivity.</w:t>
      </w:r>
    </w:p>
    <w:p w14:paraId="2CCDA538" w14:textId="77777777" w:rsidR="001F4750" w:rsidRDefault="00000000">
      <w:pPr>
        <w:pStyle w:val="Heading4"/>
        <w:spacing w:before="110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1.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Palo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Alto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Networks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NGFW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Panorama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Enterprise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Perimeter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Modernization</w:t>
      </w:r>
    </w:p>
    <w:p w14:paraId="684825F7" w14:textId="77777777" w:rsidR="001F4750" w:rsidRDefault="00000000">
      <w:pPr>
        <w:pStyle w:val="BodyText"/>
        <w:spacing w:before="52" w:line="237" w:lineRule="auto"/>
        <w:ind w:left="360" w:right="621" w:firstLine="0"/>
      </w:pPr>
      <w:r>
        <w:t>Operate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harden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statewide</w:t>
      </w:r>
      <w:r>
        <w:rPr>
          <w:spacing w:val="-4"/>
        </w:rPr>
        <w:t xml:space="preserve"> </w:t>
      </w:r>
      <w:r>
        <w:t>next-generation</w:t>
      </w:r>
      <w:r>
        <w:rPr>
          <w:spacing w:val="-4"/>
        </w:rPr>
        <w:t xml:space="preserve"> </w:t>
      </w:r>
      <w:r>
        <w:t>firewall</w:t>
      </w:r>
      <w:r>
        <w:rPr>
          <w:spacing w:val="-3"/>
        </w:rPr>
        <w:t xml:space="preserve"> </w:t>
      </w:r>
      <w:r>
        <w:t>estate</w:t>
      </w:r>
      <w:r>
        <w:rPr>
          <w:spacing w:val="-4"/>
        </w:rPr>
        <w:t xml:space="preserve"> </w:t>
      </w:r>
      <w:r>
        <w:t>protecting</w:t>
      </w:r>
      <w:r>
        <w:rPr>
          <w:spacing w:val="-4"/>
        </w:rPr>
        <w:t xml:space="preserve"> </w:t>
      </w:r>
      <w:r>
        <w:t>150+</w:t>
      </w:r>
      <w:r>
        <w:rPr>
          <w:spacing w:val="-4"/>
        </w:rPr>
        <w:t xml:space="preserve"> </w:t>
      </w:r>
      <w:r>
        <w:t>offices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12,000+</w:t>
      </w:r>
      <w:r>
        <w:rPr>
          <w:spacing w:val="-4"/>
        </w:rPr>
        <w:t xml:space="preserve"> </w:t>
      </w:r>
      <w:r>
        <w:t>users,</w:t>
      </w:r>
      <w:r>
        <w:rPr>
          <w:spacing w:val="-3"/>
        </w:rPr>
        <w:t xml:space="preserve"> </w:t>
      </w:r>
      <w:r>
        <w:t>standardizing policy across a previously fragmented rule base.</w:t>
      </w:r>
    </w:p>
    <w:p w14:paraId="32E55FA7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61"/>
        <w:ind w:right="489"/>
        <w:rPr>
          <w:sz w:val="19"/>
        </w:rPr>
      </w:pPr>
      <w:r>
        <w:rPr>
          <w:rFonts w:ascii="Arial" w:hAnsi="Arial"/>
          <w:b/>
          <w:sz w:val="19"/>
        </w:rPr>
        <w:t>Centralized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policy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management: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Manage</w:t>
      </w:r>
      <w:r>
        <w:rPr>
          <w:spacing w:val="-3"/>
          <w:sz w:val="19"/>
        </w:rPr>
        <w:t xml:space="preserve"> </w:t>
      </w:r>
      <w:r>
        <w:rPr>
          <w:sz w:val="19"/>
        </w:rPr>
        <w:t>distributed</w:t>
      </w:r>
      <w:r>
        <w:rPr>
          <w:spacing w:val="-3"/>
          <w:sz w:val="19"/>
        </w:rPr>
        <w:t xml:space="preserve"> </w:t>
      </w:r>
      <w:r>
        <w:rPr>
          <w:sz w:val="19"/>
        </w:rPr>
        <w:t>NGFW</w:t>
      </w:r>
      <w:r>
        <w:rPr>
          <w:spacing w:val="-3"/>
          <w:sz w:val="19"/>
        </w:rPr>
        <w:t xml:space="preserve"> </w:t>
      </w:r>
      <w:r>
        <w:rPr>
          <w:sz w:val="19"/>
        </w:rPr>
        <w:t>estate</w:t>
      </w:r>
      <w:r>
        <w:rPr>
          <w:spacing w:val="-3"/>
          <w:sz w:val="19"/>
        </w:rPr>
        <w:t xml:space="preserve"> </w:t>
      </w:r>
      <w:r>
        <w:rPr>
          <w:sz w:val="19"/>
        </w:rPr>
        <w:t>through</w:t>
      </w:r>
      <w:r>
        <w:rPr>
          <w:spacing w:val="-3"/>
          <w:sz w:val="19"/>
        </w:rPr>
        <w:t xml:space="preserve"> </w:t>
      </w:r>
      <w:r>
        <w:rPr>
          <w:sz w:val="19"/>
        </w:rPr>
        <w:t>Panorama</w:t>
      </w:r>
      <w:r>
        <w:rPr>
          <w:spacing w:val="-3"/>
          <w:sz w:val="19"/>
        </w:rPr>
        <w:t xml:space="preserve"> </w:t>
      </w:r>
      <w:r>
        <w:rPr>
          <w:sz w:val="19"/>
        </w:rPr>
        <w:t>using</w:t>
      </w:r>
      <w:r>
        <w:rPr>
          <w:spacing w:val="-3"/>
          <w:sz w:val="19"/>
        </w:rPr>
        <w:t xml:space="preserve"> </w:t>
      </w:r>
      <w:r>
        <w:rPr>
          <w:sz w:val="19"/>
        </w:rPr>
        <w:t>device</w:t>
      </w:r>
      <w:r>
        <w:rPr>
          <w:spacing w:val="-3"/>
          <w:sz w:val="19"/>
        </w:rPr>
        <w:t xml:space="preserve"> </w:t>
      </w:r>
      <w:r>
        <w:rPr>
          <w:sz w:val="19"/>
        </w:rPr>
        <w:t>groups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template stacks, driving consistent security policy, threat profiles, and configuration baselines across all office tiers</w:t>
      </w:r>
    </w:p>
    <w:p w14:paraId="24936B3A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417"/>
        <w:rPr>
          <w:sz w:val="19"/>
        </w:rPr>
      </w:pPr>
      <w:r>
        <w:rPr>
          <w:rFonts w:ascii="Arial" w:hAnsi="Arial"/>
          <w:b/>
          <w:sz w:val="19"/>
        </w:rPr>
        <w:t>Zero-trust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segmentation: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Enforce</w:t>
      </w:r>
      <w:r>
        <w:rPr>
          <w:spacing w:val="-4"/>
          <w:sz w:val="19"/>
        </w:rPr>
        <w:t xml:space="preserve"> </w:t>
      </w:r>
      <w:r>
        <w:rPr>
          <w:sz w:val="19"/>
        </w:rPr>
        <w:t>App-ID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User-ID</w:t>
      </w:r>
      <w:r>
        <w:rPr>
          <w:spacing w:val="-4"/>
          <w:sz w:val="19"/>
        </w:rPr>
        <w:t xml:space="preserve"> </w:t>
      </w:r>
      <w:r>
        <w:rPr>
          <w:sz w:val="19"/>
        </w:rPr>
        <w:t>based</w:t>
      </w:r>
      <w:r>
        <w:rPr>
          <w:spacing w:val="-4"/>
          <w:sz w:val="19"/>
        </w:rPr>
        <w:t xml:space="preserve"> </w:t>
      </w:r>
      <w:r>
        <w:rPr>
          <w:sz w:val="19"/>
        </w:rPr>
        <w:t>rules</w:t>
      </w:r>
      <w:r>
        <w:rPr>
          <w:spacing w:val="-3"/>
          <w:sz w:val="19"/>
        </w:rPr>
        <w:t xml:space="preserve"> </w:t>
      </w:r>
      <w:r>
        <w:rPr>
          <w:sz w:val="19"/>
        </w:rPr>
        <w:t>mapped</w:t>
      </w:r>
      <w:r>
        <w:rPr>
          <w:spacing w:val="-4"/>
          <w:sz w:val="19"/>
        </w:rPr>
        <w:t xml:space="preserve"> </w:t>
      </w:r>
      <w:r>
        <w:rPr>
          <w:sz w:val="19"/>
        </w:rPr>
        <w:t>to</w:t>
      </w:r>
      <w:r>
        <w:rPr>
          <w:spacing w:val="-4"/>
          <w:sz w:val="19"/>
        </w:rPr>
        <w:t xml:space="preserve"> </w:t>
      </w:r>
      <w:r>
        <w:rPr>
          <w:sz w:val="19"/>
        </w:rPr>
        <w:t>Active</w:t>
      </w:r>
      <w:r>
        <w:rPr>
          <w:spacing w:val="-4"/>
          <w:sz w:val="19"/>
        </w:rPr>
        <w:t xml:space="preserve"> </w:t>
      </w:r>
      <w:r>
        <w:rPr>
          <w:sz w:val="19"/>
        </w:rPr>
        <w:t>Directory</w:t>
      </w:r>
      <w:r>
        <w:rPr>
          <w:spacing w:val="-3"/>
          <w:sz w:val="19"/>
        </w:rPr>
        <w:t xml:space="preserve"> </w:t>
      </w:r>
      <w:r>
        <w:rPr>
          <w:sz w:val="19"/>
        </w:rPr>
        <w:t>groups,</w:t>
      </w:r>
      <w:r>
        <w:rPr>
          <w:spacing w:val="-3"/>
          <w:sz w:val="19"/>
        </w:rPr>
        <w:t xml:space="preserve"> </w:t>
      </w:r>
      <w:r>
        <w:rPr>
          <w:sz w:val="19"/>
        </w:rPr>
        <w:t>replacing</w:t>
      </w:r>
      <w:r>
        <w:rPr>
          <w:spacing w:val="-4"/>
          <w:sz w:val="19"/>
        </w:rPr>
        <w:t xml:space="preserve"> </w:t>
      </w:r>
      <w:r>
        <w:rPr>
          <w:sz w:val="19"/>
        </w:rPr>
        <w:t>port-and-protocol rules with application-aware, identity-aware policy for citizen-facing and internal workloads</w:t>
      </w:r>
    </w:p>
    <w:p w14:paraId="46855694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753"/>
        <w:rPr>
          <w:sz w:val="19"/>
        </w:rPr>
      </w:pPr>
      <w:r>
        <w:rPr>
          <w:rFonts w:ascii="Arial" w:hAnsi="Arial"/>
          <w:b/>
          <w:sz w:val="19"/>
        </w:rPr>
        <w:t>Threat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prevention: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Tune</w:t>
      </w:r>
      <w:r>
        <w:rPr>
          <w:spacing w:val="-4"/>
          <w:sz w:val="19"/>
        </w:rPr>
        <w:t xml:space="preserve"> </w:t>
      </w:r>
      <w:r>
        <w:rPr>
          <w:sz w:val="19"/>
        </w:rPr>
        <w:t>intrusion</w:t>
      </w:r>
      <w:r>
        <w:rPr>
          <w:spacing w:val="-4"/>
          <w:sz w:val="19"/>
        </w:rPr>
        <w:t xml:space="preserve"> </w:t>
      </w:r>
      <w:r>
        <w:rPr>
          <w:sz w:val="19"/>
        </w:rPr>
        <w:t>prevention,</w:t>
      </w:r>
      <w:r>
        <w:rPr>
          <w:spacing w:val="-3"/>
          <w:sz w:val="19"/>
        </w:rPr>
        <w:t xml:space="preserve"> </w:t>
      </w:r>
      <w:r>
        <w:rPr>
          <w:sz w:val="19"/>
        </w:rPr>
        <w:t>anti-spyware,</w:t>
      </w:r>
      <w:r>
        <w:rPr>
          <w:spacing w:val="-3"/>
          <w:sz w:val="19"/>
        </w:rPr>
        <w:t xml:space="preserve"> </w:t>
      </w:r>
      <w:r>
        <w:rPr>
          <w:sz w:val="19"/>
        </w:rPr>
        <w:t>URL</w:t>
      </w:r>
      <w:r>
        <w:rPr>
          <w:spacing w:val="-4"/>
          <w:sz w:val="19"/>
        </w:rPr>
        <w:t xml:space="preserve"> </w:t>
      </w:r>
      <w:r>
        <w:rPr>
          <w:sz w:val="19"/>
        </w:rPr>
        <w:t>filtering,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WildFire</w:t>
      </w:r>
      <w:proofErr w:type="spellEnd"/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DNS</w:t>
      </w:r>
      <w:r>
        <w:rPr>
          <w:spacing w:val="-4"/>
          <w:sz w:val="19"/>
        </w:rPr>
        <w:t xml:space="preserve"> </w:t>
      </w:r>
      <w:r>
        <w:rPr>
          <w:sz w:val="19"/>
        </w:rPr>
        <w:t>security</w:t>
      </w:r>
      <w:r>
        <w:rPr>
          <w:spacing w:val="-4"/>
          <w:sz w:val="19"/>
        </w:rPr>
        <w:t xml:space="preserve"> </w:t>
      </w:r>
      <w:r>
        <w:rPr>
          <w:sz w:val="19"/>
        </w:rPr>
        <w:t>profiles;</w:t>
      </w:r>
      <w:r>
        <w:rPr>
          <w:spacing w:val="-3"/>
          <w:sz w:val="19"/>
        </w:rPr>
        <w:t xml:space="preserve"> </w:t>
      </w:r>
      <w:r>
        <w:rPr>
          <w:sz w:val="19"/>
        </w:rPr>
        <w:t>manage exception handling and false-positive reduction against production traffic</w:t>
      </w:r>
    </w:p>
    <w:p w14:paraId="62DD12C3" w14:textId="713E9CF3" w:rsidR="008C4549" w:rsidRDefault="008C4549">
      <w:pPr>
        <w:pStyle w:val="ListParagraph"/>
        <w:numPr>
          <w:ilvl w:val="0"/>
          <w:numId w:val="1"/>
        </w:numPr>
        <w:tabs>
          <w:tab w:val="left" w:pos="720"/>
        </w:tabs>
        <w:ind w:right="753"/>
        <w:rPr>
          <w:sz w:val="19"/>
        </w:rPr>
      </w:pPr>
      <w:r w:rsidRPr="008C4549">
        <w:rPr>
          <w:sz w:val="19"/>
        </w:rPr>
        <w:t>Cryptography is the practice of securing information by converting it into an unreadable format.</w:t>
      </w:r>
    </w:p>
    <w:p w14:paraId="045742B0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561"/>
        <w:rPr>
          <w:sz w:val="19"/>
        </w:rPr>
      </w:pPr>
      <w:r>
        <w:rPr>
          <w:rFonts w:ascii="Arial" w:hAnsi="Arial"/>
          <w:b/>
          <w:sz w:val="19"/>
        </w:rPr>
        <w:t>Remote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access: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Support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GlobalProtect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VPN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hybrid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field</w:t>
      </w:r>
      <w:r>
        <w:rPr>
          <w:spacing w:val="-3"/>
          <w:sz w:val="19"/>
        </w:rPr>
        <w:t xml:space="preserve"> </w:t>
      </w:r>
      <w:r>
        <w:rPr>
          <w:sz w:val="19"/>
        </w:rPr>
        <w:t>staff,</w:t>
      </w:r>
      <w:r>
        <w:rPr>
          <w:spacing w:val="-2"/>
          <w:sz w:val="19"/>
        </w:rPr>
        <w:t xml:space="preserve"> </w:t>
      </w:r>
      <w:r>
        <w:rPr>
          <w:sz w:val="19"/>
        </w:rPr>
        <w:t>including</w:t>
      </w:r>
      <w:r>
        <w:rPr>
          <w:spacing w:val="-3"/>
          <w:sz w:val="19"/>
        </w:rPr>
        <w:t xml:space="preserve"> </w:t>
      </w:r>
      <w:r>
        <w:rPr>
          <w:sz w:val="19"/>
        </w:rPr>
        <w:t>split-tunnel</w:t>
      </w:r>
      <w:r>
        <w:rPr>
          <w:spacing w:val="-2"/>
          <w:sz w:val="19"/>
        </w:rPr>
        <w:t xml:space="preserve"> </w:t>
      </w:r>
      <w:r>
        <w:rPr>
          <w:sz w:val="19"/>
        </w:rPr>
        <w:t>policy,</w:t>
      </w:r>
      <w:r>
        <w:rPr>
          <w:spacing w:val="-2"/>
          <w:sz w:val="19"/>
        </w:rPr>
        <w:t xml:space="preserve"> </w:t>
      </w:r>
      <w:r>
        <w:rPr>
          <w:sz w:val="19"/>
        </w:rPr>
        <w:t>host</w:t>
      </w:r>
      <w:r>
        <w:rPr>
          <w:spacing w:val="-2"/>
          <w:sz w:val="19"/>
        </w:rPr>
        <w:t xml:space="preserve"> </w:t>
      </w:r>
      <w:r>
        <w:rPr>
          <w:sz w:val="19"/>
        </w:rPr>
        <w:t>information</w:t>
      </w:r>
      <w:r>
        <w:rPr>
          <w:spacing w:val="-3"/>
          <w:sz w:val="19"/>
        </w:rPr>
        <w:t xml:space="preserve"> </w:t>
      </w:r>
      <w:r>
        <w:rPr>
          <w:sz w:val="19"/>
        </w:rPr>
        <w:t>profile posture checks, and certificate-based authentication</w:t>
      </w:r>
    </w:p>
    <w:p w14:paraId="7DCEC2D4" w14:textId="101B7C4A" w:rsidR="00A279A6" w:rsidRDefault="00A279A6">
      <w:pPr>
        <w:pStyle w:val="ListParagraph"/>
        <w:numPr>
          <w:ilvl w:val="0"/>
          <w:numId w:val="1"/>
        </w:numPr>
        <w:tabs>
          <w:tab w:val="left" w:pos="720"/>
        </w:tabs>
        <w:ind w:right="561"/>
        <w:rPr>
          <w:sz w:val="19"/>
        </w:rPr>
      </w:pPr>
      <w:r w:rsidRPr="00A279A6">
        <w:rPr>
          <w:sz w:val="19"/>
        </w:rPr>
        <w:t xml:space="preserve">Proficient in managing VMware storage and networking components, including </w:t>
      </w:r>
      <w:r w:rsidRPr="00A279A6">
        <w:rPr>
          <w:b/>
          <w:bCs/>
          <w:sz w:val="19"/>
        </w:rPr>
        <w:t>VMFS datastores, SAN/NAS integration, virtual switches (</w:t>
      </w:r>
      <w:proofErr w:type="spellStart"/>
      <w:r w:rsidRPr="00A279A6">
        <w:rPr>
          <w:b/>
          <w:bCs/>
          <w:sz w:val="19"/>
        </w:rPr>
        <w:t>vSS</w:t>
      </w:r>
      <w:proofErr w:type="spellEnd"/>
      <w:r w:rsidRPr="00A279A6">
        <w:rPr>
          <w:b/>
          <w:bCs/>
          <w:sz w:val="19"/>
        </w:rPr>
        <w:t>/</w:t>
      </w:r>
      <w:proofErr w:type="spellStart"/>
      <w:r w:rsidRPr="00A279A6">
        <w:rPr>
          <w:b/>
          <w:bCs/>
          <w:sz w:val="19"/>
        </w:rPr>
        <w:t>vDS</w:t>
      </w:r>
      <w:proofErr w:type="spellEnd"/>
      <w:r w:rsidRPr="00A279A6">
        <w:rPr>
          <w:b/>
          <w:bCs/>
          <w:sz w:val="19"/>
        </w:rPr>
        <w:t>), and network configuration</w:t>
      </w:r>
      <w:r w:rsidRPr="00A279A6">
        <w:rPr>
          <w:sz w:val="19"/>
        </w:rPr>
        <w:t>.</w:t>
      </w:r>
    </w:p>
    <w:p w14:paraId="7D82B96E" w14:textId="0AADC590" w:rsidR="00A279A6" w:rsidRDefault="00A279A6" w:rsidP="00A279A6">
      <w:pPr>
        <w:pStyle w:val="ListParagraph"/>
        <w:numPr>
          <w:ilvl w:val="0"/>
          <w:numId w:val="1"/>
        </w:numPr>
        <w:spacing w:before="42" w:line="237" w:lineRule="auto"/>
        <w:ind w:right="621"/>
        <w:rPr>
          <w:rFonts w:ascii="Arial"/>
          <w:i/>
          <w:sz w:val="19"/>
        </w:rPr>
      </w:pPr>
      <w:r w:rsidRPr="00A279A6">
        <w:rPr>
          <w:rFonts w:ascii="Arial"/>
          <w:i/>
          <w:sz w:val="19"/>
        </w:rPr>
        <w:t xml:space="preserve">Worked closely with infrastructure, system administration, and cloud teams to support </w:t>
      </w:r>
      <w:r w:rsidRPr="00A279A6">
        <w:rPr>
          <w:rFonts w:ascii="Arial"/>
          <w:b/>
          <w:bCs/>
          <w:i/>
          <w:sz w:val="19"/>
        </w:rPr>
        <w:t>VMware-based enterprise environments</w:t>
      </w:r>
      <w:r w:rsidRPr="00A279A6">
        <w:rPr>
          <w:rFonts w:ascii="Arial"/>
          <w:i/>
          <w:sz w:val="19"/>
        </w:rPr>
        <w:t>, performing upgrades, patching, troubleshooting, disaster recovery, and virtualization best practices.</w:t>
      </w:r>
    </w:p>
    <w:p w14:paraId="4AD380D4" w14:textId="088EFE24" w:rsidR="008C4549" w:rsidRPr="00A279A6" w:rsidRDefault="008C4549" w:rsidP="00A279A6">
      <w:pPr>
        <w:pStyle w:val="ListParagraph"/>
        <w:numPr>
          <w:ilvl w:val="0"/>
          <w:numId w:val="1"/>
        </w:numPr>
        <w:spacing w:before="42" w:line="237" w:lineRule="auto"/>
        <w:ind w:right="621"/>
        <w:rPr>
          <w:rFonts w:ascii="Arial"/>
          <w:i/>
          <w:sz w:val="19"/>
        </w:rPr>
      </w:pPr>
      <w:r w:rsidRPr="008C4549">
        <w:rPr>
          <w:rFonts w:ascii="Arial"/>
          <w:i/>
          <w:sz w:val="19"/>
        </w:rPr>
        <w:t>Cryptographic algorithms use mathematical techniques to protect data.</w:t>
      </w:r>
    </w:p>
    <w:p w14:paraId="22A60207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 w:line="244" w:lineRule="auto"/>
        <w:ind w:right="847"/>
        <w:rPr>
          <w:sz w:val="19"/>
        </w:rPr>
      </w:pPr>
      <w:r>
        <w:rPr>
          <w:rFonts w:ascii="Arial" w:hAnsi="Arial"/>
          <w:b/>
          <w:sz w:val="19"/>
        </w:rPr>
        <w:t>Operational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rigor: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Maintain</w:t>
      </w:r>
      <w:r>
        <w:rPr>
          <w:spacing w:val="-4"/>
          <w:sz w:val="19"/>
        </w:rPr>
        <w:t xml:space="preserve"> </w:t>
      </w:r>
      <w:r>
        <w:rPr>
          <w:sz w:val="19"/>
        </w:rPr>
        <w:t>change</w:t>
      </w:r>
      <w:r>
        <w:rPr>
          <w:spacing w:val="-4"/>
          <w:sz w:val="19"/>
        </w:rPr>
        <w:t xml:space="preserve"> </w:t>
      </w:r>
      <w:r>
        <w:rPr>
          <w:sz w:val="19"/>
        </w:rPr>
        <w:t>control,</w:t>
      </w:r>
      <w:r>
        <w:rPr>
          <w:spacing w:val="-3"/>
          <w:sz w:val="19"/>
        </w:rPr>
        <w:t xml:space="preserve"> </w:t>
      </w:r>
      <w:r>
        <w:rPr>
          <w:sz w:val="19"/>
        </w:rPr>
        <w:t>configuration</w:t>
      </w:r>
      <w:r>
        <w:rPr>
          <w:spacing w:val="-4"/>
          <w:sz w:val="19"/>
        </w:rPr>
        <w:t xml:space="preserve"> </w:t>
      </w:r>
      <w:r>
        <w:rPr>
          <w:sz w:val="19"/>
        </w:rPr>
        <w:t>audit,</w:t>
      </w:r>
      <w:r>
        <w:rPr>
          <w:spacing w:val="-3"/>
          <w:sz w:val="19"/>
        </w:rPr>
        <w:t xml:space="preserve"> </w:t>
      </w:r>
      <w:r>
        <w:rPr>
          <w:sz w:val="19"/>
        </w:rPr>
        <w:t>rule-base</w:t>
      </w:r>
      <w:r>
        <w:rPr>
          <w:spacing w:val="-4"/>
          <w:sz w:val="19"/>
        </w:rPr>
        <w:t xml:space="preserve"> </w:t>
      </w:r>
      <w:r>
        <w:rPr>
          <w:sz w:val="19"/>
        </w:rPr>
        <w:t>hygiene,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content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PAN-OS</w:t>
      </w:r>
      <w:r>
        <w:rPr>
          <w:spacing w:val="-4"/>
          <w:sz w:val="19"/>
        </w:rPr>
        <w:t xml:space="preserve"> </w:t>
      </w:r>
      <w:r>
        <w:rPr>
          <w:sz w:val="19"/>
        </w:rPr>
        <w:t>upgrade planning aligned to state maintenance windows</w:t>
      </w:r>
    </w:p>
    <w:p w14:paraId="55A880D6" w14:textId="77777777" w:rsidR="001F4750" w:rsidRDefault="00000000">
      <w:pPr>
        <w:spacing w:before="42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Standardized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firewall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policy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office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estate,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reduced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rule-base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sprawl,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improved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auditability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of perimeter controls for state compliance review.</w:t>
      </w:r>
    </w:p>
    <w:p w14:paraId="3C6377B8" w14:textId="77777777" w:rsidR="001F4750" w:rsidRDefault="00000000">
      <w:pPr>
        <w:spacing w:before="113"/>
        <w:ind w:left="360"/>
        <w:rPr>
          <w:rFonts w:ascii="Arial"/>
          <w:b/>
          <w:sz w:val="19"/>
        </w:rPr>
      </w:pPr>
      <w:r>
        <w:rPr>
          <w:rFonts w:ascii="Arial"/>
          <w:b/>
          <w:color w:val="1F3864"/>
          <w:sz w:val="19"/>
        </w:rPr>
        <w:t>PROJECT</w:t>
      </w:r>
      <w:r>
        <w:rPr>
          <w:rFonts w:ascii="Arial"/>
          <w:b/>
          <w:color w:val="1F3864"/>
          <w:spacing w:val="-5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2.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HPE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Aruba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Wireless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Design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and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Operations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Across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150+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pacing w:val="-2"/>
          <w:sz w:val="19"/>
        </w:rPr>
        <w:t>Offices</w:t>
      </w:r>
    </w:p>
    <w:p w14:paraId="4EF4AFD9" w14:textId="77777777" w:rsidR="001F4750" w:rsidRDefault="00000000">
      <w:pPr>
        <w:pStyle w:val="BodyText"/>
        <w:spacing w:before="52" w:line="237" w:lineRule="auto"/>
        <w:ind w:left="360" w:right="621" w:firstLine="0"/>
      </w:pPr>
      <w: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evolve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enterprise</w:t>
      </w:r>
      <w:r>
        <w:rPr>
          <w:spacing w:val="-3"/>
        </w:rPr>
        <w:t xml:space="preserve"> </w:t>
      </w:r>
      <w:r>
        <w:t>wireless</w:t>
      </w:r>
      <w:r>
        <w:rPr>
          <w:spacing w:val="-2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serving</w:t>
      </w:r>
      <w:r>
        <w:rPr>
          <w:spacing w:val="-3"/>
        </w:rPr>
        <w:t xml:space="preserve"> </w:t>
      </w:r>
      <w:r>
        <w:t>12,000+</w:t>
      </w:r>
      <w:r>
        <w:rPr>
          <w:spacing w:val="-3"/>
        </w:rPr>
        <w:t xml:space="preserve"> </w:t>
      </w:r>
      <w:r>
        <w:t>users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offices,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centers,</w:t>
      </w:r>
      <w:r>
        <w:rPr>
          <w:spacing w:val="-2"/>
        </w:rPr>
        <w:t xml:space="preserve"> </w:t>
      </w:r>
      <w:r>
        <w:t>and administrative sites.</w:t>
      </w:r>
    </w:p>
    <w:p w14:paraId="1C0B0827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61"/>
        <w:ind w:right="838"/>
        <w:rPr>
          <w:sz w:val="19"/>
        </w:rPr>
      </w:pPr>
      <w:r>
        <w:rPr>
          <w:rFonts w:ascii="Arial" w:hAnsi="Arial"/>
          <w:b/>
          <w:sz w:val="19"/>
        </w:rPr>
        <w:t>Controller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Operate</w:t>
      </w:r>
      <w:r>
        <w:rPr>
          <w:spacing w:val="-3"/>
          <w:sz w:val="19"/>
        </w:rPr>
        <w:t xml:space="preserve"> </w:t>
      </w:r>
      <w:r>
        <w:rPr>
          <w:sz w:val="19"/>
        </w:rPr>
        <w:t>Aruba</w:t>
      </w:r>
      <w:r>
        <w:rPr>
          <w:spacing w:val="-3"/>
          <w:sz w:val="19"/>
        </w:rPr>
        <w:t xml:space="preserve"> </w:t>
      </w:r>
      <w:r>
        <w:rPr>
          <w:sz w:val="19"/>
        </w:rPr>
        <w:t>mobility</w:t>
      </w:r>
      <w:r>
        <w:rPr>
          <w:spacing w:val="-3"/>
          <w:sz w:val="19"/>
        </w:rPr>
        <w:t xml:space="preserve"> </w:t>
      </w:r>
      <w:r>
        <w:rPr>
          <w:sz w:val="19"/>
        </w:rPr>
        <w:t>controllers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clustering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redundancy</w:t>
      </w:r>
      <w:r>
        <w:rPr>
          <w:spacing w:val="-3"/>
          <w:sz w:val="19"/>
        </w:rPr>
        <w:t xml:space="preserve"> </w:t>
      </w:r>
      <w:r>
        <w:rPr>
          <w:sz w:val="19"/>
        </w:rPr>
        <w:t>so</w:t>
      </w:r>
      <w:r>
        <w:rPr>
          <w:spacing w:val="-3"/>
          <w:sz w:val="19"/>
        </w:rPr>
        <w:t xml:space="preserve"> </w:t>
      </w:r>
      <w:r>
        <w:rPr>
          <w:sz w:val="19"/>
        </w:rPr>
        <w:t>office</w:t>
      </w:r>
      <w:r>
        <w:rPr>
          <w:spacing w:val="-3"/>
          <w:sz w:val="19"/>
        </w:rPr>
        <w:t xml:space="preserve"> </w:t>
      </w:r>
      <w:r>
        <w:rPr>
          <w:sz w:val="19"/>
        </w:rPr>
        <w:t>wireless</w:t>
      </w:r>
      <w:r>
        <w:rPr>
          <w:spacing w:val="-3"/>
          <w:sz w:val="19"/>
        </w:rPr>
        <w:t xml:space="preserve"> </w:t>
      </w:r>
      <w:r>
        <w:rPr>
          <w:sz w:val="19"/>
        </w:rPr>
        <w:t>survives controller or uplink failure without user-visible outage</w:t>
      </w:r>
    </w:p>
    <w:p w14:paraId="6E447E5B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533"/>
        <w:rPr>
          <w:sz w:val="19"/>
        </w:rPr>
      </w:pPr>
      <w:r>
        <w:rPr>
          <w:rFonts w:ascii="Arial" w:hAnsi="Arial"/>
          <w:b/>
          <w:sz w:val="19"/>
        </w:rPr>
        <w:t>SSID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role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design: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Maintain</w:t>
      </w:r>
      <w:r>
        <w:rPr>
          <w:spacing w:val="-3"/>
          <w:sz w:val="19"/>
        </w:rPr>
        <w:t xml:space="preserve"> </w:t>
      </w:r>
      <w:r>
        <w:rPr>
          <w:sz w:val="19"/>
        </w:rPr>
        <w:t>segmented</w:t>
      </w:r>
      <w:r>
        <w:rPr>
          <w:spacing w:val="-3"/>
          <w:sz w:val="19"/>
        </w:rPr>
        <w:t xml:space="preserve"> </w:t>
      </w:r>
      <w:r>
        <w:rPr>
          <w:sz w:val="19"/>
        </w:rPr>
        <w:t>SSID</w:t>
      </w:r>
      <w:r>
        <w:rPr>
          <w:spacing w:val="-3"/>
          <w:sz w:val="19"/>
        </w:rPr>
        <w:t xml:space="preserve"> </w:t>
      </w:r>
      <w:r>
        <w:rPr>
          <w:sz w:val="19"/>
        </w:rPr>
        <w:t>structure</w:t>
      </w:r>
      <w:r>
        <w:rPr>
          <w:spacing w:val="-3"/>
          <w:sz w:val="19"/>
        </w:rPr>
        <w:t xml:space="preserve"> </w:t>
      </w:r>
      <w:r>
        <w:rPr>
          <w:sz w:val="19"/>
        </w:rPr>
        <w:t>separating</w:t>
      </w:r>
      <w:r>
        <w:rPr>
          <w:spacing w:val="-3"/>
          <w:sz w:val="19"/>
        </w:rPr>
        <w:t xml:space="preserve"> </w:t>
      </w:r>
      <w:r>
        <w:rPr>
          <w:sz w:val="19"/>
        </w:rPr>
        <w:t>staff,</w:t>
      </w:r>
      <w:r>
        <w:rPr>
          <w:spacing w:val="-2"/>
          <w:sz w:val="19"/>
        </w:rPr>
        <w:t xml:space="preserve"> </w:t>
      </w:r>
      <w:r>
        <w:rPr>
          <w:sz w:val="19"/>
        </w:rPr>
        <w:t>contractor,</w:t>
      </w:r>
      <w:r>
        <w:rPr>
          <w:spacing w:val="-2"/>
          <w:sz w:val="19"/>
        </w:rPr>
        <w:t xml:space="preserve"> </w:t>
      </w:r>
      <w:r>
        <w:rPr>
          <w:sz w:val="19"/>
        </w:rPr>
        <w:t>guest,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device</w:t>
      </w:r>
      <w:r>
        <w:rPr>
          <w:spacing w:val="-3"/>
          <w:sz w:val="19"/>
        </w:rPr>
        <w:t xml:space="preserve"> </w:t>
      </w:r>
      <w:r>
        <w:rPr>
          <w:sz w:val="19"/>
        </w:rPr>
        <w:t>traffic,</w:t>
      </w:r>
      <w:r>
        <w:rPr>
          <w:spacing w:val="-2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per-role firewall policy and VLAN assignment</w:t>
      </w:r>
    </w:p>
    <w:p w14:paraId="764A5050" w14:textId="3BE677A9" w:rsidR="008C4549" w:rsidRDefault="008C4549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533"/>
        <w:rPr>
          <w:sz w:val="19"/>
        </w:rPr>
      </w:pPr>
      <w:r w:rsidRPr="008C4549">
        <w:rPr>
          <w:sz w:val="19"/>
        </w:rPr>
        <w:t>Plaintext is the original readable data, while ciphertext is the encrypted data</w:t>
      </w:r>
    </w:p>
    <w:p w14:paraId="6F790CEE" w14:textId="33258441" w:rsidR="00A279A6" w:rsidRPr="00A279A6" w:rsidRDefault="00A279A6" w:rsidP="00A279A6">
      <w:pPr>
        <w:pStyle w:val="BodyText"/>
        <w:numPr>
          <w:ilvl w:val="0"/>
          <w:numId w:val="1"/>
        </w:numPr>
        <w:spacing w:before="52" w:line="237" w:lineRule="auto"/>
        <w:ind w:right="621"/>
      </w:pPr>
      <w:r w:rsidRPr="00A279A6">
        <w:t xml:space="preserve">Hands-on experience configuring and administering </w:t>
      </w:r>
      <w:r w:rsidRPr="00A279A6">
        <w:rPr>
          <w:b/>
          <w:bCs/>
        </w:rPr>
        <w:t xml:space="preserve">VMware HA (High Availability), DRS (Distributed Resource Scheduler), and </w:t>
      </w:r>
      <w:proofErr w:type="spellStart"/>
      <w:r w:rsidRPr="00A279A6">
        <w:rPr>
          <w:b/>
          <w:bCs/>
        </w:rPr>
        <w:t>vMotion</w:t>
      </w:r>
      <w:proofErr w:type="spellEnd"/>
      <w:r w:rsidRPr="00A279A6">
        <w:t xml:space="preserve"> to ensure business continuity and workload optimization.</w:t>
      </w:r>
    </w:p>
    <w:p w14:paraId="54B0601E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512"/>
        <w:rPr>
          <w:sz w:val="19"/>
        </w:rPr>
      </w:pPr>
      <w:r>
        <w:rPr>
          <w:rFonts w:ascii="Arial" w:hAnsi="Arial"/>
          <w:b/>
          <w:sz w:val="19"/>
        </w:rPr>
        <w:t>Secure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authentication: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Deploy</w:t>
      </w:r>
      <w:r>
        <w:rPr>
          <w:spacing w:val="-4"/>
          <w:sz w:val="19"/>
        </w:rPr>
        <w:t xml:space="preserve"> </w:t>
      </w:r>
      <w:r>
        <w:rPr>
          <w:sz w:val="19"/>
        </w:rPr>
        <w:t>WPA2/WPA3-Enterprise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802.1X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EAP-TLS</w:t>
      </w:r>
      <w:r>
        <w:rPr>
          <w:spacing w:val="-4"/>
          <w:sz w:val="19"/>
        </w:rPr>
        <w:t xml:space="preserve"> </w:t>
      </w:r>
      <w:r>
        <w:rPr>
          <w:sz w:val="19"/>
        </w:rPr>
        <w:t>certificate</w:t>
      </w:r>
      <w:r>
        <w:rPr>
          <w:spacing w:val="-4"/>
          <w:sz w:val="19"/>
        </w:rPr>
        <w:t xml:space="preserve"> </w:t>
      </w:r>
      <w:r>
        <w:rPr>
          <w:sz w:val="19"/>
        </w:rPr>
        <w:t>authentication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managed endpoints, and captive portal with isolation for guest access</w:t>
      </w:r>
    </w:p>
    <w:p w14:paraId="0D6450DE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553"/>
        <w:rPr>
          <w:sz w:val="19"/>
        </w:rPr>
      </w:pPr>
      <w:r>
        <w:rPr>
          <w:rFonts w:ascii="Arial" w:hAnsi="Arial"/>
          <w:b/>
          <w:sz w:val="19"/>
        </w:rPr>
        <w:t>RF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coverage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engineering: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Review</w:t>
      </w:r>
      <w:r>
        <w:rPr>
          <w:spacing w:val="-3"/>
          <w:sz w:val="19"/>
        </w:rPr>
        <w:t xml:space="preserve"> </w:t>
      </w:r>
      <w:r>
        <w:rPr>
          <w:sz w:val="19"/>
        </w:rPr>
        <w:t>AP</w:t>
      </w:r>
      <w:r>
        <w:rPr>
          <w:spacing w:val="-3"/>
          <w:sz w:val="19"/>
        </w:rPr>
        <w:t xml:space="preserve"> </w:t>
      </w:r>
      <w:r>
        <w:rPr>
          <w:sz w:val="19"/>
        </w:rPr>
        <w:t>placement,</w:t>
      </w:r>
      <w:r>
        <w:rPr>
          <w:spacing w:val="-2"/>
          <w:sz w:val="19"/>
        </w:rPr>
        <w:t xml:space="preserve"> </w:t>
      </w:r>
      <w:r>
        <w:rPr>
          <w:sz w:val="19"/>
        </w:rPr>
        <w:t>channel</w:t>
      </w:r>
      <w:r>
        <w:rPr>
          <w:spacing w:val="-2"/>
          <w:sz w:val="19"/>
        </w:rPr>
        <w:t xml:space="preserve"> </w:t>
      </w:r>
      <w:r>
        <w:rPr>
          <w:sz w:val="19"/>
        </w:rPr>
        <w:t>plans,</w:t>
      </w:r>
      <w:r>
        <w:rPr>
          <w:spacing w:val="-2"/>
          <w:sz w:val="19"/>
        </w:rPr>
        <w:t xml:space="preserve"> </w:t>
      </w:r>
      <w:r>
        <w:rPr>
          <w:sz w:val="19"/>
        </w:rPr>
        <w:t>transmit</w:t>
      </w:r>
      <w:r>
        <w:rPr>
          <w:spacing w:val="-2"/>
          <w:sz w:val="19"/>
        </w:rPr>
        <w:t xml:space="preserve"> </w:t>
      </w:r>
      <w:r>
        <w:rPr>
          <w:sz w:val="19"/>
        </w:rPr>
        <w:t>power,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band</w:t>
      </w:r>
      <w:r>
        <w:rPr>
          <w:spacing w:val="-3"/>
          <w:sz w:val="19"/>
        </w:rPr>
        <w:t xml:space="preserve"> </w:t>
      </w:r>
      <w:r>
        <w:rPr>
          <w:sz w:val="19"/>
        </w:rPr>
        <w:t>steering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varied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office footprints; address coverage and interference issues surfaced through </w:t>
      </w:r>
      <w:proofErr w:type="spellStart"/>
      <w:r>
        <w:rPr>
          <w:sz w:val="19"/>
        </w:rPr>
        <w:t>AirWave</w:t>
      </w:r>
      <w:proofErr w:type="spellEnd"/>
      <w:r>
        <w:rPr>
          <w:sz w:val="19"/>
        </w:rPr>
        <w:t xml:space="preserve"> and controller telemetry</w:t>
      </w:r>
    </w:p>
    <w:p w14:paraId="198E0EF2" w14:textId="2953F2FB" w:rsidR="008C4549" w:rsidRPr="008C4549" w:rsidRDefault="008C4549" w:rsidP="008C4549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553"/>
        <w:rPr>
          <w:sz w:val="19"/>
        </w:rPr>
      </w:pPr>
      <w:r w:rsidRPr="008C4549">
        <w:rPr>
          <w:b/>
          <w:bCs/>
          <w:sz w:val="19"/>
        </w:rPr>
        <w:t>Cryptography</w:t>
      </w:r>
      <w:r w:rsidRPr="008C4549">
        <w:rPr>
          <w:sz w:val="19"/>
        </w:rPr>
        <w:t xml:space="preserve"> is a core component of cybersecurity and secure digital communication. </w:t>
      </w:r>
    </w:p>
    <w:p w14:paraId="5C7F12B0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2"/>
        <w:ind w:right="957"/>
        <w:rPr>
          <w:sz w:val="19"/>
        </w:rPr>
      </w:pPr>
      <w:r>
        <w:rPr>
          <w:rFonts w:ascii="Arial" w:hAnsi="Arial"/>
          <w:b/>
          <w:sz w:val="19"/>
        </w:rPr>
        <w:t>Monitoring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troubleshooting: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Use</w:t>
      </w:r>
      <w:r>
        <w:rPr>
          <w:spacing w:val="-4"/>
          <w:sz w:val="19"/>
        </w:rPr>
        <w:t xml:space="preserve"> </w:t>
      </w:r>
      <w:r>
        <w:rPr>
          <w:sz w:val="19"/>
        </w:rPr>
        <w:t>centralized</w:t>
      </w:r>
      <w:r>
        <w:rPr>
          <w:spacing w:val="-4"/>
          <w:sz w:val="19"/>
        </w:rPr>
        <w:t xml:space="preserve"> </w:t>
      </w:r>
      <w:r>
        <w:rPr>
          <w:sz w:val="19"/>
        </w:rPr>
        <w:t>wireless</w:t>
      </w:r>
      <w:r>
        <w:rPr>
          <w:spacing w:val="-4"/>
          <w:sz w:val="19"/>
        </w:rPr>
        <w:t xml:space="preserve"> </w:t>
      </w:r>
      <w:r>
        <w:rPr>
          <w:sz w:val="19"/>
        </w:rPr>
        <w:t>management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client</w:t>
      </w:r>
      <w:r>
        <w:rPr>
          <w:spacing w:val="-3"/>
          <w:sz w:val="19"/>
        </w:rPr>
        <w:t xml:space="preserve"> </w:t>
      </w:r>
      <w:r>
        <w:rPr>
          <w:sz w:val="19"/>
        </w:rPr>
        <w:t>health,</w:t>
      </w:r>
      <w:r>
        <w:rPr>
          <w:spacing w:val="-3"/>
          <w:sz w:val="19"/>
        </w:rPr>
        <w:t xml:space="preserve"> </w:t>
      </w:r>
      <w:r>
        <w:rPr>
          <w:sz w:val="19"/>
        </w:rPr>
        <w:t>roaming</w:t>
      </w:r>
      <w:r>
        <w:rPr>
          <w:spacing w:val="-4"/>
          <w:sz w:val="19"/>
        </w:rPr>
        <w:t xml:space="preserve"> </w:t>
      </w:r>
      <w:r>
        <w:rPr>
          <w:sz w:val="19"/>
        </w:rPr>
        <w:t>behavior,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RF anomaly investigation, driving faster resolution of site-level connectivity escalations</w:t>
      </w:r>
    </w:p>
    <w:p w14:paraId="11FCD311" w14:textId="77777777" w:rsidR="001F4750" w:rsidRDefault="00000000">
      <w:pPr>
        <w:spacing w:before="47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Consistent,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policy-enforced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wireless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access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geographically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distributed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150+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office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footprint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with segmented guest and staff connectivity.</w:t>
      </w:r>
    </w:p>
    <w:p w14:paraId="2B39E095" w14:textId="77777777" w:rsidR="001F4750" w:rsidRDefault="00000000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3.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Aruba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ClearPass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Network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Access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Control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Implementation</w:t>
      </w:r>
    </w:p>
    <w:p w14:paraId="666990D0" w14:textId="77777777" w:rsidR="001F4750" w:rsidRDefault="00000000">
      <w:pPr>
        <w:pStyle w:val="BodyText"/>
        <w:spacing w:before="52" w:line="237" w:lineRule="auto"/>
        <w:ind w:left="360" w:right="727" w:firstLine="0"/>
      </w:pPr>
      <w:r>
        <w:t>Implement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ClearPass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enterprise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wired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wireless</w:t>
      </w:r>
      <w:r>
        <w:rPr>
          <w:spacing w:val="-2"/>
        </w:rPr>
        <w:t xml:space="preserve"> </w:t>
      </w:r>
      <w:r>
        <w:t>access,</w:t>
      </w:r>
      <w:r>
        <w:rPr>
          <w:spacing w:val="-2"/>
        </w:rPr>
        <w:t xml:space="preserve"> </w:t>
      </w:r>
      <w:r>
        <w:t>enforcing</w:t>
      </w:r>
      <w:r>
        <w:rPr>
          <w:spacing w:val="-3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and posture-based admission for 12,000+ users and their devices.</w:t>
      </w:r>
    </w:p>
    <w:p w14:paraId="7AE56FD9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61"/>
        <w:ind w:right="503"/>
        <w:rPr>
          <w:sz w:val="19"/>
        </w:rPr>
      </w:pPr>
      <w:r>
        <w:rPr>
          <w:rFonts w:ascii="Arial" w:hAnsi="Arial"/>
          <w:b/>
          <w:sz w:val="19"/>
        </w:rPr>
        <w:t>Policy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Build</w:t>
      </w:r>
      <w:r>
        <w:rPr>
          <w:spacing w:val="-4"/>
          <w:sz w:val="19"/>
        </w:rPr>
        <w:t xml:space="preserve"> </w:t>
      </w:r>
      <w:r>
        <w:rPr>
          <w:sz w:val="19"/>
        </w:rPr>
        <w:t>ClearPass</w:t>
      </w:r>
      <w:r>
        <w:rPr>
          <w:spacing w:val="-3"/>
          <w:sz w:val="19"/>
        </w:rPr>
        <w:t xml:space="preserve"> </w:t>
      </w:r>
      <w:r>
        <w:rPr>
          <w:sz w:val="19"/>
        </w:rPr>
        <w:t>service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enforcement</w:t>
      </w:r>
      <w:r>
        <w:rPr>
          <w:spacing w:val="-3"/>
          <w:sz w:val="19"/>
        </w:rPr>
        <w:t xml:space="preserve"> </w:t>
      </w:r>
      <w:r>
        <w:rPr>
          <w:sz w:val="19"/>
        </w:rPr>
        <w:t>policies</w:t>
      </w:r>
      <w:r>
        <w:rPr>
          <w:spacing w:val="-3"/>
          <w:sz w:val="19"/>
        </w:rPr>
        <w:t xml:space="preserve"> </w:t>
      </w:r>
      <w:r>
        <w:rPr>
          <w:sz w:val="19"/>
        </w:rPr>
        <w:t>mapping</w:t>
      </w:r>
      <w:r>
        <w:rPr>
          <w:spacing w:val="-4"/>
          <w:sz w:val="19"/>
        </w:rPr>
        <w:t xml:space="preserve"> </w:t>
      </w:r>
      <w:r>
        <w:rPr>
          <w:sz w:val="19"/>
        </w:rPr>
        <w:t>Active</w:t>
      </w:r>
      <w:r>
        <w:rPr>
          <w:spacing w:val="-4"/>
          <w:sz w:val="19"/>
        </w:rPr>
        <w:t xml:space="preserve"> </w:t>
      </w:r>
      <w:r>
        <w:rPr>
          <w:sz w:val="19"/>
        </w:rPr>
        <w:t>Directory</w:t>
      </w:r>
      <w:r>
        <w:rPr>
          <w:spacing w:val="-3"/>
          <w:sz w:val="19"/>
        </w:rPr>
        <w:t xml:space="preserve"> </w:t>
      </w:r>
      <w:r>
        <w:rPr>
          <w:sz w:val="19"/>
        </w:rPr>
        <w:t>identity,</w:t>
      </w:r>
      <w:r>
        <w:rPr>
          <w:spacing w:val="-3"/>
          <w:sz w:val="19"/>
        </w:rPr>
        <w:t xml:space="preserve"> </w:t>
      </w:r>
      <w:r>
        <w:rPr>
          <w:sz w:val="19"/>
        </w:rPr>
        <w:t>device</w:t>
      </w:r>
      <w:r>
        <w:rPr>
          <w:spacing w:val="-4"/>
          <w:sz w:val="19"/>
        </w:rPr>
        <w:t xml:space="preserve"> </w:t>
      </w:r>
      <w:r>
        <w:rPr>
          <w:sz w:val="19"/>
        </w:rPr>
        <w:t>category, and connection context to VLAN, role, and access permissions</w:t>
      </w:r>
    </w:p>
    <w:p w14:paraId="4F00D470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787"/>
        <w:rPr>
          <w:sz w:val="19"/>
        </w:rPr>
      </w:pPr>
      <w:r>
        <w:rPr>
          <w:rFonts w:ascii="Arial" w:hAnsi="Arial"/>
          <w:b/>
          <w:sz w:val="19"/>
        </w:rPr>
        <w:t>802.1X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MAB: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Deploy</w:t>
      </w:r>
      <w:r>
        <w:rPr>
          <w:spacing w:val="-3"/>
          <w:sz w:val="19"/>
        </w:rPr>
        <w:t xml:space="preserve"> </w:t>
      </w:r>
      <w:r>
        <w:rPr>
          <w:sz w:val="19"/>
        </w:rPr>
        <w:t>certificate-based</w:t>
      </w:r>
      <w:r>
        <w:rPr>
          <w:spacing w:val="-3"/>
          <w:sz w:val="19"/>
        </w:rPr>
        <w:t xml:space="preserve"> </w:t>
      </w:r>
      <w:r>
        <w:rPr>
          <w:sz w:val="19"/>
        </w:rPr>
        <w:t>802.1X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managed</w:t>
      </w:r>
      <w:r>
        <w:rPr>
          <w:spacing w:val="-3"/>
          <w:sz w:val="19"/>
        </w:rPr>
        <w:t xml:space="preserve"> </w:t>
      </w:r>
      <w:r>
        <w:rPr>
          <w:sz w:val="19"/>
        </w:rPr>
        <w:t>endpoints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MAC</w:t>
      </w:r>
      <w:r>
        <w:rPr>
          <w:spacing w:val="-3"/>
          <w:sz w:val="19"/>
        </w:rPr>
        <w:t xml:space="preserve"> </w:t>
      </w:r>
      <w:r>
        <w:rPr>
          <w:sz w:val="19"/>
        </w:rPr>
        <w:t>authentication</w:t>
      </w:r>
      <w:r>
        <w:rPr>
          <w:spacing w:val="-3"/>
          <w:sz w:val="19"/>
        </w:rPr>
        <w:t xml:space="preserve"> </w:t>
      </w:r>
      <w:r>
        <w:rPr>
          <w:sz w:val="19"/>
        </w:rPr>
        <w:t>bypass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device profiling for printers, cameras, VoIP handsets, and other non-supplicant devices</w:t>
      </w:r>
    </w:p>
    <w:p w14:paraId="6DE2A939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8" w:line="244" w:lineRule="auto"/>
        <w:ind w:right="459"/>
        <w:rPr>
          <w:sz w:val="19"/>
        </w:rPr>
      </w:pPr>
      <w:r>
        <w:rPr>
          <w:rFonts w:ascii="Arial" w:hAnsi="Arial"/>
          <w:b/>
          <w:sz w:val="19"/>
        </w:rPr>
        <w:t>Device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profiling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visibility: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Use</w:t>
      </w:r>
      <w:r>
        <w:rPr>
          <w:spacing w:val="-3"/>
          <w:sz w:val="19"/>
        </w:rPr>
        <w:t xml:space="preserve"> </w:t>
      </w:r>
      <w:r>
        <w:rPr>
          <w:sz w:val="19"/>
        </w:rPr>
        <w:t>ClearPass</w:t>
      </w:r>
      <w:r>
        <w:rPr>
          <w:spacing w:val="-3"/>
          <w:sz w:val="19"/>
        </w:rPr>
        <w:t xml:space="preserve"> </w:t>
      </w:r>
      <w:r>
        <w:rPr>
          <w:sz w:val="19"/>
        </w:rPr>
        <w:t>profiling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classify</w:t>
      </w:r>
      <w:r>
        <w:rPr>
          <w:spacing w:val="-3"/>
          <w:sz w:val="19"/>
        </w:rPr>
        <w:t xml:space="preserve"> </w:t>
      </w:r>
      <w:r>
        <w:rPr>
          <w:sz w:val="19"/>
        </w:rPr>
        <w:t>unknown</w:t>
      </w:r>
      <w:r>
        <w:rPr>
          <w:spacing w:val="-3"/>
          <w:sz w:val="19"/>
        </w:rPr>
        <w:t xml:space="preserve"> </w:t>
      </w:r>
      <w:r>
        <w:rPr>
          <w:sz w:val="19"/>
        </w:rPr>
        <w:t>endpoints</w:t>
      </w:r>
      <w:r>
        <w:rPr>
          <w:spacing w:val="-3"/>
          <w:sz w:val="19"/>
        </w:rPr>
        <w:t xml:space="preserve"> </w:t>
      </w:r>
      <w:r>
        <w:rPr>
          <w:sz w:val="19"/>
        </w:rPr>
        <w:t>connecting</w:t>
      </w:r>
      <w:r>
        <w:rPr>
          <w:spacing w:val="-3"/>
          <w:sz w:val="19"/>
        </w:rPr>
        <w:t xml:space="preserve"> </w:t>
      </w:r>
      <w:r>
        <w:rPr>
          <w:sz w:val="19"/>
        </w:rPr>
        <w:t>across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office</w:t>
      </w:r>
      <w:r>
        <w:rPr>
          <w:spacing w:val="-3"/>
          <w:sz w:val="19"/>
        </w:rPr>
        <w:t xml:space="preserve"> </w:t>
      </w:r>
      <w:r>
        <w:rPr>
          <w:sz w:val="19"/>
        </w:rPr>
        <w:t>estate, replacing implicit trust on access ports with classified, policy-governed admission</w:t>
      </w:r>
    </w:p>
    <w:p w14:paraId="2B82D610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2"/>
        <w:ind w:right="596"/>
        <w:rPr>
          <w:sz w:val="19"/>
        </w:rPr>
      </w:pPr>
      <w:r>
        <w:rPr>
          <w:rFonts w:ascii="Arial" w:hAnsi="Arial"/>
          <w:b/>
          <w:sz w:val="19"/>
        </w:rPr>
        <w:t>Guest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contractor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access: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Operate</w:t>
      </w:r>
      <w:r>
        <w:rPr>
          <w:spacing w:val="-4"/>
          <w:sz w:val="19"/>
        </w:rPr>
        <w:t xml:space="preserve"> </w:t>
      </w:r>
      <w:r>
        <w:rPr>
          <w:sz w:val="19"/>
        </w:rPr>
        <w:t>ClearPass</w:t>
      </w:r>
      <w:r>
        <w:rPr>
          <w:spacing w:val="-4"/>
          <w:sz w:val="19"/>
        </w:rPr>
        <w:t xml:space="preserve"> </w:t>
      </w:r>
      <w:r>
        <w:rPr>
          <w:sz w:val="19"/>
        </w:rPr>
        <w:t>Guest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sponsored</w:t>
      </w:r>
      <w:r>
        <w:rPr>
          <w:spacing w:val="-4"/>
          <w:sz w:val="19"/>
        </w:rPr>
        <w:t xml:space="preserve"> </w:t>
      </w:r>
      <w:r>
        <w:rPr>
          <w:sz w:val="19"/>
        </w:rPr>
        <w:t>self-registration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time-bound</w:t>
      </w:r>
      <w:r>
        <w:rPr>
          <w:spacing w:val="-4"/>
          <w:sz w:val="19"/>
        </w:rPr>
        <w:t xml:space="preserve"> </w:t>
      </w:r>
      <w:r>
        <w:rPr>
          <w:sz w:val="19"/>
        </w:rPr>
        <w:t>credentials</w:t>
      </w:r>
      <w:r>
        <w:rPr>
          <w:spacing w:val="-4"/>
          <w:sz w:val="19"/>
        </w:rPr>
        <w:t xml:space="preserve"> </w:t>
      </w:r>
      <w:r>
        <w:rPr>
          <w:sz w:val="19"/>
        </w:rPr>
        <w:t>and network isolation from internal state systems</w:t>
      </w:r>
    </w:p>
    <w:p w14:paraId="555ADC15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398"/>
        <w:rPr>
          <w:sz w:val="19"/>
        </w:rPr>
      </w:pPr>
      <w:r>
        <w:rPr>
          <w:rFonts w:ascii="Arial" w:hAnsi="Arial"/>
          <w:b/>
          <w:sz w:val="19"/>
        </w:rPr>
        <w:lastRenderedPageBreak/>
        <w:t>Onboarding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posture: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Support</w:t>
      </w:r>
      <w:r>
        <w:rPr>
          <w:spacing w:val="-3"/>
          <w:sz w:val="19"/>
        </w:rPr>
        <w:t xml:space="preserve"> </w:t>
      </w:r>
      <w:r>
        <w:rPr>
          <w:sz w:val="19"/>
        </w:rPr>
        <w:t>ClearPass</w:t>
      </w:r>
      <w:r>
        <w:rPr>
          <w:spacing w:val="-3"/>
          <w:sz w:val="19"/>
        </w:rPr>
        <w:t xml:space="preserve"> </w:t>
      </w:r>
      <w:r>
        <w:rPr>
          <w:sz w:val="19"/>
        </w:rPr>
        <w:t>Onboard</w:t>
      </w:r>
      <w:r>
        <w:rPr>
          <w:spacing w:val="-4"/>
          <w:sz w:val="19"/>
        </w:rPr>
        <w:t xml:space="preserve"> </w:t>
      </w:r>
      <w:r>
        <w:rPr>
          <w:sz w:val="19"/>
        </w:rPr>
        <w:t>certificate</w:t>
      </w:r>
      <w:r>
        <w:rPr>
          <w:spacing w:val="-4"/>
          <w:sz w:val="19"/>
        </w:rPr>
        <w:t xml:space="preserve"> </w:t>
      </w:r>
      <w:r>
        <w:rPr>
          <w:sz w:val="19"/>
        </w:rPr>
        <w:t>provisioning</w:t>
      </w:r>
      <w:r>
        <w:rPr>
          <w:spacing w:val="-4"/>
          <w:sz w:val="19"/>
        </w:rPr>
        <w:t xml:space="preserve"> </w:t>
      </w:r>
      <w:r>
        <w:rPr>
          <w:sz w:val="19"/>
        </w:rPr>
        <w:t>workflows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posture-informed enforcement in coordination with endpoint management tooling</w:t>
      </w:r>
    </w:p>
    <w:p w14:paraId="19B9FB48" w14:textId="77777777" w:rsidR="001F475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1094"/>
        <w:rPr>
          <w:sz w:val="19"/>
        </w:rPr>
      </w:pPr>
      <w:r>
        <w:rPr>
          <w:rFonts w:ascii="Arial" w:hAnsi="Arial"/>
          <w:b/>
          <w:sz w:val="19"/>
        </w:rPr>
        <w:t>Integration: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Tie</w:t>
      </w:r>
      <w:r>
        <w:rPr>
          <w:spacing w:val="-3"/>
          <w:sz w:val="19"/>
        </w:rPr>
        <w:t xml:space="preserve"> </w:t>
      </w:r>
      <w:r>
        <w:rPr>
          <w:sz w:val="19"/>
        </w:rPr>
        <w:t>ClearPass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wireless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switching</w:t>
      </w:r>
      <w:r>
        <w:rPr>
          <w:spacing w:val="-3"/>
          <w:sz w:val="19"/>
        </w:rPr>
        <w:t xml:space="preserve"> </w:t>
      </w:r>
      <w:r>
        <w:rPr>
          <w:sz w:val="19"/>
        </w:rPr>
        <w:t>infrastructure</w:t>
      </w:r>
      <w:r>
        <w:rPr>
          <w:spacing w:val="-3"/>
          <w:sz w:val="19"/>
        </w:rPr>
        <w:t xml:space="preserve"> </w:t>
      </w:r>
      <w:r>
        <w:rPr>
          <w:sz w:val="19"/>
        </w:rPr>
        <w:t>via</w:t>
      </w:r>
      <w:r>
        <w:rPr>
          <w:spacing w:val="-3"/>
          <w:sz w:val="19"/>
        </w:rPr>
        <w:t xml:space="preserve"> </w:t>
      </w:r>
      <w:r>
        <w:rPr>
          <w:sz w:val="19"/>
        </w:rPr>
        <w:t>RADIUS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change-of-authorization</w:t>
      </w:r>
      <w:r>
        <w:rPr>
          <w:spacing w:val="-3"/>
          <w:sz w:val="19"/>
        </w:rPr>
        <w:t xml:space="preserve"> </w:t>
      </w:r>
      <w:r>
        <w:rPr>
          <w:sz w:val="19"/>
        </w:rPr>
        <w:t>for dynamic re-authorization and quarantine of noncompliant endpoints</w:t>
      </w:r>
    </w:p>
    <w:p w14:paraId="32B689D4" w14:textId="60D86D92" w:rsidR="00A279A6" w:rsidRDefault="00000000" w:rsidP="00A279A6">
      <w:pPr>
        <w:spacing w:before="51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Identity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posture-based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network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admission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replacing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open-port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trust,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with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visibility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into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every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 xml:space="preserve">endpoint </w:t>
      </w:r>
    </w:p>
    <w:p w14:paraId="0EE9B0FB" w14:textId="1FD2461C" w:rsidR="001F4750" w:rsidRDefault="00000000">
      <w:pPr>
        <w:spacing w:before="51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i/>
          <w:sz w:val="19"/>
        </w:rPr>
        <w:t>attaching to the statewide network.</w:t>
      </w:r>
    </w:p>
    <w:p w14:paraId="7A1A641E" w14:textId="77777777" w:rsidR="001F4750" w:rsidRDefault="001F4750">
      <w:pPr>
        <w:spacing w:line="237" w:lineRule="auto"/>
        <w:rPr>
          <w:rFonts w:ascii="Arial"/>
          <w:i/>
          <w:sz w:val="19"/>
        </w:rPr>
      </w:pPr>
    </w:p>
    <w:p w14:paraId="014DCD20" w14:textId="77777777" w:rsidR="00A279A6" w:rsidRDefault="00A279A6">
      <w:pPr>
        <w:spacing w:line="237" w:lineRule="auto"/>
        <w:rPr>
          <w:rFonts w:ascii="Arial"/>
          <w:i/>
          <w:sz w:val="19"/>
        </w:rPr>
      </w:pPr>
    </w:p>
    <w:p w14:paraId="72A66FC3" w14:textId="77777777" w:rsidR="00A279A6" w:rsidRDefault="00A279A6">
      <w:pPr>
        <w:spacing w:line="237" w:lineRule="auto"/>
        <w:rPr>
          <w:rFonts w:ascii="Arial"/>
          <w:i/>
          <w:sz w:val="19"/>
        </w:rPr>
      </w:pPr>
    </w:p>
    <w:p w14:paraId="761A8555" w14:textId="77777777" w:rsidR="00A279A6" w:rsidRDefault="00A279A6" w:rsidP="00A279A6">
      <w:pPr>
        <w:pStyle w:val="Heading4"/>
        <w:spacing w:before="84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4.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Secure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AWS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Cloud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Connectivity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Hybrid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Infrastructure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Architecture</w:t>
      </w:r>
    </w:p>
    <w:p w14:paraId="727A0F47" w14:textId="77777777" w:rsidR="00A279A6" w:rsidRDefault="00A279A6" w:rsidP="00A279A6">
      <w:pPr>
        <w:pStyle w:val="BodyText"/>
        <w:spacing w:before="47" w:line="237" w:lineRule="auto"/>
        <w:ind w:left="360" w:right="356" w:firstLine="0"/>
      </w:pPr>
      <w:r>
        <w:t>Architect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connectivity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controls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AWS-hosted</w:t>
      </w:r>
      <w:r>
        <w:rPr>
          <w:spacing w:val="-4"/>
        </w:rPr>
        <w:t xml:space="preserve"> </w:t>
      </w:r>
      <w:r>
        <w:t>workloads</w:t>
      </w:r>
      <w:r>
        <w:rPr>
          <w:spacing w:val="-4"/>
        </w:rPr>
        <w:t xml:space="preserve"> </w:t>
      </w:r>
      <w:r>
        <w:t>serving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statewide 150+ office footprint and 12,000+ user base, extending on-premises security posture into the cloud edge.</w:t>
      </w:r>
    </w:p>
    <w:p w14:paraId="4FA90B4E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61" w:line="244" w:lineRule="auto"/>
        <w:ind w:right="459"/>
        <w:rPr>
          <w:sz w:val="19"/>
        </w:rPr>
      </w:pPr>
      <w:r>
        <w:rPr>
          <w:rFonts w:ascii="Arial" w:hAnsi="Arial"/>
          <w:b/>
          <w:sz w:val="19"/>
        </w:rPr>
        <w:t>Hybrid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connectivity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design: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Define</w:t>
      </w:r>
      <w:r>
        <w:rPr>
          <w:spacing w:val="-3"/>
          <w:sz w:val="19"/>
        </w:rPr>
        <w:t xml:space="preserve"> </w:t>
      </w:r>
      <w:r>
        <w:rPr>
          <w:sz w:val="19"/>
        </w:rPr>
        <w:t>resilient</w:t>
      </w:r>
      <w:r>
        <w:rPr>
          <w:spacing w:val="-3"/>
          <w:sz w:val="19"/>
        </w:rPr>
        <w:t xml:space="preserve"> </w:t>
      </w:r>
      <w:r>
        <w:rPr>
          <w:sz w:val="19"/>
        </w:rPr>
        <w:t>connectivity</w:t>
      </w:r>
      <w:r>
        <w:rPr>
          <w:spacing w:val="-3"/>
          <w:sz w:val="19"/>
        </w:rPr>
        <w:t xml:space="preserve"> </w:t>
      </w:r>
      <w:r>
        <w:rPr>
          <w:sz w:val="19"/>
        </w:rPr>
        <w:t>between</w:t>
      </w:r>
      <w:r>
        <w:rPr>
          <w:spacing w:val="-3"/>
          <w:sz w:val="19"/>
        </w:rPr>
        <w:t xml:space="preserve"> </w:t>
      </w:r>
      <w:r>
        <w:rPr>
          <w:sz w:val="19"/>
        </w:rPr>
        <w:t>state</w:t>
      </w:r>
      <w:r>
        <w:rPr>
          <w:spacing w:val="-3"/>
          <w:sz w:val="19"/>
        </w:rPr>
        <w:t xml:space="preserve"> </w:t>
      </w:r>
      <w:r>
        <w:rPr>
          <w:sz w:val="19"/>
        </w:rPr>
        <w:t>data</w:t>
      </w:r>
      <w:r>
        <w:rPr>
          <w:spacing w:val="-3"/>
          <w:sz w:val="19"/>
        </w:rPr>
        <w:t xml:space="preserve"> </w:t>
      </w:r>
      <w:r>
        <w:rPr>
          <w:sz w:val="19"/>
        </w:rPr>
        <w:t>centers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AWS,</w:t>
      </w:r>
      <w:r>
        <w:rPr>
          <w:spacing w:val="-3"/>
          <w:sz w:val="19"/>
        </w:rPr>
        <w:t xml:space="preserve"> </w:t>
      </w:r>
      <w:r>
        <w:rPr>
          <w:sz w:val="19"/>
        </w:rPr>
        <w:t>covering</w:t>
      </w:r>
      <w:r>
        <w:rPr>
          <w:spacing w:val="-3"/>
          <w:sz w:val="19"/>
        </w:rPr>
        <w:t xml:space="preserve"> </w:t>
      </w:r>
      <w:r>
        <w:rPr>
          <w:sz w:val="19"/>
        </w:rPr>
        <w:t>redundant</w:t>
      </w:r>
      <w:r>
        <w:rPr>
          <w:spacing w:val="-3"/>
          <w:sz w:val="19"/>
        </w:rPr>
        <w:t xml:space="preserve"> </w:t>
      </w:r>
      <w:r>
        <w:rPr>
          <w:sz w:val="19"/>
        </w:rPr>
        <w:t>paths, routing design, and failover behavior for cloud-hosted workloads</w:t>
      </w:r>
    </w:p>
    <w:p w14:paraId="23239A8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2"/>
        <w:ind w:right="915"/>
        <w:rPr>
          <w:sz w:val="19"/>
        </w:rPr>
      </w:pPr>
      <w:r>
        <w:rPr>
          <w:rFonts w:ascii="Arial" w:hAnsi="Arial"/>
          <w:b/>
          <w:sz w:val="19"/>
        </w:rPr>
        <w:t>Cloud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network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segmentation: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Apply</w:t>
      </w:r>
      <w:r>
        <w:rPr>
          <w:spacing w:val="-3"/>
          <w:sz w:val="19"/>
        </w:rPr>
        <w:t xml:space="preserve"> </w:t>
      </w:r>
      <w:r>
        <w:rPr>
          <w:sz w:val="19"/>
        </w:rPr>
        <w:t>VPC</w:t>
      </w:r>
      <w:r>
        <w:rPr>
          <w:spacing w:val="-4"/>
          <w:sz w:val="19"/>
        </w:rPr>
        <w:t xml:space="preserve"> </w:t>
      </w:r>
      <w:r>
        <w:rPr>
          <w:sz w:val="19"/>
        </w:rPr>
        <w:t>segmentation,</w:t>
      </w:r>
      <w:r>
        <w:rPr>
          <w:spacing w:val="-3"/>
          <w:sz w:val="19"/>
        </w:rPr>
        <w:t xml:space="preserve"> </w:t>
      </w:r>
      <w:r>
        <w:rPr>
          <w:sz w:val="19"/>
        </w:rPr>
        <w:t>security</w:t>
      </w:r>
      <w:r>
        <w:rPr>
          <w:spacing w:val="-3"/>
          <w:sz w:val="19"/>
        </w:rPr>
        <w:t xml:space="preserve"> </w:t>
      </w:r>
      <w:r>
        <w:rPr>
          <w:sz w:val="19"/>
        </w:rPr>
        <w:t>group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network</w:t>
      </w:r>
      <w:r>
        <w:rPr>
          <w:spacing w:val="-3"/>
          <w:sz w:val="19"/>
        </w:rPr>
        <w:t xml:space="preserve"> </w:t>
      </w:r>
      <w:r>
        <w:rPr>
          <w:sz w:val="19"/>
        </w:rPr>
        <w:t>ACL</w:t>
      </w:r>
      <w:r>
        <w:rPr>
          <w:spacing w:val="-4"/>
          <w:sz w:val="19"/>
        </w:rPr>
        <w:t xml:space="preserve"> </w:t>
      </w:r>
      <w:r>
        <w:rPr>
          <w:sz w:val="19"/>
        </w:rPr>
        <w:t>design,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transit</w:t>
      </w:r>
      <w:r>
        <w:rPr>
          <w:spacing w:val="-3"/>
          <w:sz w:val="19"/>
        </w:rPr>
        <w:t xml:space="preserve"> </w:t>
      </w:r>
      <w:r>
        <w:rPr>
          <w:sz w:val="19"/>
        </w:rPr>
        <w:t>routing patterns consistent with on-premises zero-trust segmentation models</w:t>
      </w:r>
    </w:p>
    <w:p w14:paraId="27ED3705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471"/>
        <w:rPr>
          <w:sz w:val="19"/>
        </w:rPr>
      </w:pPr>
      <w:r>
        <w:rPr>
          <w:rFonts w:ascii="Arial" w:hAnsi="Arial"/>
          <w:b/>
          <w:sz w:val="19"/>
        </w:rPr>
        <w:t>Cloud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edge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enforcement: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Extend</w:t>
      </w:r>
      <w:r>
        <w:rPr>
          <w:spacing w:val="-3"/>
          <w:sz w:val="19"/>
        </w:rPr>
        <w:t xml:space="preserve"> </w:t>
      </w:r>
      <w:r>
        <w:rPr>
          <w:sz w:val="19"/>
        </w:rPr>
        <w:t>Palo</w:t>
      </w:r>
      <w:r>
        <w:rPr>
          <w:spacing w:val="-3"/>
          <w:sz w:val="19"/>
        </w:rPr>
        <w:t xml:space="preserve"> </w:t>
      </w:r>
      <w:r>
        <w:rPr>
          <w:sz w:val="19"/>
        </w:rPr>
        <w:t>Alto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SASE</w:t>
      </w:r>
      <w:r>
        <w:rPr>
          <w:spacing w:val="-3"/>
          <w:sz w:val="19"/>
        </w:rPr>
        <w:t xml:space="preserve"> </w:t>
      </w:r>
      <w:r>
        <w:rPr>
          <w:sz w:val="19"/>
        </w:rPr>
        <w:t>controls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cloud-bound</w:t>
      </w:r>
      <w:r>
        <w:rPr>
          <w:spacing w:val="-3"/>
          <w:sz w:val="19"/>
        </w:rPr>
        <w:t xml:space="preserve"> </w:t>
      </w:r>
      <w:r>
        <w:rPr>
          <w:sz w:val="19"/>
        </w:rPr>
        <w:t>traffic,</w:t>
      </w:r>
      <w:r>
        <w:rPr>
          <w:spacing w:val="-2"/>
          <w:sz w:val="19"/>
        </w:rPr>
        <w:t xml:space="preserve"> </w:t>
      </w:r>
      <w:r>
        <w:rPr>
          <w:sz w:val="19"/>
        </w:rPr>
        <w:t>so</w:t>
      </w:r>
      <w:r>
        <w:rPr>
          <w:spacing w:val="-3"/>
          <w:sz w:val="19"/>
        </w:rPr>
        <w:t xml:space="preserve"> </w:t>
      </w:r>
      <w:r>
        <w:rPr>
          <w:sz w:val="19"/>
        </w:rPr>
        <w:t>office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remote</w:t>
      </w:r>
      <w:r>
        <w:rPr>
          <w:spacing w:val="-3"/>
          <w:sz w:val="19"/>
        </w:rPr>
        <w:t xml:space="preserve"> </w:t>
      </w:r>
      <w:r>
        <w:rPr>
          <w:sz w:val="19"/>
        </w:rPr>
        <w:t>user</w:t>
      </w:r>
      <w:r>
        <w:rPr>
          <w:spacing w:val="-2"/>
          <w:sz w:val="19"/>
        </w:rPr>
        <w:t xml:space="preserve"> </w:t>
      </w:r>
      <w:r>
        <w:rPr>
          <w:sz w:val="19"/>
        </w:rPr>
        <w:t>access</w:t>
      </w:r>
      <w:r>
        <w:rPr>
          <w:spacing w:val="-3"/>
          <w:sz w:val="19"/>
        </w:rPr>
        <w:t xml:space="preserve"> </w:t>
      </w:r>
      <w:r>
        <w:rPr>
          <w:sz w:val="19"/>
        </w:rPr>
        <w:t>to cloud services is inspected and policy-enforced rather than bypassing the security stack</w:t>
      </w:r>
    </w:p>
    <w:p w14:paraId="526470D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837"/>
        <w:rPr>
          <w:sz w:val="19"/>
        </w:rPr>
      </w:pPr>
      <w:r>
        <w:rPr>
          <w:rFonts w:ascii="Arial" w:hAnsi="Arial"/>
          <w:b/>
          <w:sz w:val="19"/>
        </w:rPr>
        <w:t>Identity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access: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Align</w:t>
      </w:r>
      <w:r>
        <w:rPr>
          <w:spacing w:val="-3"/>
          <w:sz w:val="19"/>
        </w:rPr>
        <w:t xml:space="preserve"> </w:t>
      </w:r>
      <w:r>
        <w:rPr>
          <w:sz w:val="19"/>
        </w:rPr>
        <w:t>cloud</w:t>
      </w:r>
      <w:r>
        <w:rPr>
          <w:spacing w:val="-3"/>
          <w:sz w:val="19"/>
        </w:rPr>
        <w:t xml:space="preserve"> </w:t>
      </w:r>
      <w:r>
        <w:rPr>
          <w:sz w:val="19"/>
        </w:rPr>
        <w:t>access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enterprise</w:t>
      </w:r>
      <w:r>
        <w:rPr>
          <w:spacing w:val="-3"/>
          <w:sz w:val="19"/>
        </w:rPr>
        <w:t xml:space="preserve"> </w:t>
      </w:r>
      <w:r>
        <w:rPr>
          <w:sz w:val="19"/>
        </w:rPr>
        <w:t>identity</w:t>
      </w:r>
      <w:r>
        <w:rPr>
          <w:spacing w:val="-2"/>
          <w:sz w:val="19"/>
        </w:rPr>
        <w:t xml:space="preserve"> </w:t>
      </w:r>
      <w:r>
        <w:rPr>
          <w:sz w:val="19"/>
        </w:rPr>
        <w:t>through</w:t>
      </w:r>
      <w:r>
        <w:rPr>
          <w:spacing w:val="-3"/>
          <w:sz w:val="19"/>
        </w:rPr>
        <w:t xml:space="preserve"> </w:t>
      </w:r>
      <w:r>
        <w:rPr>
          <w:sz w:val="19"/>
        </w:rPr>
        <w:t>federated</w:t>
      </w:r>
      <w:r>
        <w:rPr>
          <w:spacing w:val="-3"/>
          <w:sz w:val="19"/>
        </w:rPr>
        <w:t xml:space="preserve"> </w:t>
      </w:r>
      <w:r>
        <w:rPr>
          <w:sz w:val="19"/>
        </w:rPr>
        <w:t>authentication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least-privilege</w:t>
      </w:r>
      <w:r>
        <w:rPr>
          <w:spacing w:val="-3"/>
          <w:sz w:val="19"/>
        </w:rPr>
        <w:t xml:space="preserve"> </w:t>
      </w:r>
      <w:r>
        <w:rPr>
          <w:sz w:val="19"/>
        </w:rPr>
        <w:t>role design integrated with existing directory services</w:t>
      </w:r>
    </w:p>
    <w:p w14:paraId="7249C085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765"/>
        <w:rPr>
          <w:sz w:val="19"/>
        </w:rPr>
      </w:pPr>
      <w:r>
        <w:rPr>
          <w:rFonts w:ascii="Arial" w:hAnsi="Arial"/>
          <w:b/>
          <w:sz w:val="19"/>
        </w:rPr>
        <w:t>Visibility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compliance: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Support</w:t>
      </w:r>
      <w:r>
        <w:rPr>
          <w:spacing w:val="-3"/>
          <w:sz w:val="19"/>
        </w:rPr>
        <w:t xml:space="preserve"> </w:t>
      </w:r>
      <w:r>
        <w:rPr>
          <w:sz w:val="19"/>
        </w:rPr>
        <w:t>logging,</w:t>
      </w:r>
      <w:r>
        <w:rPr>
          <w:spacing w:val="-3"/>
          <w:sz w:val="19"/>
        </w:rPr>
        <w:t xml:space="preserve"> </w:t>
      </w:r>
      <w:r>
        <w:rPr>
          <w:sz w:val="19"/>
        </w:rPr>
        <w:t>flow</w:t>
      </w:r>
      <w:r>
        <w:rPr>
          <w:spacing w:val="-4"/>
          <w:sz w:val="19"/>
        </w:rPr>
        <w:t xml:space="preserve"> </w:t>
      </w:r>
      <w:r>
        <w:rPr>
          <w:sz w:val="19"/>
        </w:rPr>
        <w:t>visibility,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configuration</w:t>
      </w:r>
      <w:r>
        <w:rPr>
          <w:spacing w:val="-4"/>
          <w:sz w:val="19"/>
        </w:rPr>
        <w:t xml:space="preserve"> </w:t>
      </w:r>
      <w:r>
        <w:rPr>
          <w:sz w:val="19"/>
        </w:rPr>
        <w:t>baselines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cloud</w:t>
      </w:r>
      <w:r>
        <w:rPr>
          <w:spacing w:val="-4"/>
          <w:sz w:val="19"/>
        </w:rPr>
        <w:t xml:space="preserve"> </w:t>
      </w:r>
      <w:r>
        <w:rPr>
          <w:sz w:val="19"/>
        </w:rPr>
        <w:t>infrastructure</w:t>
      </w:r>
      <w:r>
        <w:rPr>
          <w:spacing w:val="-4"/>
          <w:sz w:val="19"/>
        </w:rPr>
        <w:t xml:space="preserve"> </w:t>
      </w:r>
      <w:r>
        <w:rPr>
          <w:sz w:val="19"/>
        </w:rPr>
        <w:t>to</w:t>
      </w:r>
      <w:r>
        <w:rPr>
          <w:spacing w:val="-4"/>
          <w:sz w:val="19"/>
        </w:rPr>
        <w:t xml:space="preserve"> </w:t>
      </w:r>
      <w:r>
        <w:rPr>
          <w:sz w:val="19"/>
        </w:rPr>
        <w:t>satisfy state security and audit requirements</w:t>
      </w:r>
    </w:p>
    <w:p w14:paraId="126B950C" w14:textId="77777777" w:rsidR="00A279A6" w:rsidRDefault="00A279A6" w:rsidP="00A279A6">
      <w:pPr>
        <w:spacing w:before="52" w:line="237" w:lineRule="auto"/>
        <w:ind w:left="720" w:right="1009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Consistent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security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policy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applied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on-premises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AWS-hosted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infrastructure,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with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inspected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and identity-aware cloud access for the statewide user population.</w:t>
      </w:r>
    </w:p>
    <w:p w14:paraId="4441A209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5.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Production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Virtualization,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Segmentation,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Secure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Cloud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4"/>
        </w:rPr>
        <w:t>Edge</w:t>
      </w:r>
    </w:p>
    <w:p w14:paraId="24F2015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46"/>
        <w:ind w:right="449"/>
        <w:rPr>
          <w:sz w:val="19"/>
        </w:rPr>
      </w:pPr>
      <w:r>
        <w:rPr>
          <w:rFonts w:ascii="Arial" w:hAnsi="Arial"/>
          <w:b/>
          <w:sz w:val="19"/>
        </w:rPr>
        <w:t>Software-defined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networking: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Administer</w:t>
      </w:r>
      <w:r>
        <w:rPr>
          <w:spacing w:val="-3"/>
          <w:sz w:val="19"/>
        </w:rPr>
        <w:t xml:space="preserve"> </w:t>
      </w:r>
      <w:r>
        <w:rPr>
          <w:sz w:val="19"/>
        </w:rPr>
        <w:t>VMware</w:t>
      </w:r>
      <w:r>
        <w:rPr>
          <w:spacing w:val="-4"/>
          <w:sz w:val="19"/>
        </w:rPr>
        <w:t xml:space="preserve"> </w:t>
      </w:r>
      <w:r>
        <w:rPr>
          <w:sz w:val="19"/>
        </w:rPr>
        <w:t>NSX</w:t>
      </w:r>
      <w:r>
        <w:rPr>
          <w:spacing w:val="-4"/>
          <w:sz w:val="19"/>
        </w:rPr>
        <w:t xml:space="preserve"> </w:t>
      </w:r>
      <w:r>
        <w:rPr>
          <w:sz w:val="19"/>
        </w:rPr>
        <w:t>segmentation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data</w:t>
      </w:r>
      <w:r>
        <w:rPr>
          <w:spacing w:val="-4"/>
          <w:sz w:val="19"/>
        </w:rPr>
        <w:t xml:space="preserve"> </w:t>
      </w:r>
      <w:r>
        <w:rPr>
          <w:sz w:val="19"/>
        </w:rPr>
        <w:t>center</w:t>
      </w:r>
      <w:r>
        <w:rPr>
          <w:spacing w:val="-3"/>
          <w:sz w:val="19"/>
        </w:rPr>
        <w:t xml:space="preserve"> </w:t>
      </w:r>
      <w:r>
        <w:rPr>
          <w:sz w:val="19"/>
        </w:rPr>
        <w:t>switching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production,</w:t>
      </w:r>
      <w:r>
        <w:rPr>
          <w:spacing w:val="-3"/>
          <w:sz w:val="19"/>
        </w:rPr>
        <w:t xml:space="preserve"> </w:t>
      </w:r>
      <w:r>
        <w:rPr>
          <w:sz w:val="19"/>
        </w:rPr>
        <w:t>reinforcing platform resiliency and high availability across mission-critical workloads</w:t>
      </w:r>
    </w:p>
    <w:p w14:paraId="732A7125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577"/>
        <w:rPr>
          <w:sz w:val="19"/>
        </w:rPr>
      </w:pPr>
      <w:r>
        <w:rPr>
          <w:rFonts w:ascii="Arial" w:hAnsi="Arial"/>
          <w:b/>
          <w:sz w:val="19"/>
        </w:rPr>
        <w:t xml:space="preserve">Zero-trust cloud edge: </w:t>
      </w:r>
      <w:r>
        <w:rPr>
          <w:sz w:val="19"/>
        </w:rPr>
        <w:t>Operate Netskope and Zscaler alongside Palo Alto and ClearPass to enforce zero-trust access between</w:t>
      </w:r>
      <w:r>
        <w:rPr>
          <w:spacing w:val="-3"/>
          <w:sz w:val="19"/>
        </w:rPr>
        <w:t xml:space="preserve"> </w:t>
      </w:r>
      <w:r>
        <w:rPr>
          <w:sz w:val="19"/>
        </w:rPr>
        <w:t>on-premises</w:t>
      </w:r>
      <w:r>
        <w:rPr>
          <w:spacing w:val="-3"/>
          <w:sz w:val="19"/>
        </w:rPr>
        <w:t xml:space="preserve"> </w:t>
      </w:r>
      <w:r>
        <w:rPr>
          <w:sz w:val="19"/>
        </w:rPr>
        <w:t>platforms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cloud</w:t>
      </w:r>
      <w:r>
        <w:rPr>
          <w:spacing w:val="-3"/>
          <w:sz w:val="19"/>
        </w:rPr>
        <w:t xml:space="preserve"> </w:t>
      </w:r>
      <w:r>
        <w:rPr>
          <w:sz w:val="19"/>
        </w:rPr>
        <w:t>services,</w:t>
      </w:r>
      <w:r>
        <w:rPr>
          <w:spacing w:val="-2"/>
          <w:sz w:val="19"/>
        </w:rPr>
        <w:t xml:space="preserve"> </w:t>
      </w:r>
      <w:r>
        <w:rPr>
          <w:sz w:val="19"/>
        </w:rPr>
        <w:t>including</w:t>
      </w:r>
      <w:r>
        <w:rPr>
          <w:spacing w:val="-3"/>
          <w:sz w:val="19"/>
        </w:rPr>
        <w:t xml:space="preserve"> </w:t>
      </w:r>
      <w:r>
        <w:rPr>
          <w:sz w:val="19"/>
        </w:rPr>
        <w:t>SASE</w:t>
      </w:r>
      <w:r>
        <w:rPr>
          <w:spacing w:val="-3"/>
          <w:sz w:val="19"/>
        </w:rPr>
        <w:t xml:space="preserve"> </w:t>
      </w:r>
      <w:r>
        <w:rPr>
          <w:sz w:val="19"/>
        </w:rPr>
        <w:t>data</w:t>
      </w:r>
      <w:r>
        <w:rPr>
          <w:spacing w:val="-3"/>
          <w:sz w:val="19"/>
        </w:rPr>
        <w:t xml:space="preserve"> </w:t>
      </w:r>
      <w:r>
        <w:rPr>
          <w:sz w:val="19"/>
        </w:rPr>
        <w:t>protection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DLP</w:t>
      </w:r>
      <w:r>
        <w:rPr>
          <w:spacing w:val="-3"/>
          <w:sz w:val="19"/>
        </w:rPr>
        <w:t xml:space="preserve"> </w:t>
      </w:r>
      <w:r>
        <w:rPr>
          <w:sz w:val="19"/>
        </w:rPr>
        <w:t>policy</w:t>
      </w:r>
      <w:r>
        <w:rPr>
          <w:spacing w:val="-3"/>
          <w:sz w:val="19"/>
        </w:rPr>
        <w:t xml:space="preserve"> </w:t>
      </w:r>
      <w:r>
        <w:rPr>
          <w:sz w:val="19"/>
        </w:rPr>
        <w:t>enforcement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cloud and web traffic</w:t>
      </w:r>
    </w:p>
    <w:p w14:paraId="3E439306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8"/>
        <w:ind w:right="521"/>
        <w:rPr>
          <w:sz w:val="19"/>
        </w:rPr>
      </w:pPr>
      <w:r>
        <w:rPr>
          <w:rFonts w:ascii="Arial" w:hAnsi="Arial"/>
          <w:b/>
          <w:sz w:val="19"/>
        </w:rPr>
        <w:t>Platform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migration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analysis: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Build</w:t>
      </w:r>
      <w:r>
        <w:rPr>
          <w:spacing w:val="-3"/>
          <w:sz w:val="19"/>
        </w:rPr>
        <w:t xml:space="preserve"> </w:t>
      </w:r>
      <w:r>
        <w:rPr>
          <w:sz w:val="19"/>
        </w:rPr>
        <w:t>hands-on</w:t>
      </w:r>
      <w:r>
        <w:rPr>
          <w:spacing w:val="-3"/>
          <w:sz w:val="19"/>
        </w:rPr>
        <w:t xml:space="preserve"> </w:t>
      </w:r>
      <w:r>
        <w:rPr>
          <w:sz w:val="19"/>
        </w:rPr>
        <w:t>depth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Netskope</w:t>
      </w:r>
      <w:r>
        <w:rPr>
          <w:spacing w:val="-3"/>
          <w:sz w:val="19"/>
        </w:rPr>
        <w:t xml:space="preserve"> </w:t>
      </w:r>
      <w:r>
        <w:rPr>
          <w:sz w:val="19"/>
        </w:rPr>
        <w:t>CASB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DLP,</w:t>
      </w:r>
      <w:r>
        <w:rPr>
          <w:spacing w:val="-2"/>
          <w:sz w:val="19"/>
        </w:rPr>
        <w:t xml:space="preserve"> </w:t>
      </w:r>
      <w:r>
        <w:rPr>
          <w:sz w:val="19"/>
        </w:rPr>
        <w:t>mapping</w:t>
      </w:r>
      <w:r>
        <w:rPr>
          <w:spacing w:val="-3"/>
          <w:sz w:val="19"/>
        </w:rPr>
        <w:t xml:space="preserve"> </w:t>
      </w:r>
      <w:r>
        <w:rPr>
          <w:sz w:val="19"/>
        </w:rPr>
        <w:t>current</w:t>
      </w:r>
      <w:r>
        <w:rPr>
          <w:spacing w:val="-2"/>
          <w:sz w:val="19"/>
        </w:rPr>
        <w:t xml:space="preserve"> </w:t>
      </w:r>
      <w:r>
        <w:rPr>
          <w:sz w:val="19"/>
        </w:rPr>
        <w:t>Zscaler-based</w:t>
      </w:r>
      <w:r>
        <w:rPr>
          <w:spacing w:val="-3"/>
          <w:sz w:val="19"/>
        </w:rPr>
        <w:t xml:space="preserve"> </w:t>
      </w:r>
      <w:r>
        <w:rPr>
          <w:sz w:val="19"/>
        </w:rPr>
        <w:t>controls to Netskope policy and alerting models</w:t>
      </w:r>
    </w:p>
    <w:p w14:paraId="416C2D50" w14:textId="77777777" w:rsidR="00A279A6" w:rsidRDefault="00A279A6" w:rsidP="00A279A6">
      <w:pPr>
        <w:pStyle w:val="Heading3"/>
      </w:pPr>
      <w:r>
        <w:t>Principal</w:t>
      </w:r>
      <w:r>
        <w:rPr>
          <w:spacing w:val="-10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Manager,</w:t>
      </w:r>
      <w:r>
        <w:rPr>
          <w:spacing w:val="-7"/>
        </w:rPr>
        <w:t xml:space="preserve"> </w:t>
      </w:r>
      <w:r>
        <w:t>Hybrid</w:t>
      </w:r>
      <w:r>
        <w:rPr>
          <w:spacing w:val="-7"/>
        </w:rPr>
        <w:t xml:space="preserve"> </w:t>
      </w:r>
      <w:r>
        <w:t>Cloud</w:t>
      </w:r>
      <w:r>
        <w:rPr>
          <w:spacing w:val="-7"/>
        </w:rPr>
        <w:t xml:space="preserve"> </w:t>
      </w:r>
      <w:r>
        <w:t>Storage</w:t>
      </w:r>
      <w:r>
        <w:rPr>
          <w:spacing w:val="-7"/>
        </w:rPr>
        <w:t xml:space="preserve"> </w:t>
      </w:r>
      <w:r>
        <w:rPr>
          <w:spacing w:val="-2"/>
        </w:rPr>
        <w:t>Networking</w:t>
      </w:r>
    </w:p>
    <w:p w14:paraId="6E13319F" w14:textId="77777777" w:rsidR="00A279A6" w:rsidRDefault="00A279A6" w:rsidP="00A279A6">
      <w:pPr>
        <w:spacing w:before="17"/>
        <w:ind w:left="360"/>
        <w:rPr>
          <w:rFonts w:ascii="Arial"/>
          <w:i/>
          <w:sz w:val="19"/>
        </w:rPr>
      </w:pPr>
      <w:r>
        <w:rPr>
          <w:rFonts w:ascii="Arial"/>
          <w:i/>
          <w:color w:val="444444"/>
          <w:sz w:val="19"/>
        </w:rPr>
        <w:t>HP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Enterprise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|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Santa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Clara,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CA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|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September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2023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to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December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pacing w:val="-4"/>
          <w:sz w:val="19"/>
        </w:rPr>
        <w:t>2025</w:t>
      </w:r>
    </w:p>
    <w:p w14:paraId="71639F9D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7"/>
        </w:rPr>
        <w:t xml:space="preserve"> </w:t>
      </w:r>
      <w:r>
        <w:rPr>
          <w:color w:val="1F3864"/>
        </w:rPr>
        <w:t>1.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Post-Quantum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Cryptography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Readiness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Architecture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6"/>
        </w:rPr>
        <w:t xml:space="preserve"> </w:t>
      </w:r>
      <w:r>
        <w:rPr>
          <w:color w:val="1F3864"/>
          <w:spacing w:val="-2"/>
        </w:rPr>
        <w:t>Compliance</w:t>
      </w:r>
    </w:p>
    <w:p w14:paraId="15EF37CF" w14:textId="77777777" w:rsidR="00A279A6" w:rsidRDefault="00A279A6" w:rsidP="00A279A6">
      <w:pPr>
        <w:pStyle w:val="BodyText"/>
        <w:spacing w:before="52" w:line="237" w:lineRule="auto"/>
        <w:ind w:left="360" w:right="739" w:firstLine="0"/>
      </w:pPr>
      <w:r>
        <w:t>Led</w:t>
      </w:r>
      <w:r>
        <w:rPr>
          <w:spacing w:val="-3"/>
        </w:rPr>
        <w:t xml:space="preserve"> </w:t>
      </w:r>
      <w:r>
        <w:t>enterprise-scale</w:t>
      </w:r>
      <w:r>
        <w:rPr>
          <w:spacing w:val="-3"/>
        </w:rPr>
        <w:t xml:space="preserve"> </w:t>
      </w:r>
      <w:r>
        <w:t>PQC</w:t>
      </w:r>
      <w:r>
        <w:rPr>
          <w:spacing w:val="-3"/>
        </w:rPr>
        <w:t xml:space="preserve"> </w:t>
      </w:r>
      <w:r>
        <w:t>migration</w:t>
      </w:r>
      <w:r>
        <w:rPr>
          <w:spacing w:val="-3"/>
        </w:rPr>
        <w:t xml:space="preserve"> </w:t>
      </w:r>
      <w:r>
        <w:t>initiative</w:t>
      </w:r>
      <w:r>
        <w:rPr>
          <w:spacing w:val="-3"/>
        </w:rPr>
        <w:t xml:space="preserve"> </w:t>
      </w:r>
      <w:r>
        <w:t>protecting</w:t>
      </w:r>
      <w:r>
        <w:rPr>
          <w:spacing w:val="-3"/>
        </w:rPr>
        <w:t xml:space="preserve"> </w:t>
      </w:r>
      <w:r>
        <w:t>$1B+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infrastructure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quantum-computing threats.</w:t>
      </w:r>
    </w:p>
    <w:p w14:paraId="153CB7B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61" w:line="244" w:lineRule="auto"/>
        <w:ind w:right="471"/>
        <w:rPr>
          <w:sz w:val="19"/>
        </w:rPr>
      </w:pPr>
      <w:r>
        <w:rPr>
          <w:rFonts w:ascii="Arial" w:hAnsi="Arial"/>
          <w:b/>
          <w:sz w:val="19"/>
        </w:rPr>
        <w:t>Cryptographic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frameworks: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Designed</w:t>
      </w:r>
      <w:r>
        <w:rPr>
          <w:spacing w:val="-4"/>
          <w:sz w:val="19"/>
        </w:rPr>
        <w:t xml:space="preserve"> </w:t>
      </w:r>
      <w:r>
        <w:rPr>
          <w:sz w:val="19"/>
        </w:rPr>
        <w:t>hybrid</w:t>
      </w:r>
      <w:r>
        <w:rPr>
          <w:spacing w:val="-4"/>
          <w:sz w:val="19"/>
        </w:rPr>
        <w:t xml:space="preserve"> </w:t>
      </w:r>
      <w:r>
        <w:rPr>
          <w:sz w:val="19"/>
        </w:rPr>
        <w:t>cryptographic</w:t>
      </w:r>
      <w:r>
        <w:rPr>
          <w:spacing w:val="-4"/>
          <w:sz w:val="19"/>
        </w:rPr>
        <w:t xml:space="preserve"> </w:t>
      </w:r>
      <w:r>
        <w:rPr>
          <w:sz w:val="19"/>
        </w:rPr>
        <w:t>frameworks</w:t>
      </w:r>
      <w:r>
        <w:rPr>
          <w:spacing w:val="-4"/>
          <w:sz w:val="19"/>
        </w:rPr>
        <w:t xml:space="preserve"> </w:t>
      </w:r>
      <w:r>
        <w:rPr>
          <w:sz w:val="19"/>
        </w:rPr>
        <w:t>supporting</w:t>
      </w:r>
      <w:r>
        <w:rPr>
          <w:spacing w:val="-4"/>
          <w:sz w:val="19"/>
        </w:rPr>
        <w:t xml:space="preserve"> </w:t>
      </w:r>
      <w:r>
        <w:rPr>
          <w:sz w:val="19"/>
        </w:rPr>
        <w:t>FIPS</w:t>
      </w:r>
      <w:r>
        <w:rPr>
          <w:spacing w:val="-4"/>
          <w:sz w:val="19"/>
        </w:rPr>
        <w:t xml:space="preserve"> </w:t>
      </w:r>
      <w:r>
        <w:rPr>
          <w:sz w:val="19"/>
        </w:rPr>
        <w:t>203/204/205</w:t>
      </w:r>
      <w:r>
        <w:rPr>
          <w:spacing w:val="-4"/>
          <w:sz w:val="19"/>
        </w:rPr>
        <w:t xml:space="preserve"> </w:t>
      </w:r>
      <w:r>
        <w:rPr>
          <w:sz w:val="19"/>
        </w:rPr>
        <w:t>ML-KEM,</w:t>
      </w:r>
      <w:r>
        <w:rPr>
          <w:spacing w:val="-3"/>
          <w:sz w:val="19"/>
        </w:rPr>
        <w:t xml:space="preserve"> </w:t>
      </w:r>
      <w:r>
        <w:rPr>
          <w:sz w:val="19"/>
        </w:rPr>
        <w:t>ML-DSA, and SLH-DSA standards for quantum-resistant encryption</w:t>
      </w:r>
    </w:p>
    <w:p w14:paraId="5560FE8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703"/>
        <w:rPr>
          <w:sz w:val="19"/>
        </w:rPr>
      </w:pPr>
      <w:r>
        <w:rPr>
          <w:rFonts w:ascii="Arial" w:hAnsi="Arial"/>
          <w:b/>
          <w:sz w:val="19"/>
        </w:rPr>
        <w:t>Certificate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authority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Architected</w:t>
      </w:r>
      <w:r>
        <w:rPr>
          <w:spacing w:val="-4"/>
          <w:sz w:val="19"/>
        </w:rPr>
        <w:t xml:space="preserve"> </w:t>
      </w:r>
      <w:r>
        <w:rPr>
          <w:sz w:val="19"/>
        </w:rPr>
        <w:t>CA</w:t>
      </w:r>
      <w:r>
        <w:rPr>
          <w:spacing w:val="-4"/>
          <w:sz w:val="19"/>
        </w:rPr>
        <w:t xml:space="preserve"> </w:t>
      </w:r>
      <w:r>
        <w:rPr>
          <w:sz w:val="19"/>
        </w:rPr>
        <w:t>infrastructure</w:t>
      </w:r>
      <w:r>
        <w:rPr>
          <w:spacing w:val="-4"/>
          <w:sz w:val="19"/>
        </w:rPr>
        <w:t xml:space="preserve"> </w:t>
      </w:r>
      <w:r>
        <w:rPr>
          <w:sz w:val="19"/>
        </w:rPr>
        <w:t>upgrades</w:t>
      </w:r>
      <w:r>
        <w:rPr>
          <w:spacing w:val="-3"/>
          <w:sz w:val="19"/>
        </w:rPr>
        <w:t xml:space="preserve"> </w:t>
      </w:r>
      <w:r>
        <w:rPr>
          <w:sz w:val="19"/>
        </w:rPr>
        <w:t>including</w:t>
      </w:r>
      <w:r>
        <w:rPr>
          <w:spacing w:val="-4"/>
          <w:sz w:val="19"/>
        </w:rPr>
        <w:t xml:space="preserve"> </w:t>
      </w:r>
      <w:r>
        <w:rPr>
          <w:sz w:val="19"/>
        </w:rPr>
        <w:t>dual-algorithm</w:t>
      </w:r>
      <w:r>
        <w:rPr>
          <w:spacing w:val="-4"/>
          <w:sz w:val="19"/>
        </w:rPr>
        <w:t xml:space="preserve"> </w:t>
      </w:r>
      <w:r>
        <w:rPr>
          <w:sz w:val="19"/>
        </w:rPr>
        <w:t>issuance</w:t>
      </w:r>
      <w:r>
        <w:rPr>
          <w:spacing w:val="-4"/>
          <w:sz w:val="19"/>
        </w:rPr>
        <w:t xml:space="preserve"> </w:t>
      </w:r>
      <w:r>
        <w:rPr>
          <w:sz w:val="19"/>
        </w:rPr>
        <w:t>(RSA</w:t>
      </w:r>
      <w:r>
        <w:rPr>
          <w:spacing w:val="-4"/>
          <w:sz w:val="19"/>
        </w:rPr>
        <w:t xml:space="preserve"> </w:t>
      </w:r>
      <w:r>
        <w:rPr>
          <w:sz w:val="19"/>
        </w:rPr>
        <w:t>plus CRYSTALS-Kyber) and key storage optimization</w:t>
      </w:r>
    </w:p>
    <w:p w14:paraId="0511AECE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7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Migration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pathways: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Defined</w:t>
      </w:r>
      <w:r>
        <w:rPr>
          <w:spacing w:val="-4"/>
          <w:sz w:val="19"/>
        </w:rPr>
        <w:t xml:space="preserve"> </w:t>
      </w:r>
      <w:r>
        <w:rPr>
          <w:sz w:val="19"/>
        </w:rPr>
        <w:t>migration</w:t>
      </w:r>
      <w:r>
        <w:rPr>
          <w:spacing w:val="-4"/>
          <w:sz w:val="19"/>
        </w:rPr>
        <w:t xml:space="preserve"> </w:t>
      </w:r>
      <w:r>
        <w:rPr>
          <w:sz w:val="19"/>
        </w:rPr>
        <w:t>paths</w:t>
      </w:r>
      <w:r>
        <w:rPr>
          <w:spacing w:val="-4"/>
          <w:sz w:val="19"/>
        </w:rPr>
        <w:t xml:space="preserve"> </w:t>
      </w:r>
      <w:r>
        <w:rPr>
          <w:sz w:val="19"/>
        </w:rPr>
        <w:t>from</w:t>
      </w:r>
      <w:r>
        <w:rPr>
          <w:spacing w:val="-4"/>
          <w:sz w:val="19"/>
        </w:rPr>
        <w:t xml:space="preserve"> </w:t>
      </w:r>
      <w:r>
        <w:rPr>
          <w:sz w:val="19"/>
        </w:rPr>
        <w:t>legacy</w:t>
      </w:r>
      <w:r>
        <w:rPr>
          <w:spacing w:val="-4"/>
          <w:sz w:val="19"/>
        </w:rPr>
        <w:t xml:space="preserve"> </w:t>
      </w:r>
      <w:r>
        <w:rPr>
          <w:sz w:val="19"/>
        </w:rPr>
        <w:t>TLS</w:t>
      </w:r>
      <w:r>
        <w:rPr>
          <w:spacing w:val="-4"/>
          <w:sz w:val="19"/>
        </w:rPr>
        <w:t xml:space="preserve"> </w:t>
      </w:r>
      <w:r>
        <w:rPr>
          <w:sz w:val="19"/>
        </w:rPr>
        <w:t>1.2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4"/>
          <w:sz w:val="19"/>
        </w:rPr>
        <w:t xml:space="preserve"> </w:t>
      </w:r>
      <w:r>
        <w:rPr>
          <w:sz w:val="19"/>
        </w:rPr>
        <w:t>TLS</w:t>
      </w:r>
      <w:r>
        <w:rPr>
          <w:spacing w:val="-4"/>
          <w:sz w:val="19"/>
        </w:rPr>
        <w:t xml:space="preserve"> </w:t>
      </w:r>
      <w:r>
        <w:rPr>
          <w:sz w:val="19"/>
        </w:rPr>
        <w:t>1.3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PQC</w:t>
      </w:r>
      <w:r>
        <w:rPr>
          <w:spacing w:val="-4"/>
          <w:sz w:val="19"/>
        </w:rPr>
        <w:t xml:space="preserve"> </w:t>
      </w:r>
      <w:r>
        <w:rPr>
          <w:sz w:val="19"/>
        </w:rPr>
        <w:t>cipher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suites</w:t>
      </w:r>
    </w:p>
    <w:p w14:paraId="126BD0EE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0"/>
        <w:ind w:right="590"/>
        <w:rPr>
          <w:sz w:val="19"/>
        </w:rPr>
      </w:pPr>
      <w:r>
        <w:rPr>
          <w:rFonts w:ascii="Arial" w:hAnsi="Arial"/>
          <w:b/>
          <w:sz w:val="19"/>
        </w:rPr>
        <w:t>Cryptographic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agility: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Implemented</w:t>
      </w:r>
      <w:r>
        <w:rPr>
          <w:spacing w:val="-4"/>
          <w:sz w:val="19"/>
        </w:rPr>
        <w:t xml:space="preserve"> </w:t>
      </w:r>
      <w:r>
        <w:rPr>
          <w:sz w:val="19"/>
        </w:rPr>
        <w:t>pluggable</w:t>
      </w:r>
      <w:r>
        <w:rPr>
          <w:spacing w:val="-4"/>
          <w:sz w:val="19"/>
        </w:rPr>
        <w:t xml:space="preserve"> </w:t>
      </w:r>
      <w:r>
        <w:rPr>
          <w:sz w:val="19"/>
        </w:rPr>
        <w:t>algorithm</w:t>
      </w:r>
      <w:r>
        <w:rPr>
          <w:spacing w:val="-4"/>
          <w:sz w:val="19"/>
        </w:rPr>
        <w:t xml:space="preserve"> </w:t>
      </w:r>
      <w:r>
        <w:rPr>
          <w:sz w:val="19"/>
        </w:rPr>
        <w:t>abstraction</w:t>
      </w:r>
      <w:r>
        <w:rPr>
          <w:spacing w:val="-4"/>
          <w:sz w:val="19"/>
        </w:rPr>
        <w:t xml:space="preserve"> </w:t>
      </w:r>
      <w:r>
        <w:rPr>
          <w:sz w:val="19"/>
        </w:rPr>
        <w:t>enabling</w:t>
      </w:r>
      <w:r>
        <w:rPr>
          <w:spacing w:val="-4"/>
          <w:sz w:val="19"/>
        </w:rPr>
        <w:t xml:space="preserve"> </w:t>
      </w:r>
      <w:r>
        <w:rPr>
          <w:sz w:val="19"/>
        </w:rPr>
        <w:t>runtime</w:t>
      </w:r>
      <w:r>
        <w:rPr>
          <w:spacing w:val="-4"/>
          <w:sz w:val="19"/>
        </w:rPr>
        <w:t xml:space="preserve"> </w:t>
      </w:r>
      <w:r>
        <w:rPr>
          <w:sz w:val="19"/>
        </w:rPr>
        <w:t>algorithm</w:t>
      </w:r>
      <w:r>
        <w:rPr>
          <w:spacing w:val="-4"/>
          <w:sz w:val="19"/>
        </w:rPr>
        <w:t xml:space="preserve"> </w:t>
      </w:r>
      <w:r>
        <w:rPr>
          <w:sz w:val="19"/>
        </w:rPr>
        <w:t>negotiation</w:t>
      </w:r>
      <w:r>
        <w:rPr>
          <w:spacing w:val="-4"/>
          <w:sz w:val="19"/>
        </w:rPr>
        <w:t xml:space="preserve"> </w:t>
      </w:r>
      <w:r>
        <w:rPr>
          <w:sz w:val="19"/>
        </w:rPr>
        <w:t>without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code </w:t>
      </w:r>
      <w:r>
        <w:rPr>
          <w:spacing w:val="-2"/>
          <w:sz w:val="19"/>
        </w:rPr>
        <w:t>redeployment</w:t>
      </w:r>
    </w:p>
    <w:p w14:paraId="4D3B07D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1440"/>
        <w:rPr>
          <w:sz w:val="19"/>
        </w:rPr>
      </w:pPr>
      <w:r>
        <w:rPr>
          <w:rFonts w:ascii="Arial" w:hAnsi="Arial"/>
          <w:b/>
          <w:sz w:val="19"/>
        </w:rPr>
        <w:t>Inventory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audit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tooling: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Created</w:t>
      </w:r>
      <w:r>
        <w:rPr>
          <w:spacing w:val="-3"/>
          <w:sz w:val="19"/>
        </w:rPr>
        <w:t xml:space="preserve"> </w:t>
      </w:r>
      <w:r>
        <w:rPr>
          <w:sz w:val="19"/>
        </w:rPr>
        <w:t>automated</w:t>
      </w:r>
      <w:r>
        <w:rPr>
          <w:spacing w:val="-3"/>
          <w:sz w:val="19"/>
        </w:rPr>
        <w:t xml:space="preserve"> </w:t>
      </w:r>
      <w:r>
        <w:rPr>
          <w:sz w:val="19"/>
        </w:rPr>
        <w:t>scanning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storage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switching</w:t>
      </w:r>
      <w:r>
        <w:rPr>
          <w:spacing w:val="-3"/>
          <w:sz w:val="19"/>
        </w:rPr>
        <w:t xml:space="preserve"> </w:t>
      </w:r>
      <w:r>
        <w:rPr>
          <w:sz w:val="19"/>
        </w:rPr>
        <w:t>products</w:t>
      </w:r>
      <w:r>
        <w:rPr>
          <w:spacing w:val="-3"/>
          <w:sz w:val="19"/>
        </w:rPr>
        <w:t xml:space="preserve"> </w:t>
      </w:r>
      <w:r>
        <w:rPr>
          <w:sz w:val="19"/>
        </w:rPr>
        <w:t>identifying</w:t>
      </w:r>
      <w:r>
        <w:rPr>
          <w:spacing w:val="-3"/>
          <w:sz w:val="19"/>
        </w:rPr>
        <w:t xml:space="preserve"> </w:t>
      </w:r>
      <w:r>
        <w:rPr>
          <w:sz w:val="19"/>
        </w:rPr>
        <w:t>crypto dependencies across 100+ systems assessed</w:t>
      </w:r>
    </w:p>
    <w:p w14:paraId="6CA9751C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989"/>
        <w:rPr>
          <w:sz w:val="19"/>
        </w:rPr>
      </w:pPr>
      <w:r>
        <w:rPr>
          <w:rFonts w:ascii="Arial" w:hAnsi="Arial"/>
          <w:b/>
          <w:sz w:val="19"/>
        </w:rPr>
        <w:t>Compliance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validation: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Established</w:t>
      </w:r>
      <w:r>
        <w:rPr>
          <w:spacing w:val="-4"/>
          <w:sz w:val="19"/>
        </w:rPr>
        <w:t xml:space="preserve"> </w:t>
      </w:r>
      <w:r>
        <w:rPr>
          <w:sz w:val="19"/>
        </w:rPr>
        <w:t>zero-day</w:t>
      </w:r>
      <w:r>
        <w:rPr>
          <w:spacing w:val="-4"/>
          <w:sz w:val="19"/>
        </w:rPr>
        <w:t xml:space="preserve"> </w:t>
      </w:r>
      <w:r>
        <w:rPr>
          <w:sz w:val="19"/>
        </w:rPr>
        <w:t>attack</w:t>
      </w:r>
      <w:r>
        <w:rPr>
          <w:spacing w:val="-4"/>
          <w:sz w:val="19"/>
        </w:rPr>
        <w:t xml:space="preserve"> </w:t>
      </w:r>
      <w:r>
        <w:rPr>
          <w:sz w:val="19"/>
        </w:rPr>
        <w:t>protection</w:t>
      </w:r>
      <w:r>
        <w:rPr>
          <w:spacing w:val="-4"/>
          <w:sz w:val="19"/>
        </w:rPr>
        <w:t xml:space="preserve"> </w:t>
      </w:r>
      <w:r>
        <w:rPr>
          <w:sz w:val="19"/>
        </w:rPr>
        <w:t>modeling,</w:t>
      </w:r>
      <w:r>
        <w:rPr>
          <w:spacing w:val="-3"/>
          <w:sz w:val="19"/>
        </w:rPr>
        <w:t xml:space="preserve"> </w:t>
      </w:r>
      <w:r>
        <w:rPr>
          <w:sz w:val="19"/>
        </w:rPr>
        <w:t>cryptanalysis</w:t>
      </w:r>
      <w:r>
        <w:rPr>
          <w:spacing w:val="-4"/>
          <w:sz w:val="19"/>
        </w:rPr>
        <w:t xml:space="preserve"> </w:t>
      </w:r>
      <w:r>
        <w:rPr>
          <w:sz w:val="19"/>
        </w:rPr>
        <w:t>resistance</w:t>
      </w:r>
      <w:r>
        <w:rPr>
          <w:spacing w:val="-4"/>
          <w:sz w:val="19"/>
        </w:rPr>
        <w:t xml:space="preserve"> </w:t>
      </w:r>
      <w:r>
        <w:rPr>
          <w:sz w:val="19"/>
        </w:rPr>
        <w:t>testing,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FIPS certification pathway</w:t>
      </w:r>
    </w:p>
    <w:p w14:paraId="3BFEAC7B" w14:textId="77777777" w:rsidR="00A279A6" w:rsidRDefault="00A279A6" w:rsidP="00A279A6">
      <w:pPr>
        <w:spacing w:before="43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Zero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critical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compliance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findings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3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consecutive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audits;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$1B+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contract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portfolio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safeguarded;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industry thought leadership established.</w:t>
      </w:r>
    </w:p>
    <w:p w14:paraId="342BC785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2.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Multi-Cloud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Data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Center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Storage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Networking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Strategy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AI-Driven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Optimization</w:t>
      </w:r>
    </w:p>
    <w:p w14:paraId="0E92152F" w14:textId="77777777" w:rsidR="00A279A6" w:rsidRDefault="00A279A6" w:rsidP="00A279A6">
      <w:pPr>
        <w:pStyle w:val="BodyText"/>
        <w:spacing w:before="52" w:line="237" w:lineRule="auto"/>
        <w:ind w:left="360" w:firstLine="0"/>
      </w:pPr>
      <w:r>
        <w:t>Drove</w:t>
      </w:r>
      <w:r>
        <w:rPr>
          <w:spacing w:val="-3"/>
        </w:rPr>
        <w:t xml:space="preserve"> </w:t>
      </w:r>
      <w:r>
        <w:t>15%</w:t>
      </w:r>
      <w:r>
        <w:rPr>
          <w:spacing w:val="-3"/>
        </w:rPr>
        <w:t xml:space="preserve"> </w:t>
      </w:r>
      <w:r>
        <w:t>YoY</w:t>
      </w:r>
      <w:r>
        <w:rPr>
          <w:spacing w:val="-3"/>
        </w:rPr>
        <w:t xml:space="preserve"> </w:t>
      </w:r>
      <w:r>
        <w:t>portfolio</w:t>
      </w:r>
      <w:r>
        <w:rPr>
          <w:spacing w:val="-3"/>
        </w:rPr>
        <w:t xml:space="preserve"> </w:t>
      </w:r>
      <w:r>
        <w:t>growth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architecting</w:t>
      </w:r>
      <w:r>
        <w:rPr>
          <w:spacing w:val="-3"/>
        </w:rPr>
        <w:t xml:space="preserve"> </w:t>
      </w:r>
      <w:r>
        <w:t>AI/ML-integrated</w:t>
      </w:r>
      <w:r>
        <w:rPr>
          <w:spacing w:val="-3"/>
        </w:rPr>
        <w:t xml:space="preserve"> </w:t>
      </w:r>
      <w:r>
        <w:t>storage</w:t>
      </w:r>
      <w:r>
        <w:rPr>
          <w:spacing w:val="-3"/>
        </w:rPr>
        <w:t xml:space="preserve"> </w:t>
      </w:r>
      <w:r>
        <w:t>networking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hybrid</w:t>
      </w:r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environments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AWS, Azure, and on-premises.</w:t>
      </w:r>
    </w:p>
    <w:p w14:paraId="154353B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61"/>
        <w:ind w:right="940"/>
        <w:rPr>
          <w:sz w:val="19"/>
        </w:rPr>
      </w:pPr>
      <w:r>
        <w:rPr>
          <w:rFonts w:ascii="Arial" w:hAnsi="Arial"/>
          <w:b/>
          <w:sz w:val="19"/>
        </w:rPr>
        <w:t>Agentic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AI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analytics: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Designed</w:t>
      </w:r>
      <w:r>
        <w:rPr>
          <w:spacing w:val="-3"/>
          <w:sz w:val="19"/>
        </w:rPr>
        <w:t xml:space="preserve"> </w:t>
      </w:r>
      <w:r>
        <w:rPr>
          <w:sz w:val="19"/>
        </w:rPr>
        <w:t>real-time</w:t>
      </w:r>
      <w:r>
        <w:rPr>
          <w:spacing w:val="-3"/>
          <w:sz w:val="19"/>
        </w:rPr>
        <w:t xml:space="preserve"> </w:t>
      </w:r>
      <w:r>
        <w:rPr>
          <w:sz w:val="19"/>
        </w:rPr>
        <w:t>telemetry</w:t>
      </w:r>
      <w:r>
        <w:rPr>
          <w:spacing w:val="-2"/>
          <w:sz w:val="19"/>
        </w:rPr>
        <w:t xml:space="preserve"> </w:t>
      </w:r>
      <w:r>
        <w:rPr>
          <w:sz w:val="19"/>
        </w:rPr>
        <w:t>ingestion</w:t>
      </w:r>
      <w:r>
        <w:rPr>
          <w:spacing w:val="-3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storage</w:t>
      </w:r>
      <w:r>
        <w:rPr>
          <w:spacing w:val="-3"/>
          <w:sz w:val="19"/>
        </w:rPr>
        <w:t xml:space="preserve"> </w:t>
      </w:r>
      <w:r>
        <w:rPr>
          <w:sz w:val="19"/>
        </w:rPr>
        <w:t>controllers</w:t>
      </w:r>
      <w:r>
        <w:rPr>
          <w:spacing w:val="-2"/>
          <w:sz w:val="19"/>
        </w:rPr>
        <w:t xml:space="preserve"> </w:t>
      </w:r>
      <w:r>
        <w:rPr>
          <w:sz w:val="19"/>
        </w:rPr>
        <w:t>feeding</w:t>
      </w:r>
      <w:r>
        <w:rPr>
          <w:spacing w:val="-3"/>
          <w:sz w:val="19"/>
        </w:rPr>
        <w:t xml:space="preserve"> </w:t>
      </w:r>
      <w:r>
        <w:rPr>
          <w:sz w:val="19"/>
        </w:rPr>
        <w:t>anomaly</w:t>
      </w:r>
      <w:r>
        <w:rPr>
          <w:spacing w:val="-2"/>
          <w:sz w:val="19"/>
        </w:rPr>
        <w:t xml:space="preserve"> </w:t>
      </w:r>
      <w:r>
        <w:rPr>
          <w:sz w:val="19"/>
        </w:rPr>
        <w:t>detection</w:t>
      </w:r>
      <w:r>
        <w:rPr>
          <w:spacing w:val="-3"/>
          <w:sz w:val="19"/>
        </w:rPr>
        <w:t xml:space="preserve"> </w:t>
      </w:r>
      <w:r>
        <w:rPr>
          <w:sz w:val="19"/>
        </w:rPr>
        <w:t>and predictive remediation recommendations</w:t>
      </w:r>
    </w:p>
    <w:p w14:paraId="52EF4A54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385"/>
        <w:rPr>
          <w:sz w:val="19"/>
        </w:rPr>
      </w:pPr>
      <w:r>
        <w:rPr>
          <w:rFonts w:ascii="Arial" w:hAnsi="Arial"/>
          <w:b/>
          <w:sz w:val="19"/>
        </w:rPr>
        <w:t>Multi-cloud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orchestration: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Provisioned</w:t>
      </w:r>
      <w:r>
        <w:rPr>
          <w:spacing w:val="-4"/>
          <w:sz w:val="19"/>
        </w:rPr>
        <w:t xml:space="preserve"> </w:t>
      </w:r>
      <w:r>
        <w:rPr>
          <w:sz w:val="19"/>
        </w:rPr>
        <w:t>block</w:t>
      </w:r>
      <w:r>
        <w:rPr>
          <w:spacing w:val="-3"/>
          <w:sz w:val="19"/>
        </w:rPr>
        <w:t xml:space="preserve"> </w:t>
      </w:r>
      <w:r>
        <w:rPr>
          <w:sz w:val="19"/>
        </w:rPr>
        <w:t>storage</w:t>
      </w:r>
      <w:r>
        <w:rPr>
          <w:spacing w:val="-4"/>
          <w:sz w:val="19"/>
        </w:rPr>
        <w:t xml:space="preserve"> </w:t>
      </w:r>
      <w:r>
        <w:rPr>
          <w:sz w:val="19"/>
        </w:rPr>
        <w:t>(AWS</w:t>
      </w:r>
      <w:r>
        <w:rPr>
          <w:spacing w:val="-4"/>
          <w:sz w:val="19"/>
        </w:rPr>
        <w:t xml:space="preserve"> </w:t>
      </w:r>
      <w:r>
        <w:rPr>
          <w:sz w:val="19"/>
        </w:rPr>
        <w:t>EBS,</w:t>
      </w:r>
      <w:r>
        <w:rPr>
          <w:spacing w:val="-3"/>
          <w:sz w:val="19"/>
        </w:rPr>
        <w:t xml:space="preserve"> </w:t>
      </w:r>
      <w:r>
        <w:rPr>
          <w:sz w:val="19"/>
        </w:rPr>
        <w:t>Azure</w:t>
      </w:r>
      <w:r>
        <w:rPr>
          <w:spacing w:val="-4"/>
          <w:sz w:val="19"/>
        </w:rPr>
        <w:t xml:space="preserve"> </w:t>
      </w:r>
      <w:r>
        <w:rPr>
          <w:sz w:val="19"/>
        </w:rPr>
        <w:t>Managed</w:t>
      </w:r>
      <w:r>
        <w:rPr>
          <w:spacing w:val="-4"/>
          <w:sz w:val="19"/>
        </w:rPr>
        <w:t xml:space="preserve"> </w:t>
      </w:r>
      <w:r>
        <w:rPr>
          <w:sz w:val="19"/>
        </w:rPr>
        <w:t>Disks)</w:t>
      </w:r>
      <w:r>
        <w:rPr>
          <w:spacing w:val="-3"/>
          <w:sz w:val="19"/>
        </w:rPr>
        <w:t xml:space="preserve"> </w:t>
      </w:r>
      <w:r>
        <w:rPr>
          <w:sz w:val="19"/>
        </w:rPr>
        <w:t>integrated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on-premises</w:t>
      </w:r>
      <w:r>
        <w:rPr>
          <w:spacing w:val="-4"/>
          <w:sz w:val="19"/>
        </w:rPr>
        <w:t xml:space="preserve"> </w:t>
      </w:r>
      <w:r>
        <w:rPr>
          <w:sz w:val="19"/>
        </w:rPr>
        <w:t>HPE 3PAR/Primera via cloud-native APIs</w:t>
      </w:r>
    </w:p>
    <w:p w14:paraId="410350DB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8" w:line="244" w:lineRule="auto"/>
        <w:ind w:right="523"/>
        <w:rPr>
          <w:sz w:val="19"/>
        </w:rPr>
      </w:pPr>
      <w:r>
        <w:rPr>
          <w:rFonts w:ascii="Arial" w:hAnsi="Arial"/>
          <w:b/>
          <w:sz w:val="19"/>
        </w:rPr>
        <w:t>Performance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optimization:</w:t>
      </w:r>
      <w:r>
        <w:rPr>
          <w:rFonts w:ascii="Arial" w:hAnsi="Arial"/>
          <w:b/>
          <w:spacing w:val="-4"/>
          <w:sz w:val="19"/>
        </w:rPr>
        <w:t xml:space="preserve"> </w:t>
      </w:r>
      <w:proofErr w:type="spellStart"/>
      <w:r>
        <w:rPr>
          <w:sz w:val="19"/>
        </w:rPr>
        <w:t>Fibre</w:t>
      </w:r>
      <w:proofErr w:type="spellEnd"/>
      <w:r>
        <w:rPr>
          <w:spacing w:val="-4"/>
          <w:sz w:val="19"/>
        </w:rPr>
        <w:t xml:space="preserve"> </w:t>
      </w:r>
      <w:r>
        <w:rPr>
          <w:sz w:val="19"/>
        </w:rPr>
        <w:t>Channel</w:t>
      </w:r>
      <w:r>
        <w:rPr>
          <w:spacing w:val="-3"/>
          <w:sz w:val="19"/>
        </w:rPr>
        <w:t xml:space="preserve"> </w:t>
      </w:r>
      <w:r>
        <w:rPr>
          <w:sz w:val="19"/>
        </w:rPr>
        <w:t>fabric</w:t>
      </w:r>
      <w:r>
        <w:rPr>
          <w:spacing w:val="-4"/>
          <w:sz w:val="19"/>
        </w:rPr>
        <w:t xml:space="preserve"> </w:t>
      </w:r>
      <w:r>
        <w:rPr>
          <w:sz w:val="19"/>
        </w:rPr>
        <w:t>load</w:t>
      </w:r>
      <w:r>
        <w:rPr>
          <w:spacing w:val="-4"/>
          <w:sz w:val="19"/>
        </w:rPr>
        <w:t xml:space="preserve"> </w:t>
      </w:r>
      <w:r>
        <w:rPr>
          <w:sz w:val="19"/>
        </w:rPr>
        <w:t>balancing,</w:t>
      </w:r>
      <w:r>
        <w:rPr>
          <w:spacing w:val="-3"/>
          <w:sz w:val="19"/>
        </w:rPr>
        <w:t xml:space="preserve"> </w:t>
      </w:r>
      <w:r>
        <w:rPr>
          <w:sz w:val="19"/>
        </w:rPr>
        <w:t>VSAN</w:t>
      </w:r>
      <w:r>
        <w:rPr>
          <w:spacing w:val="-4"/>
          <w:sz w:val="19"/>
        </w:rPr>
        <w:t xml:space="preserve"> </w:t>
      </w:r>
      <w:r>
        <w:rPr>
          <w:sz w:val="19"/>
        </w:rPr>
        <w:t>QoS</w:t>
      </w:r>
      <w:r>
        <w:rPr>
          <w:spacing w:val="-4"/>
          <w:sz w:val="19"/>
        </w:rPr>
        <w:t xml:space="preserve"> </w:t>
      </w:r>
      <w:r>
        <w:rPr>
          <w:sz w:val="19"/>
        </w:rPr>
        <w:t>tagging,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congestion</w:t>
      </w:r>
      <w:r>
        <w:rPr>
          <w:spacing w:val="-4"/>
          <w:sz w:val="19"/>
        </w:rPr>
        <w:t xml:space="preserve"> </w:t>
      </w:r>
      <w:r>
        <w:rPr>
          <w:sz w:val="19"/>
        </w:rPr>
        <w:t>control</w:t>
      </w:r>
      <w:r>
        <w:rPr>
          <w:spacing w:val="-3"/>
          <w:sz w:val="19"/>
        </w:rPr>
        <w:t xml:space="preserve"> </w:t>
      </w:r>
      <w:r>
        <w:rPr>
          <w:sz w:val="19"/>
        </w:rPr>
        <w:t>reducing</w:t>
      </w:r>
      <w:r>
        <w:rPr>
          <w:spacing w:val="-4"/>
          <w:sz w:val="19"/>
        </w:rPr>
        <w:t xml:space="preserve"> </w:t>
      </w:r>
      <w:r>
        <w:rPr>
          <w:sz w:val="19"/>
        </w:rPr>
        <w:t>I/O latency by 35%</w:t>
      </w:r>
    </w:p>
    <w:p w14:paraId="3741C15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690"/>
        <w:rPr>
          <w:sz w:val="19"/>
        </w:rPr>
      </w:pPr>
      <w:r>
        <w:rPr>
          <w:rFonts w:ascii="Arial" w:hAnsi="Arial"/>
          <w:b/>
          <w:sz w:val="19"/>
        </w:rPr>
        <w:lastRenderedPageBreak/>
        <w:t>Edge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computing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Deployed</w:t>
      </w:r>
      <w:r>
        <w:rPr>
          <w:spacing w:val="-4"/>
          <w:sz w:val="19"/>
        </w:rPr>
        <w:t xml:space="preserve"> </w:t>
      </w:r>
      <w:r>
        <w:rPr>
          <w:sz w:val="19"/>
        </w:rPr>
        <w:t>containerized</w:t>
      </w:r>
      <w:r>
        <w:rPr>
          <w:spacing w:val="-4"/>
          <w:sz w:val="19"/>
        </w:rPr>
        <w:t xml:space="preserve"> </w:t>
      </w:r>
      <w:r>
        <w:rPr>
          <w:sz w:val="19"/>
        </w:rPr>
        <w:t>storage</w:t>
      </w:r>
      <w:r>
        <w:rPr>
          <w:spacing w:val="-4"/>
          <w:sz w:val="19"/>
        </w:rPr>
        <w:t xml:space="preserve"> </w:t>
      </w:r>
      <w:r>
        <w:rPr>
          <w:sz w:val="19"/>
        </w:rPr>
        <w:t>gateways</w:t>
      </w:r>
      <w:r>
        <w:rPr>
          <w:spacing w:val="-4"/>
          <w:sz w:val="19"/>
        </w:rPr>
        <w:t xml:space="preserve"> </w:t>
      </w:r>
      <w:r>
        <w:rPr>
          <w:sz w:val="19"/>
        </w:rPr>
        <w:t>on</w:t>
      </w:r>
      <w:r>
        <w:rPr>
          <w:spacing w:val="-4"/>
          <w:sz w:val="19"/>
        </w:rPr>
        <w:t xml:space="preserve"> </w:t>
      </w:r>
      <w:r>
        <w:rPr>
          <w:sz w:val="19"/>
        </w:rPr>
        <w:t>Kubernetes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regional</w:t>
      </w:r>
      <w:r>
        <w:rPr>
          <w:spacing w:val="-3"/>
          <w:sz w:val="19"/>
        </w:rPr>
        <w:t xml:space="preserve"> </w:t>
      </w:r>
      <w:r>
        <w:rPr>
          <w:sz w:val="19"/>
        </w:rPr>
        <w:t>caching,</w:t>
      </w:r>
      <w:r>
        <w:rPr>
          <w:spacing w:val="-3"/>
          <w:sz w:val="19"/>
        </w:rPr>
        <w:t xml:space="preserve"> </w:t>
      </w:r>
      <w:r>
        <w:rPr>
          <w:sz w:val="19"/>
        </w:rPr>
        <w:t>reducing backup window from 8 hours to 2 hours</w:t>
      </w:r>
    </w:p>
    <w:p w14:paraId="70A21F8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2"/>
        <w:ind w:right="659"/>
        <w:rPr>
          <w:sz w:val="19"/>
        </w:rPr>
      </w:pPr>
      <w:r>
        <w:rPr>
          <w:rFonts w:ascii="Arial" w:hAnsi="Arial"/>
          <w:b/>
          <w:sz w:val="19"/>
        </w:rPr>
        <w:t>Cost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modeling: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Automated</w:t>
      </w:r>
      <w:r>
        <w:rPr>
          <w:spacing w:val="-4"/>
          <w:sz w:val="19"/>
        </w:rPr>
        <w:t xml:space="preserve"> </w:t>
      </w:r>
      <w:r>
        <w:rPr>
          <w:sz w:val="19"/>
        </w:rPr>
        <w:t>workload</w:t>
      </w:r>
      <w:r>
        <w:rPr>
          <w:spacing w:val="-4"/>
          <w:sz w:val="19"/>
        </w:rPr>
        <w:t xml:space="preserve"> </w:t>
      </w:r>
      <w:r>
        <w:rPr>
          <w:sz w:val="19"/>
        </w:rPr>
        <w:t>placement</w:t>
      </w:r>
      <w:r>
        <w:rPr>
          <w:spacing w:val="-3"/>
          <w:sz w:val="19"/>
        </w:rPr>
        <w:t xml:space="preserve"> </w:t>
      </w:r>
      <w:r>
        <w:rPr>
          <w:sz w:val="19"/>
        </w:rPr>
        <w:t>logic</w:t>
      </w:r>
      <w:r>
        <w:rPr>
          <w:spacing w:val="-3"/>
          <w:sz w:val="19"/>
        </w:rPr>
        <w:t xml:space="preserve"> </w:t>
      </w:r>
      <w:r>
        <w:rPr>
          <w:sz w:val="19"/>
        </w:rPr>
        <w:t>weighing</w:t>
      </w:r>
      <w:r>
        <w:rPr>
          <w:spacing w:val="-4"/>
          <w:sz w:val="19"/>
        </w:rPr>
        <w:t xml:space="preserve"> </w:t>
      </w:r>
      <w:r>
        <w:rPr>
          <w:sz w:val="19"/>
        </w:rPr>
        <w:t>latency,</w:t>
      </w:r>
      <w:r>
        <w:rPr>
          <w:spacing w:val="-3"/>
          <w:sz w:val="19"/>
        </w:rPr>
        <w:t xml:space="preserve"> </w:t>
      </w:r>
      <w:r>
        <w:rPr>
          <w:sz w:val="19"/>
        </w:rPr>
        <w:t>throughput,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cost,</w:t>
      </w:r>
      <w:r>
        <w:rPr>
          <w:spacing w:val="-3"/>
          <w:sz w:val="19"/>
        </w:rPr>
        <w:t xml:space="preserve"> </w:t>
      </w:r>
      <w:r>
        <w:rPr>
          <w:sz w:val="19"/>
        </w:rPr>
        <w:t>saving</w:t>
      </w:r>
      <w:r>
        <w:rPr>
          <w:spacing w:val="-4"/>
          <w:sz w:val="19"/>
        </w:rPr>
        <w:t xml:space="preserve"> </w:t>
      </w:r>
      <w:r>
        <w:rPr>
          <w:sz w:val="19"/>
        </w:rPr>
        <w:t>an</w:t>
      </w:r>
      <w:r>
        <w:rPr>
          <w:spacing w:val="-4"/>
          <w:sz w:val="19"/>
        </w:rPr>
        <w:t xml:space="preserve"> </w:t>
      </w:r>
      <w:r>
        <w:rPr>
          <w:sz w:val="19"/>
        </w:rPr>
        <w:t>average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22% per customer</w:t>
      </w:r>
    </w:p>
    <w:p w14:paraId="169FAB53" w14:textId="77777777" w:rsidR="00A279A6" w:rsidRDefault="00A279A6" w:rsidP="00A279A6">
      <w:pPr>
        <w:spacing w:before="47" w:line="237" w:lineRule="auto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Deployment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cycle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reduced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from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weeks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days;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addressable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market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expanded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data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center,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campus,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and branch; $2B+ contract pipeline secured.</w:t>
      </w:r>
    </w:p>
    <w:p w14:paraId="067C549D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3.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Zero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Trust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Network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Access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Firewall-as-a-Service</w:t>
      </w:r>
      <w:r>
        <w:rPr>
          <w:color w:val="1F3864"/>
          <w:spacing w:val="-6"/>
        </w:rPr>
        <w:t xml:space="preserve"> </w:t>
      </w:r>
      <w:r>
        <w:rPr>
          <w:color w:val="1F3864"/>
          <w:spacing w:val="-2"/>
        </w:rPr>
        <w:t>Architecture</w:t>
      </w:r>
    </w:p>
    <w:p w14:paraId="6AC6CD1F" w14:textId="77777777" w:rsidR="00A279A6" w:rsidRDefault="00A279A6" w:rsidP="00A279A6">
      <w:pPr>
        <w:pStyle w:val="Heading4"/>
        <w:sectPr w:rsidR="00A279A6" w:rsidSect="00A279A6">
          <w:pgSz w:w="12240" w:h="15840"/>
          <w:pgMar w:top="640" w:right="360" w:bottom="280" w:left="360" w:header="720" w:footer="720" w:gutter="0"/>
          <w:cols w:space="720"/>
        </w:sectPr>
      </w:pPr>
    </w:p>
    <w:p w14:paraId="67B8000B" w14:textId="77777777" w:rsidR="00A279A6" w:rsidRDefault="00A279A6" w:rsidP="00A279A6">
      <w:pPr>
        <w:pStyle w:val="BodyText"/>
        <w:spacing w:before="86" w:line="237" w:lineRule="auto"/>
        <w:ind w:left="360" w:firstLine="0"/>
      </w:pPr>
      <w:r>
        <w:lastRenderedPageBreak/>
        <w:t>Designed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enabled</w:t>
      </w:r>
      <w:r>
        <w:rPr>
          <w:spacing w:val="-3"/>
        </w:rPr>
        <w:t xml:space="preserve"> </w:t>
      </w:r>
      <w:r>
        <w:t>adoption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comprehensive</w:t>
      </w:r>
      <w:r>
        <w:rPr>
          <w:spacing w:val="-3"/>
        </w:rPr>
        <w:t xml:space="preserve"> </w:t>
      </w:r>
      <w:r>
        <w:t>SASE</w:t>
      </w:r>
      <w:r>
        <w:rPr>
          <w:spacing w:val="-3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reducing</w:t>
      </w:r>
      <w:r>
        <w:rPr>
          <w:spacing w:val="-3"/>
        </w:rPr>
        <w:t xml:space="preserve"> </w:t>
      </w:r>
      <w:r>
        <w:t>identity-related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incidents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and improving user productivity.</w:t>
      </w:r>
    </w:p>
    <w:p w14:paraId="18E6817C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61"/>
        <w:ind w:right="566"/>
        <w:rPr>
          <w:sz w:val="19"/>
        </w:rPr>
      </w:pPr>
      <w:r>
        <w:rPr>
          <w:rFonts w:ascii="Arial" w:hAnsi="Arial"/>
          <w:b/>
          <w:sz w:val="19"/>
        </w:rPr>
        <w:t>ZTNA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framework: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Continuous</w:t>
      </w:r>
      <w:r>
        <w:rPr>
          <w:spacing w:val="-4"/>
          <w:sz w:val="19"/>
        </w:rPr>
        <w:t xml:space="preserve"> </w:t>
      </w:r>
      <w:r>
        <w:rPr>
          <w:sz w:val="19"/>
        </w:rPr>
        <w:t>device</w:t>
      </w:r>
      <w:r>
        <w:rPr>
          <w:spacing w:val="-4"/>
          <w:sz w:val="19"/>
        </w:rPr>
        <w:t xml:space="preserve"> </w:t>
      </w:r>
      <w:r>
        <w:rPr>
          <w:sz w:val="19"/>
        </w:rPr>
        <w:t>posture</w:t>
      </w:r>
      <w:r>
        <w:rPr>
          <w:spacing w:val="-4"/>
          <w:sz w:val="19"/>
        </w:rPr>
        <w:t xml:space="preserve"> </w:t>
      </w:r>
      <w:r>
        <w:rPr>
          <w:sz w:val="19"/>
        </w:rPr>
        <w:t>verification</w:t>
      </w:r>
      <w:r>
        <w:rPr>
          <w:spacing w:val="-4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Jamf</w:t>
      </w:r>
      <w:proofErr w:type="spellEnd"/>
      <w:r>
        <w:rPr>
          <w:sz w:val="19"/>
        </w:rPr>
        <w:t>/Intune),</w:t>
      </w:r>
      <w:r>
        <w:rPr>
          <w:spacing w:val="-3"/>
          <w:sz w:val="19"/>
        </w:rPr>
        <w:t xml:space="preserve"> </w:t>
      </w:r>
      <w:r>
        <w:rPr>
          <w:sz w:val="19"/>
        </w:rPr>
        <w:t>context-aware</w:t>
      </w:r>
      <w:r>
        <w:rPr>
          <w:spacing w:val="-4"/>
          <w:sz w:val="19"/>
        </w:rPr>
        <w:t xml:space="preserve"> </w:t>
      </w:r>
      <w:r>
        <w:rPr>
          <w:sz w:val="19"/>
        </w:rPr>
        <w:t>access</w:t>
      </w:r>
      <w:r>
        <w:rPr>
          <w:spacing w:val="-4"/>
          <w:sz w:val="19"/>
        </w:rPr>
        <w:t xml:space="preserve"> </w:t>
      </w:r>
      <w:r>
        <w:rPr>
          <w:sz w:val="19"/>
        </w:rPr>
        <w:t>policies</w:t>
      </w:r>
      <w:r>
        <w:rPr>
          <w:spacing w:val="-4"/>
          <w:sz w:val="19"/>
        </w:rPr>
        <w:t xml:space="preserve"> </w:t>
      </w:r>
      <w:r>
        <w:rPr>
          <w:sz w:val="19"/>
        </w:rPr>
        <w:t>spanning</w:t>
      </w:r>
      <w:r>
        <w:rPr>
          <w:spacing w:val="-4"/>
          <w:sz w:val="19"/>
        </w:rPr>
        <w:t xml:space="preserve"> </w:t>
      </w:r>
      <w:r>
        <w:rPr>
          <w:sz w:val="19"/>
        </w:rPr>
        <w:t>location, time, application, and endpoint risk, with real-time enforcement</w:t>
      </w:r>
    </w:p>
    <w:p w14:paraId="5E02439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364"/>
        <w:rPr>
          <w:sz w:val="19"/>
        </w:rPr>
      </w:pPr>
      <w:r>
        <w:rPr>
          <w:rFonts w:ascii="Arial" w:hAnsi="Arial"/>
          <w:b/>
          <w:sz w:val="19"/>
        </w:rPr>
        <w:t>Identity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integration: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Okta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Azure</w:t>
      </w:r>
      <w:r>
        <w:rPr>
          <w:spacing w:val="-4"/>
          <w:sz w:val="19"/>
        </w:rPr>
        <w:t xml:space="preserve"> </w:t>
      </w:r>
      <w:r>
        <w:rPr>
          <w:sz w:val="19"/>
        </w:rPr>
        <w:t>AD</w:t>
      </w:r>
      <w:r>
        <w:rPr>
          <w:spacing w:val="-4"/>
          <w:sz w:val="19"/>
        </w:rPr>
        <w:t xml:space="preserve"> </w:t>
      </w:r>
      <w:r>
        <w:rPr>
          <w:sz w:val="19"/>
        </w:rPr>
        <w:t>federation,</w:t>
      </w:r>
      <w:r>
        <w:rPr>
          <w:spacing w:val="-3"/>
          <w:sz w:val="19"/>
        </w:rPr>
        <w:t xml:space="preserve"> </w:t>
      </w:r>
      <w:r>
        <w:rPr>
          <w:sz w:val="19"/>
        </w:rPr>
        <w:t>SAML/OIDC</w:t>
      </w:r>
      <w:r>
        <w:rPr>
          <w:spacing w:val="-4"/>
          <w:sz w:val="19"/>
        </w:rPr>
        <w:t xml:space="preserve"> </w:t>
      </w:r>
      <w:r>
        <w:rPr>
          <w:sz w:val="19"/>
        </w:rPr>
        <w:t>authentication,</w:t>
      </w:r>
      <w:r>
        <w:rPr>
          <w:spacing w:val="-3"/>
          <w:sz w:val="19"/>
        </w:rPr>
        <w:t xml:space="preserve"> </w:t>
      </w:r>
      <w:r>
        <w:rPr>
          <w:sz w:val="19"/>
        </w:rPr>
        <w:t>multi-factor</w:t>
      </w:r>
      <w:r>
        <w:rPr>
          <w:spacing w:val="-3"/>
          <w:sz w:val="19"/>
        </w:rPr>
        <w:t xml:space="preserve"> </w:t>
      </w:r>
      <w:r>
        <w:rPr>
          <w:sz w:val="19"/>
        </w:rPr>
        <w:t>authentication</w:t>
      </w:r>
      <w:r>
        <w:rPr>
          <w:spacing w:val="-4"/>
          <w:sz w:val="19"/>
        </w:rPr>
        <w:t xml:space="preserve"> </w:t>
      </w:r>
      <w:r>
        <w:rPr>
          <w:sz w:val="19"/>
        </w:rPr>
        <w:t>(FIDO2,</w:t>
      </w:r>
      <w:r>
        <w:rPr>
          <w:spacing w:val="-3"/>
          <w:sz w:val="19"/>
        </w:rPr>
        <w:t xml:space="preserve"> </w:t>
      </w:r>
      <w:r>
        <w:rPr>
          <w:sz w:val="19"/>
        </w:rPr>
        <w:t>TOTP), risk-based conditional access</w:t>
      </w:r>
    </w:p>
    <w:p w14:paraId="17E7037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584"/>
        <w:rPr>
          <w:sz w:val="19"/>
        </w:rPr>
      </w:pPr>
      <w:proofErr w:type="spellStart"/>
      <w:r>
        <w:rPr>
          <w:rFonts w:ascii="Arial" w:hAnsi="Arial"/>
          <w:b/>
          <w:sz w:val="19"/>
        </w:rPr>
        <w:t>FWaaS</w:t>
      </w:r>
      <w:proofErr w:type="spellEnd"/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deployment: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Cloud-hosted</w:t>
      </w:r>
      <w:r>
        <w:rPr>
          <w:spacing w:val="-4"/>
          <w:sz w:val="19"/>
        </w:rPr>
        <w:t xml:space="preserve"> </w:t>
      </w:r>
      <w:r>
        <w:rPr>
          <w:sz w:val="19"/>
        </w:rPr>
        <w:t>security</w:t>
      </w:r>
      <w:r>
        <w:rPr>
          <w:spacing w:val="-4"/>
          <w:sz w:val="19"/>
        </w:rPr>
        <w:t xml:space="preserve"> </w:t>
      </w:r>
      <w:r>
        <w:rPr>
          <w:sz w:val="19"/>
        </w:rPr>
        <w:t>service</w:t>
      </w:r>
      <w:r>
        <w:rPr>
          <w:spacing w:val="-4"/>
          <w:sz w:val="19"/>
        </w:rPr>
        <w:t xml:space="preserve"> </w:t>
      </w:r>
      <w:r>
        <w:rPr>
          <w:sz w:val="19"/>
        </w:rPr>
        <w:t>edge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global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PoP</w:t>
      </w:r>
      <w:proofErr w:type="spellEnd"/>
      <w:r>
        <w:rPr>
          <w:spacing w:val="-4"/>
          <w:sz w:val="19"/>
        </w:rPr>
        <w:t xml:space="preserve"> </w:t>
      </w:r>
      <w:r>
        <w:rPr>
          <w:sz w:val="19"/>
        </w:rPr>
        <w:t>coverage</w:t>
      </w:r>
      <w:r>
        <w:rPr>
          <w:spacing w:val="-4"/>
          <w:sz w:val="19"/>
        </w:rPr>
        <w:t xml:space="preserve"> </w:t>
      </w:r>
      <w:r>
        <w:rPr>
          <w:sz w:val="19"/>
        </w:rPr>
        <w:t>across</w:t>
      </w:r>
      <w:r>
        <w:rPr>
          <w:spacing w:val="-4"/>
          <w:sz w:val="19"/>
        </w:rPr>
        <w:t xml:space="preserve"> </w:t>
      </w:r>
      <w:r>
        <w:rPr>
          <w:sz w:val="19"/>
        </w:rPr>
        <w:t>40+</w:t>
      </w:r>
      <w:r>
        <w:rPr>
          <w:spacing w:val="-4"/>
          <w:sz w:val="19"/>
        </w:rPr>
        <w:t xml:space="preserve"> </w:t>
      </w:r>
      <w:r>
        <w:rPr>
          <w:sz w:val="19"/>
        </w:rPr>
        <w:t>regions,</w:t>
      </w:r>
      <w:r>
        <w:rPr>
          <w:spacing w:val="-3"/>
          <w:sz w:val="19"/>
        </w:rPr>
        <w:t xml:space="preserve"> </w:t>
      </w:r>
      <w:r>
        <w:rPr>
          <w:sz w:val="19"/>
        </w:rPr>
        <w:t>DLP</w:t>
      </w:r>
      <w:r>
        <w:rPr>
          <w:spacing w:val="-4"/>
          <w:sz w:val="19"/>
        </w:rPr>
        <w:t xml:space="preserve"> </w:t>
      </w:r>
      <w:r>
        <w:rPr>
          <w:sz w:val="19"/>
        </w:rPr>
        <w:t>engine,</w:t>
      </w:r>
      <w:r>
        <w:rPr>
          <w:spacing w:val="-3"/>
          <w:sz w:val="19"/>
        </w:rPr>
        <w:t xml:space="preserve"> </w:t>
      </w:r>
      <w:r>
        <w:rPr>
          <w:sz w:val="19"/>
        </w:rPr>
        <w:t>and inline threat prevention</w:t>
      </w:r>
    </w:p>
    <w:p w14:paraId="147DCF3E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427"/>
        <w:rPr>
          <w:sz w:val="19"/>
        </w:rPr>
      </w:pPr>
      <w:r>
        <w:rPr>
          <w:rFonts w:ascii="Arial" w:hAnsi="Arial"/>
          <w:b/>
          <w:sz w:val="19"/>
        </w:rPr>
        <w:t>NDR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SOAR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orchestration: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Behavioral</w:t>
      </w:r>
      <w:r>
        <w:rPr>
          <w:spacing w:val="-3"/>
          <w:sz w:val="19"/>
        </w:rPr>
        <w:t xml:space="preserve"> </w:t>
      </w:r>
      <w:r>
        <w:rPr>
          <w:sz w:val="19"/>
        </w:rPr>
        <w:t>analytics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anomaly</w:t>
      </w:r>
      <w:r>
        <w:rPr>
          <w:spacing w:val="-3"/>
          <w:sz w:val="19"/>
        </w:rPr>
        <w:t xml:space="preserve"> </w:t>
      </w:r>
      <w:r>
        <w:rPr>
          <w:sz w:val="19"/>
        </w:rPr>
        <w:t>detection,</w:t>
      </w:r>
      <w:r>
        <w:rPr>
          <w:spacing w:val="-3"/>
          <w:sz w:val="19"/>
        </w:rPr>
        <w:t xml:space="preserve"> </w:t>
      </w:r>
      <w:r>
        <w:rPr>
          <w:sz w:val="19"/>
        </w:rPr>
        <w:t>automated</w:t>
      </w:r>
      <w:r>
        <w:rPr>
          <w:spacing w:val="-4"/>
          <w:sz w:val="19"/>
        </w:rPr>
        <w:t xml:space="preserve"> </w:t>
      </w:r>
      <w:r>
        <w:rPr>
          <w:sz w:val="19"/>
        </w:rPr>
        <w:t>incident</w:t>
      </w:r>
      <w:r>
        <w:rPr>
          <w:spacing w:val="-3"/>
          <w:sz w:val="19"/>
        </w:rPr>
        <w:t xml:space="preserve"> </w:t>
      </w:r>
      <w:r>
        <w:rPr>
          <w:sz w:val="19"/>
        </w:rPr>
        <w:t>response</w:t>
      </w:r>
      <w:r>
        <w:rPr>
          <w:spacing w:val="-4"/>
          <w:sz w:val="19"/>
        </w:rPr>
        <w:t xml:space="preserve"> </w:t>
      </w:r>
      <w:r>
        <w:rPr>
          <w:sz w:val="19"/>
        </w:rPr>
        <w:t>playbooks,</w:t>
      </w:r>
      <w:r>
        <w:rPr>
          <w:spacing w:val="-3"/>
          <w:sz w:val="19"/>
        </w:rPr>
        <w:t xml:space="preserve"> </w:t>
      </w:r>
      <w:r>
        <w:rPr>
          <w:sz w:val="19"/>
        </w:rPr>
        <w:t>false-positive tuning via machine learning</w:t>
      </w:r>
    </w:p>
    <w:p w14:paraId="3984488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429"/>
        <w:rPr>
          <w:sz w:val="19"/>
        </w:rPr>
      </w:pPr>
      <w:r>
        <w:rPr>
          <w:rFonts w:ascii="Arial" w:hAnsi="Arial"/>
          <w:b/>
          <w:sz w:val="19"/>
        </w:rPr>
        <w:t>Compliance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mapping: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GDPR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CCPA</w:t>
      </w:r>
      <w:r>
        <w:rPr>
          <w:spacing w:val="-4"/>
          <w:sz w:val="19"/>
        </w:rPr>
        <w:t xml:space="preserve"> </w:t>
      </w:r>
      <w:r>
        <w:rPr>
          <w:sz w:val="19"/>
        </w:rPr>
        <w:t>data</w:t>
      </w:r>
      <w:r>
        <w:rPr>
          <w:spacing w:val="-4"/>
          <w:sz w:val="19"/>
        </w:rPr>
        <w:t xml:space="preserve"> </w:t>
      </w:r>
      <w:r>
        <w:rPr>
          <w:sz w:val="19"/>
        </w:rPr>
        <w:t>residency</w:t>
      </w:r>
      <w:r>
        <w:rPr>
          <w:spacing w:val="-4"/>
          <w:sz w:val="19"/>
        </w:rPr>
        <w:t xml:space="preserve"> </w:t>
      </w:r>
      <w:r>
        <w:rPr>
          <w:sz w:val="19"/>
        </w:rPr>
        <w:t>enforcement,</w:t>
      </w:r>
      <w:r>
        <w:rPr>
          <w:spacing w:val="-3"/>
          <w:sz w:val="19"/>
        </w:rPr>
        <w:t xml:space="preserve"> </w:t>
      </w:r>
      <w:r>
        <w:rPr>
          <w:sz w:val="19"/>
        </w:rPr>
        <w:t>policy-driven</w:t>
      </w:r>
      <w:r>
        <w:rPr>
          <w:spacing w:val="-4"/>
          <w:sz w:val="19"/>
        </w:rPr>
        <w:t xml:space="preserve"> </w:t>
      </w:r>
      <w:r>
        <w:rPr>
          <w:sz w:val="19"/>
        </w:rPr>
        <w:t>segmentation,</w:t>
      </w:r>
      <w:r>
        <w:rPr>
          <w:spacing w:val="-3"/>
          <w:sz w:val="19"/>
        </w:rPr>
        <w:t xml:space="preserve"> </w:t>
      </w:r>
      <w:r>
        <w:rPr>
          <w:sz w:val="19"/>
        </w:rPr>
        <w:t>audit</w:t>
      </w:r>
      <w:r>
        <w:rPr>
          <w:spacing w:val="-3"/>
          <w:sz w:val="19"/>
        </w:rPr>
        <w:t xml:space="preserve"> </w:t>
      </w:r>
      <w:r>
        <w:rPr>
          <w:sz w:val="19"/>
        </w:rPr>
        <w:t>logging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insider threat investigations</w:t>
      </w:r>
    </w:p>
    <w:p w14:paraId="22DF3611" w14:textId="77777777" w:rsidR="00A279A6" w:rsidRDefault="00A279A6" w:rsidP="00A279A6">
      <w:pPr>
        <w:spacing w:before="52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50%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reduction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identity-related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incidents;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40%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faster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threat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detection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response;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98.5%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uptime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SLA maintained globally.</w:t>
      </w:r>
    </w:p>
    <w:p w14:paraId="6829E78A" w14:textId="77777777" w:rsidR="00A279A6" w:rsidRDefault="00A279A6" w:rsidP="00A279A6">
      <w:pPr>
        <w:pStyle w:val="Heading3"/>
        <w:spacing w:before="142"/>
      </w:pPr>
      <w:r>
        <w:t>Technical</w:t>
      </w:r>
      <w:r>
        <w:rPr>
          <w:spacing w:val="-6"/>
        </w:rPr>
        <w:t xml:space="preserve"> </w:t>
      </w:r>
      <w:r>
        <w:t>Leader,</w:t>
      </w:r>
      <w:r>
        <w:rPr>
          <w:spacing w:val="-6"/>
        </w:rPr>
        <w:t xml:space="preserve"> </w:t>
      </w:r>
      <w:r>
        <w:t>Cloud</w:t>
      </w:r>
      <w:r>
        <w:rPr>
          <w:spacing w:val="-6"/>
        </w:rPr>
        <w:t xml:space="preserve"> </w:t>
      </w:r>
      <w:r>
        <w:t>Networking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2"/>
        </w:rPr>
        <w:t>Center</w:t>
      </w:r>
    </w:p>
    <w:p w14:paraId="2AA49045" w14:textId="77777777" w:rsidR="00A279A6" w:rsidRDefault="00A279A6" w:rsidP="00A279A6">
      <w:pPr>
        <w:spacing w:before="17"/>
        <w:ind w:left="360"/>
        <w:rPr>
          <w:rFonts w:ascii="Arial"/>
          <w:i/>
          <w:sz w:val="19"/>
        </w:rPr>
      </w:pPr>
      <w:r>
        <w:rPr>
          <w:rFonts w:ascii="Arial"/>
          <w:i/>
          <w:color w:val="444444"/>
          <w:sz w:val="19"/>
        </w:rPr>
        <w:t>Cisco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Systems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|</w:t>
      </w:r>
      <w:r>
        <w:rPr>
          <w:rFonts w:ascii="Arial"/>
          <w:i/>
          <w:color w:val="444444"/>
          <w:spacing w:val="-2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San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Jose,</w:t>
      </w:r>
      <w:r>
        <w:rPr>
          <w:rFonts w:ascii="Arial"/>
          <w:i/>
          <w:color w:val="444444"/>
          <w:spacing w:val="-2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CA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|</w:t>
      </w:r>
      <w:r>
        <w:rPr>
          <w:rFonts w:ascii="Arial"/>
          <w:i/>
          <w:color w:val="444444"/>
          <w:spacing w:val="-2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2009</w:t>
      </w:r>
      <w:r>
        <w:rPr>
          <w:rFonts w:ascii="Arial"/>
          <w:i/>
          <w:color w:val="444444"/>
          <w:spacing w:val="-4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to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z w:val="19"/>
        </w:rPr>
        <w:t>September</w:t>
      </w:r>
      <w:r>
        <w:rPr>
          <w:rFonts w:ascii="Arial"/>
          <w:i/>
          <w:color w:val="444444"/>
          <w:spacing w:val="-3"/>
          <w:sz w:val="19"/>
        </w:rPr>
        <w:t xml:space="preserve"> </w:t>
      </w:r>
      <w:r>
        <w:rPr>
          <w:rFonts w:ascii="Arial"/>
          <w:i/>
          <w:color w:val="444444"/>
          <w:spacing w:val="-4"/>
          <w:sz w:val="19"/>
        </w:rPr>
        <w:t>2023</w:t>
      </w:r>
    </w:p>
    <w:p w14:paraId="063F799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71"/>
        <w:ind w:right="651"/>
        <w:rPr>
          <w:sz w:val="19"/>
        </w:rPr>
      </w:pPr>
      <w:r>
        <w:rPr>
          <w:sz w:val="19"/>
        </w:rPr>
        <w:t>Generated</w:t>
      </w:r>
      <w:r>
        <w:rPr>
          <w:spacing w:val="-4"/>
          <w:sz w:val="19"/>
        </w:rPr>
        <w:t xml:space="preserve"> </w:t>
      </w:r>
      <w:r>
        <w:rPr>
          <w:sz w:val="19"/>
        </w:rPr>
        <w:t>approximately</w:t>
      </w:r>
      <w:r>
        <w:rPr>
          <w:spacing w:val="-4"/>
          <w:sz w:val="19"/>
        </w:rPr>
        <w:t xml:space="preserve"> </w:t>
      </w:r>
      <w:r>
        <w:rPr>
          <w:sz w:val="19"/>
        </w:rPr>
        <w:t>$100M+</w:t>
      </w:r>
      <w:r>
        <w:rPr>
          <w:spacing w:val="-4"/>
          <w:sz w:val="19"/>
        </w:rPr>
        <w:t xml:space="preserve"> </w:t>
      </w:r>
      <w:r>
        <w:rPr>
          <w:sz w:val="19"/>
        </w:rPr>
        <w:t>influenced</w:t>
      </w:r>
      <w:r>
        <w:rPr>
          <w:spacing w:val="-4"/>
          <w:sz w:val="19"/>
        </w:rPr>
        <w:t xml:space="preserve"> </w:t>
      </w:r>
      <w:r>
        <w:rPr>
          <w:sz w:val="19"/>
        </w:rPr>
        <w:t>revenue</w:t>
      </w:r>
      <w:r>
        <w:rPr>
          <w:spacing w:val="-4"/>
          <w:sz w:val="19"/>
        </w:rPr>
        <w:t xml:space="preserve"> </w:t>
      </w:r>
      <w:r>
        <w:rPr>
          <w:sz w:val="19"/>
        </w:rPr>
        <w:t>through</w:t>
      </w:r>
      <w:r>
        <w:rPr>
          <w:spacing w:val="-4"/>
          <w:sz w:val="19"/>
        </w:rPr>
        <w:t xml:space="preserve"> </w:t>
      </w:r>
      <w:r>
        <w:rPr>
          <w:sz w:val="19"/>
        </w:rPr>
        <w:t>competitive</w:t>
      </w:r>
      <w:r>
        <w:rPr>
          <w:spacing w:val="-4"/>
          <w:sz w:val="19"/>
        </w:rPr>
        <w:t xml:space="preserve"> </w:t>
      </w:r>
      <w:r>
        <w:rPr>
          <w:sz w:val="19"/>
        </w:rPr>
        <w:t>positioning,</w:t>
      </w:r>
      <w:r>
        <w:rPr>
          <w:spacing w:val="-3"/>
          <w:sz w:val="19"/>
        </w:rPr>
        <w:t xml:space="preserve"> </w:t>
      </w:r>
      <w:r>
        <w:rPr>
          <w:sz w:val="19"/>
        </w:rPr>
        <w:t>technical</w:t>
      </w:r>
      <w:r>
        <w:rPr>
          <w:spacing w:val="-3"/>
          <w:sz w:val="19"/>
        </w:rPr>
        <w:t xml:space="preserve"> </w:t>
      </w:r>
      <w:r>
        <w:rPr>
          <w:sz w:val="19"/>
        </w:rPr>
        <w:t>differentiation,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POC </w:t>
      </w:r>
      <w:r>
        <w:rPr>
          <w:spacing w:val="-2"/>
          <w:sz w:val="19"/>
        </w:rPr>
        <w:t>execution</w:t>
      </w:r>
    </w:p>
    <w:p w14:paraId="4C2762A0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1261"/>
        <w:rPr>
          <w:sz w:val="19"/>
        </w:rPr>
      </w:pPr>
      <w:r>
        <w:rPr>
          <w:sz w:val="19"/>
        </w:rPr>
        <w:t>Led</w:t>
      </w:r>
      <w:r>
        <w:rPr>
          <w:spacing w:val="-4"/>
          <w:sz w:val="19"/>
        </w:rPr>
        <w:t xml:space="preserve"> </w:t>
      </w:r>
      <w:r>
        <w:rPr>
          <w:sz w:val="19"/>
        </w:rPr>
        <w:t>cross-functional</w:t>
      </w:r>
      <w:r>
        <w:rPr>
          <w:spacing w:val="-3"/>
          <w:sz w:val="19"/>
        </w:rPr>
        <w:t xml:space="preserve"> </w:t>
      </w:r>
      <w:r>
        <w:rPr>
          <w:sz w:val="19"/>
        </w:rPr>
        <w:t>team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12+</w:t>
      </w:r>
      <w:r>
        <w:rPr>
          <w:spacing w:val="-4"/>
          <w:sz w:val="19"/>
        </w:rPr>
        <w:t xml:space="preserve"> </w:t>
      </w:r>
      <w:r>
        <w:rPr>
          <w:sz w:val="19"/>
        </w:rPr>
        <w:t>experts</w:t>
      </w:r>
      <w:r>
        <w:rPr>
          <w:spacing w:val="-3"/>
          <w:sz w:val="19"/>
        </w:rPr>
        <w:t xml:space="preserve"> </w:t>
      </w:r>
      <w:r>
        <w:rPr>
          <w:sz w:val="19"/>
        </w:rPr>
        <w:t>across</w:t>
      </w:r>
      <w:r>
        <w:rPr>
          <w:spacing w:val="-3"/>
          <w:sz w:val="19"/>
        </w:rPr>
        <w:t xml:space="preserve"> </w:t>
      </w:r>
      <w:r>
        <w:rPr>
          <w:sz w:val="19"/>
        </w:rPr>
        <w:t>cloud</w:t>
      </w:r>
      <w:r>
        <w:rPr>
          <w:spacing w:val="-4"/>
          <w:sz w:val="19"/>
        </w:rPr>
        <w:t xml:space="preserve"> </w:t>
      </w:r>
      <w:r>
        <w:rPr>
          <w:sz w:val="19"/>
        </w:rPr>
        <w:t>networking,</w:t>
      </w:r>
      <w:r>
        <w:rPr>
          <w:spacing w:val="-3"/>
          <w:sz w:val="19"/>
        </w:rPr>
        <w:t xml:space="preserve"> </w:t>
      </w:r>
      <w:r>
        <w:rPr>
          <w:sz w:val="19"/>
        </w:rPr>
        <w:t>security</w:t>
      </w:r>
      <w:r>
        <w:rPr>
          <w:spacing w:val="-3"/>
          <w:sz w:val="19"/>
        </w:rPr>
        <w:t xml:space="preserve"> </w:t>
      </w:r>
      <w:r>
        <w:rPr>
          <w:sz w:val="19"/>
        </w:rPr>
        <w:t>compliance,</w:t>
      </w:r>
      <w:r>
        <w:rPr>
          <w:spacing w:val="-3"/>
          <w:sz w:val="19"/>
        </w:rPr>
        <w:t xml:space="preserve"> </w:t>
      </w:r>
      <w:r>
        <w:rPr>
          <w:sz w:val="19"/>
        </w:rPr>
        <w:t>competitive</w:t>
      </w:r>
      <w:r>
        <w:rPr>
          <w:spacing w:val="-4"/>
          <w:sz w:val="19"/>
        </w:rPr>
        <w:t xml:space="preserve"> </w:t>
      </w:r>
      <w:r>
        <w:rPr>
          <w:sz w:val="19"/>
        </w:rPr>
        <w:t>analysis,</w:t>
      </w:r>
      <w:r>
        <w:rPr>
          <w:spacing w:val="-3"/>
          <w:sz w:val="19"/>
        </w:rPr>
        <w:t xml:space="preserve"> </w:t>
      </w:r>
      <w:r>
        <w:rPr>
          <w:sz w:val="19"/>
        </w:rPr>
        <w:t>and migrations, delivering 20+ POCs per year and $60M+ pipeline</w:t>
      </w:r>
    </w:p>
    <w:p w14:paraId="1DFF81B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638"/>
        <w:rPr>
          <w:sz w:val="19"/>
        </w:rPr>
      </w:pPr>
      <w:r>
        <w:rPr>
          <w:sz w:val="19"/>
        </w:rPr>
        <w:t>Pioneered</w:t>
      </w:r>
      <w:r>
        <w:rPr>
          <w:spacing w:val="-4"/>
          <w:sz w:val="19"/>
        </w:rPr>
        <w:t xml:space="preserve"> </w:t>
      </w:r>
      <w:r>
        <w:rPr>
          <w:sz w:val="19"/>
        </w:rPr>
        <w:t>Nexus</w:t>
      </w:r>
      <w:r>
        <w:rPr>
          <w:spacing w:val="-3"/>
          <w:sz w:val="19"/>
        </w:rPr>
        <w:t xml:space="preserve"> </w:t>
      </w:r>
      <w:r>
        <w:rPr>
          <w:sz w:val="19"/>
        </w:rPr>
        <w:t>Dashboard</w:t>
      </w:r>
      <w:r>
        <w:rPr>
          <w:spacing w:val="-4"/>
          <w:sz w:val="19"/>
        </w:rPr>
        <w:t xml:space="preserve"> </w:t>
      </w:r>
      <w:r>
        <w:rPr>
          <w:sz w:val="19"/>
        </w:rPr>
        <w:t>storage</w:t>
      </w:r>
      <w:r>
        <w:rPr>
          <w:spacing w:val="-4"/>
          <w:sz w:val="19"/>
        </w:rPr>
        <w:t xml:space="preserve"> </w:t>
      </w:r>
      <w:r>
        <w:rPr>
          <w:sz w:val="19"/>
        </w:rPr>
        <w:t>analytics</w:t>
      </w:r>
      <w:r>
        <w:rPr>
          <w:spacing w:val="-3"/>
          <w:sz w:val="19"/>
        </w:rPr>
        <w:t xml:space="preserve"> </w:t>
      </w:r>
      <w:r>
        <w:rPr>
          <w:sz w:val="19"/>
        </w:rPr>
        <w:t>delivering</w:t>
      </w:r>
      <w:r>
        <w:rPr>
          <w:spacing w:val="-4"/>
          <w:sz w:val="19"/>
        </w:rPr>
        <w:t xml:space="preserve"> </w:t>
      </w:r>
      <w:r>
        <w:rPr>
          <w:sz w:val="19"/>
        </w:rPr>
        <w:t>approximately</w:t>
      </w:r>
      <w:r>
        <w:rPr>
          <w:spacing w:val="-3"/>
          <w:sz w:val="19"/>
        </w:rPr>
        <w:t xml:space="preserve"> </w:t>
      </w:r>
      <w:r>
        <w:rPr>
          <w:sz w:val="19"/>
        </w:rPr>
        <w:t>10%</w:t>
      </w:r>
      <w:r>
        <w:rPr>
          <w:spacing w:val="-4"/>
          <w:sz w:val="19"/>
        </w:rPr>
        <w:t xml:space="preserve"> </w:t>
      </w:r>
      <w:r>
        <w:rPr>
          <w:sz w:val="19"/>
        </w:rPr>
        <w:t>uplift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incremental</w:t>
      </w:r>
      <w:r>
        <w:rPr>
          <w:spacing w:val="-3"/>
          <w:sz w:val="19"/>
        </w:rPr>
        <w:t xml:space="preserve"> </w:t>
      </w:r>
      <w:r>
        <w:rPr>
          <w:sz w:val="19"/>
        </w:rPr>
        <w:t>revenue;</w:t>
      </w:r>
      <w:r>
        <w:rPr>
          <w:spacing w:val="-3"/>
          <w:sz w:val="19"/>
        </w:rPr>
        <w:t xml:space="preserve"> </w:t>
      </w:r>
      <w:r>
        <w:rPr>
          <w:sz w:val="19"/>
        </w:rPr>
        <w:t>first-to-market telemetry winning 4+ competitive deals</w:t>
      </w:r>
    </w:p>
    <w:p w14:paraId="6E214C4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2"/>
        <w:ind w:left="718" w:hanging="214"/>
        <w:rPr>
          <w:sz w:val="19"/>
        </w:rPr>
      </w:pPr>
      <w:r>
        <w:rPr>
          <w:sz w:val="19"/>
        </w:rPr>
        <w:t>Built</w:t>
      </w:r>
      <w:r>
        <w:rPr>
          <w:spacing w:val="-4"/>
          <w:sz w:val="19"/>
        </w:rPr>
        <w:t xml:space="preserve"> </w:t>
      </w:r>
      <w:r>
        <w:rPr>
          <w:sz w:val="19"/>
        </w:rPr>
        <w:t>global</w:t>
      </w:r>
      <w:r>
        <w:rPr>
          <w:spacing w:val="-3"/>
          <w:sz w:val="19"/>
        </w:rPr>
        <w:t xml:space="preserve"> </w:t>
      </w:r>
      <w:r>
        <w:rPr>
          <w:sz w:val="19"/>
        </w:rPr>
        <w:t>virtual</w:t>
      </w:r>
      <w:r>
        <w:rPr>
          <w:spacing w:val="-3"/>
          <w:sz w:val="19"/>
        </w:rPr>
        <w:t xml:space="preserve"> </w:t>
      </w:r>
      <w:r>
        <w:rPr>
          <w:sz w:val="19"/>
        </w:rPr>
        <w:t>labs</w:t>
      </w:r>
      <w:r>
        <w:rPr>
          <w:spacing w:val="-4"/>
          <w:sz w:val="19"/>
        </w:rPr>
        <w:t xml:space="preserve"> </w:t>
      </w:r>
      <w:r>
        <w:rPr>
          <w:sz w:val="19"/>
        </w:rPr>
        <w:t>reducing</w:t>
      </w:r>
      <w:r>
        <w:rPr>
          <w:spacing w:val="-4"/>
          <w:sz w:val="19"/>
        </w:rPr>
        <w:t xml:space="preserve"> </w:t>
      </w:r>
      <w:r>
        <w:rPr>
          <w:sz w:val="19"/>
        </w:rPr>
        <w:t>POC</w:t>
      </w:r>
      <w:r>
        <w:rPr>
          <w:spacing w:val="-4"/>
          <w:sz w:val="19"/>
        </w:rPr>
        <w:t xml:space="preserve"> </w:t>
      </w:r>
      <w:r>
        <w:rPr>
          <w:sz w:val="19"/>
        </w:rPr>
        <w:t>cycle</w:t>
      </w:r>
      <w:r>
        <w:rPr>
          <w:spacing w:val="-4"/>
          <w:sz w:val="19"/>
        </w:rPr>
        <w:t xml:space="preserve"> </w:t>
      </w:r>
      <w:r>
        <w:rPr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z w:val="19"/>
        </w:rPr>
        <w:t>50%;</w:t>
      </w:r>
      <w:r>
        <w:rPr>
          <w:spacing w:val="-4"/>
          <w:sz w:val="19"/>
        </w:rPr>
        <w:t xml:space="preserve"> </w:t>
      </w:r>
      <w:r>
        <w:rPr>
          <w:sz w:val="19"/>
        </w:rPr>
        <w:t>enabled</w:t>
      </w:r>
      <w:r>
        <w:rPr>
          <w:spacing w:val="-4"/>
          <w:sz w:val="19"/>
        </w:rPr>
        <w:t xml:space="preserve"> </w:t>
      </w:r>
      <w:r>
        <w:rPr>
          <w:sz w:val="19"/>
        </w:rPr>
        <w:t>500+</w:t>
      </w:r>
      <w:r>
        <w:rPr>
          <w:spacing w:val="-4"/>
          <w:sz w:val="19"/>
        </w:rPr>
        <w:t xml:space="preserve"> </w:t>
      </w:r>
      <w:r>
        <w:rPr>
          <w:sz w:val="19"/>
        </w:rPr>
        <w:t>field</w:t>
      </w:r>
      <w:r>
        <w:rPr>
          <w:spacing w:val="-4"/>
          <w:sz w:val="19"/>
        </w:rPr>
        <w:t xml:space="preserve"> </w:t>
      </w:r>
      <w:r>
        <w:rPr>
          <w:sz w:val="19"/>
        </w:rPr>
        <w:t>engineers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SEs</w:t>
      </w:r>
      <w:r>
        <w:rPr>
          <w:spacing w:val="-3"/>
          <w:sz w:val="19"/>
        </w:rPr>
        <w:t xml:space="preserve"> </w:t>
      </w:r>
      <w:r>
        <w:rPr>
          <w:sz w:val="19"/>
        </w:rPr>
        <w:t>delivering</w:t>
      </w:r>
      <w:r>
        <w:rPr>
          <w:spacing w:val="-4"/>
          <w:sz w:val="19"/>
        </w:rPr>
        <w:t xml:space="preserve"> </w:t>
      </w:r>
      <w:r>
        <w:rPr>
          <w:sz w:val="19"/>
        </w:rPr>
        <w:t>hands-on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experiences</w:t>
      </w:r>
    </w:p>
    <w:p w14:paraId="0E7771F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Mentored</w:t>
      </w:r>
      <w:r>
        <w:rPr>
          <w:spacing w:val="-6"/>
          <w:sz w:val="19"/>
        </w:rPr>
        <w:t xml:space="preserve"> </w:t>
      </w:r>
      <w:r>
        <w:rPr>
          <w:sz w:val="19"/>
        </w:rPr>
        <w:t>50+</w:t>
      </w:r>
      <w:r>
        <w:rPr>
          <w:spacing w:val="-6"/>
          <w:sz w:val="19"/>
        </w:rPr>
        <w:t xml:space="preserve"> </w:t>
      </w:r>
      <w:r>
        <w:rPr>
          <w:sz w:val="19"/>
        </w:rPr>
        <w:t>engineers;</w:t>
      </w:r>
      <w:r>
        <w:rPr>
          <w:spacing w:val="-6"/>
          <w:sz w:val="19"/>
        </w:rPr>
        <w:t xml:space="preserve"> </w:t>
      </w:r>
      <w:r>
        <w:rPr>
          <w:sz w:val="19"/>
        </w:rPr>
        <w:t>created</w:t>
      </w:r>
      <w:r>
        <w:rPr>
          <w:spacing w:val="-6"/>
          <w:sz w:val="19"/>
        </w:rPr>
        <w:t xml:space="preserve"> </w:t>
      </w:r>
      <w:r>
        <w:rPr>
          <w:sz w:val="19"/>
        </w:rPr>
        <w:t>500+</w:t>
      </w:r>
      <w:r>
        <w:rPr>
          <w:spacing w:val="-6"/>
          <w:sz w:val="19"/>
        </w:rPr>
        <w:t xml:space="preserve"> </w:t>
      </w:r>
      <w:r>
        <w:rPr>
          <w:sz w:val="19"/>
        </w:rPr>
        <w:t>technical</w:t>
      </w:r>
      <w:r>
        <w:rPr>
          <w:spacing w:val="-5"/>
          <w:sz w:val="19"/>
        </w:rPr>
        <w:t xml:space="preserve"> </w:t>
      </w:r>
      <w:r>
        <w:rPr>
          <w:sz w:val="19"/>
        </w:rPr>
        <w:t>enablement</w:t>
      </w:r>
      <w:r>
        <w:rPr>
          <w:spacing w:val="-5"/>
          <w:sz w:val="19"/>
        </w:rPr>
        <w:t xml:space="preserve"> </w:t>
      </w:r>
      <w:r>
        <w:rPr>
          <w:sz w:val="19"/>
        </w:rPr>
        <w:t>assets</w:t>
      </w:r>
      <w:r>
        <w:rPr>
          <w:spacing w:val="-6"/>
          <w:sz w:val="19"/>
        </w:rPr>
        <w:t xml:space="preserve"> </w:t>
      </w:r>
      <w:r>
        <w:rPr>
          <w:sz w:val="19"/>
        </w:rPr>
        <w:t>generating</w:t>
      </w:r>
      <w:r>
        <w:rPr>
          <w:spacing w:val="-6"/>
          <w:sz w:val="19"/>
        </w:rPr>
        <w:t xml:space="preserve"> </w:t>
      </w:r>
      <w:r>
        <w:rPr>
          <w:sz w:val="19"/>
        </w:rPr>
        <w:t>$2M+</w:t>
      </w:r>
      <w:r>
        <w:rPr>
          <w:spacing w:val="-6"/>
          <w:sz w:val="19"/>
        </w:rPr>
        <w:t xml:space="preserve"> </w:t>
      </w:r>
      <w:r>
        <w:rPr>
          <w:sz w:val="19"/>
        </w:rPr>
        <w:t>annual</w:t>
      </w:r>
      <w:r>
        <w:rPr>
          <w:spacing w:val="-5"/>
          <w:sz w:val="19"/>
        </w:rPr>
        <w:t xml:space="preserve"> </w:t>
      </w:r>
      <w:r>
        <w:rPr>
          <w:sz w:val="19"/>
        </w:rPr>
        <w:t>cost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savings</w:t>
      </w:r>
    </w:p>
    <w:p w14:paraId="175B0F08" w14:textId="77777777" w:rsidR="00A279A6" w:rsidRDefault="00A279A6" w:rsidP="00A279A6">
      <w:pPr>
        <w:pStyle w:val="Heading4"/>
        <w:spacing w:before="110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1.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Cisco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Nexus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Dashboard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Storage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Analytics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Telemetry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Integration</w:t>
      </w:r>
    </w:p>
    <w:p w14:paraId="1B5C6FA3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42" w:line="244" w:lineRule="auto"/>
        <w:ind w:right="605"/>
        <w:rPr>
          <w:sz w:val="19"/>
        </w:rPr>
      </w:pPr>
      <w:r>
        <w:rPr>
          <w:rFonts w:ascii="Arial" w:hAnsi="Arial"/>
          <w:b/>
          <w:sz w:val="19"/>
        </w:rPr>
        <w:t>Real-time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telemetry:</w:t>
      </w:r>
      <w:r>
        <w:rPr>
          <w:rFonts w:ascii="Arial" w:hAnsi="Arial"/>
          <w:b/>
          <w:spacing w:val="-2"/>
          <w:sz w:val="19"/>
        </w:rPr>
        <w:t xml:space="preserve"> </w:t>
      </w:r>
      <w:proofErr w:type="spellStart"/>
      <w:r>
        <w:rPr>
          <w:sz w:val="19"/>
        </w:rPr>
        <w:t>gRPC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YANG-based</w:t>
      </w:r>
      <w:r>
        <w:rPr>
          <w:spacing w:val="-3"/>
          <w:sz w:val="19"/>
        </w:rPr>
        <w:t xml:space="preserve"> </w:t>
      </w:r>
      <w:r>
        <w:rPr>
          <w:sz w:val="19"/>
        </w:rPr>
        <w:t>collection</w:t>
      </w:r>
      <w:r>
        <w:rPr>
          <w:spacing w:val="-3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MDS</w:t>
      </w:r>
      <w:r>
        <w:rPr>
          <w:spacing w:val="-3"/>
          <w:sz w:val="19"/>
        </w:rPr>
        <w:t xml:space="preserve"> </w:t>
      </w:r>
      <w:r>
        <w:rPr>
          <w:sz w:val="19"/>
        </w:rPr>
        <w:t>switching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storage</w:t>
      </w:r>
      <w:r>
        <w:rPr>
          <w:spacing w:val="-3"/>
          <w:sz w:val="19"/>
        </w:rPr>
        <w:t xml:space="preserve"> </w:t>
      </w:r>
      <w:r>
        <w:rPr>
          <w:sz w:val="19"/>
        </w:rPr>
        <w:t>controllers</w:t>
      </w:r>
      <w:r>
        <w:rPr>
          <w:spacing w:val="-3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10K+</w:t>
      </w:r>
      <w:r>
        <w:rPr>
          <w:spacing w:val="-3"/>
          <w:sz w:val="19"/>
        </w:rPr>
        <w:t xml:space="preserve"> </w:t>
      </w:r>
      <w:r>
        <w:rPr>
          <w:sz w:val="19"/>
        </w:rPr>
        <w:t>metrics</w:t>
      </w:r>
      <w:r>
        <w:rPr>
          <w:spacing w:val="-3"/>
          <w:sz w:val="19"/>
        </w:rPr>
        <w:t xml:space="preserve"> </w:t>
      </w:r>
      <w:r>
        <w:rPr>
          <w:sz w:val="19"/>
        </w:rPr>
        <w:t>per second at scale</w:t>
      </w:r>
    </w:p>
    <w:p w14:paraId="44338FD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2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Time-series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architecture:</w:t>
      </w:r>
      <w:r>
        <w:rPr>
          <w:rFonts w:ascii="Arial" w:hAnsi="Arial"/>
          <w:b/>
          <w:spacing w:val="-2"/>
          <w:sz w:val="19"/>
        </w:rPr>
        <w:t xml:space="preserve"> </w:t>
      </w:r>
      <w:proofErr w:type="spellStart"/>
      <w:r>
        <w:rPr>
          <w:sz w:val="19"/>
        </w:rPr>
        <w:t>InfluxDB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>backend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metrics,</w:t>
      </w:r>
      <w:r>
        <w:rPr>
          <w:spacing w:val="-2"/>
          <w:sz w:val="19"/>
        </w:rPr>
        <w:t xml:space="preserve"> </w:t>
      </w:r>
      <w:r>
        <w:rPr>
          <w:sz w:val="19"/>
        </w:rPr>
        <w:t>Elasticsearch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logs,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GraphQL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>API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dashboard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queries</w:t>
      </w:r>
    </w:p>
    <w:p w14:paraId="0922EE5A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861"/>
        <w:rPr>
          <w:sz w:val="19"/>
        </w:rPr>
      </w:pPr>
      <w:r>
        <w:rPr>
          <w:rFonts w:ascii="Arial" w:hAnsi="Arial"/>
          <w:b/>
          <w:sz w:val="19"/>
        </w:rPr>
        <w:t>ML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pipeline: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Anomaly</w:t>
      </w:r>
      <w:r>
        <w:rPr>
          <w:spacing w:val="-3"/>
          <w:sz w:val="19"/>
        </w:rPr>
        <w:t xml:space="preserve"> </w:t>
      </w:r>
      <w:r>
        <w:rPr>
          <w:sz w:val="19"/>
        </w:rPr>
        <w:t>detection</w:t>
      </w:r>
      <w:r>
        <w:rPr>
          <w:spacing w:val="-4"/>
          <w:sz w:val="19"/>
        </w:rPr>
        <w:t xml:space="preserve"> </w:t>
      </w:r>
      <w:r>
        <w:rPr>
          <w:sz w:val="19"/>
        </w:rPr>
        <w:t>(isolation</w:t>
      </w:r>
      <w:r>
        <w:rPr>
          <w:spacing w:val="-4"/>
          <w:sz w:val="19"/>
        </w:rPr>
        <w:t xml:space="preserve"> </w:t>
      </w:r>
      <w:r>
        <w:rPr>
          <w:sz w:val="19"/>
        </w:rPr>
        <w:t>forest),</w:t>
      </w:r>
      <w:r>
        <w:rPr>
          <w:spacing w:val="-3"/>
          <w:sz w:val="19"/>
        </w:rPr>
        <w:t xml:space="preserve"> </w:t>
      </w:r>
      <w:r>
        <w:rPr>
          <w:sz w:val="19"/>
        </w:rPr>
        <w:t>capacity</w:t>
      </w:r>
      <w:r>
        <w:rPr>
          <w:spacing w:val="-3"/>
          <w:sz w:val="19"/>
        </w:rPr>
        <w:t xml:space="preserve"> </w:t>
      </w:r>
      <w:r>
        <w:rPr>
          <w:sz w:val="19"/>
        </w:rPr>
        <w:t>forecasting</w:t>
      </w:r>
      <w:r>
        <w:rPr>
          <w:spacing w:val="-4"/>
          <w:sz w:val="19"/>
        </w:rPr>
        <w:t xml:space="preserve"> </w:t>
      </w:r>
      <w:r>
        <w:rPr>
          <w:sz w:val="19"/>
        </w:rPr>
        <w:t>(ARIMA/Prophet),</w:t>
      </w:r>
      <w:r>
        <w:rPr>
          <w:spacing w:val="-3"/>
          <w:sz w:val="19"/>
        </w:rPr>
        <w:t xml:space="preserve"> </w:t>
      </w:r>
      <w:r>
        <w:rPr>
          <w:sz w:val="19"/>
        </w:rPr>
        <w:t>performance</w:t>
      </w:r>
      <w:r>
        <w:rPr>
          <w:spacing w:val="-4"/>
          <w:sz w:val="19"/>
        </w:rPr>
        <w:t xml:space="preserve"> </w:t>
      </w:r>
      <w:r>
        <w:rPr>
          <w:sz w:val="19"/>
        </w:rPr>
        <w:t>trending</w:t>
      </w:r>
      <w:r>
        <w:rPr>
          <w:spacing w:val="-4"/>
          <w:sz w:val="19"/>
        </w:rPr>
        <w:t xml:space="preserve"> </w:t>
      </w:r>
      <w:r>
        <w:rPr>
          <w:sz w:val="19"/>
        </w:rPr>
        <w:t>across 1000+ fabrics</w:t>
      </w:r>
    </w:p>
    <w:p w14:paraId="1C1E96B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1055"/>
        <w:rPr>
          <w:sz w:val="19"/>
        </w:rPr>
      </w:pPr>
      <w:r>
        <w:rPr>
          <w:rFonts w:ascii="Arial" w:hAnsi="Arial"/>
          <w:b/>
          <w:sz w:val="19"/>
        </w:rPr>
        <w:t>Visualization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layer: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Real-time</w:t>
      </w:r>
      <w:r>
        <w:rPr>
          <w:spacing w:val="-4"/>
          <w:sz w:val="19"/>
        </w:rPr>
        <w:t xml:space="preserve"> </w:t>
      </w:r>
      <w:r>
        <w:rPr>
          <w:sz w:val="19"/>
        </w:rPr>
        <w:t>dashboards</w:t>
      </w:r>
      <w:r>
        <w:rPr>
          <w:spacing w:val="-3"/>
          <w:sz w:val="19"/>
        </w:rPr>
        <w:t xml:space="preserve"> </w:t>
      </w:r>
      <w:r>
        <w:rPr>
          <w:sz w:val="19"/>
        </w:rPr>
        <w:t>showing</w:t>
      </w:r>
      <w:r>
        <w:rPr>
          <w:spacing w:val="-4"/>
          <w:sz w:val="19"/>
        </w:rPr>
        <w:t xml:space="preserve"> </w:t>
      </w:r>
      <w:r>
        <w:rPr>
          <w:sz w:val="19"/>
        </w:rPr>
        <w:t>fabric</w:t>
      </w:r>
      <w:r>
        <w:rPr>
          <w:spacing w:val="-3"/>
          <w:sz w:val="19"/>
        </w:rPr>
        <w:t xml:space="preserve"> </w:t>
      </w:r>
      <w:r>
        <w:rPr>
          <w:sz w:val="19"/>
        </w:rPr>
        <w:t>health,</w:t>
      </w:r>
      <w:r>
        <w:rPr>
          <w:spacing w:val="-3"/>
          <w:sz w:val="19"/>
        </w:rPr>
        <w:t xml:space="preserve"> </w:t>
      </w:r>
      <w:r>
        <w:rPr>
          <w:sz w:val="19"/>
        </w:rPr>
        <w:t>port</w:t>
      </w:r>
      <w:r>
        <w:rPr>
          <w:spacing w:val="-3"/>
          <w:sz w:val="19"/>
        </w:rPr>
        <w:t xml:space="preserve"> </w:t>
      </w:r>
      <w:r>
        <w:rPr>
          <w:sz w:val="19"/>
        </w:rPr>
        <w:t>utilization</w:t>
      </w:r>
      <w:r>
        <w:rPr>
          <w:spacing w:val="-4"/>
          <w:sz w:val="19"/>
        </w:rPr>
        <w:t xml:space="preserve"> </w:t>
      </w:r>
      <w:r>
        <w:rPr>
          <w:sz w:val="19"/>
        </w:rPr>
        <w:t>heatmaps,</w:t>
      </w:r>
      <w:r>
        <w:rPr>
          <w:spacing w:val="-3"/>
          <w:sz w:val="19"/>
        </w:rPr>
        <w:t xml:space="preserve"> </w:t>
      </w:r>
      <w:r>
        <w:rPr>
          <w:sz w:val="19"/>
        </w:rPr>
        <w:t>latency</w:t>
      </w:r>
      <w:r>
        <w:rPr>
          <w:spacing w:val="-3"/>
          <w:sz w:val="19"/>
        </w:rPr>
        <w:t xml:space="preserve"> </w:t>
      </w:r>
      <w:r>
        <w:rPr>
          <w:sz w:val="19"/>
        </w:rPr>
        <w:t>distribution,</w:t>
      </w:r>
      <w:r>
        <w:rPr>
          <w:spacing w:val="-3"/>
          <w:sz w:val="19"/>
        </w:rPr>
        <w:t xml:space="preserve"> </w:t>
      </w:r>
      <w:r>
        <w:rPr>
          <w:sz w:val="19"/>
        </w:rPr>
        <w:t>and bottleneck identification</w:t>
      </w:r>
    </w:p>
    <w:p w14:paraId="5C89924C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Competitive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differentiation: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sz w:val="19"/>
        </w:rPr>
        <w:t>First-to-market</w:t>
      </w:r>
      <w:r>
        <w:rPr>
          <w:spacing w:val="-5"/>
          <w:sz w:val="19"/>
        </w:rPr>
        <w:t xml:space="preserve"> </w:t>
      </w:r>
      <w:r>
        <w:rPr>
          <w:sz w:val="19"/>
        </w:rPr>
        <w:t>storage</w:t>
      </w:r>
      <w:r>
        <w:rPr>
          <w:spacing w:val="-6"/>
          <w:sz w:val="19"/>
        </w:rPr>
        <w:t xml:space="preserve"> </w:t>
      </w:r>
      <w:r>
        <w:rPr>
          <w:sz w:val="19"/>
        </w:rPr>
        <w:t>telemetry;</w:t>
      </w:r>
      <w:r>
        <w:rPr>
          <w:spacing w:val="-5"/>
          <w:sz w:val="19"/>
        </w:rPr>
        <w:t xml:space="preserve"> </w:t>
      </w:r>
      <w:r>
        <w:rPr>
          <w:sz w:val="19"/>
        </w:rPr>
        <w:t>won</w:t>
      </w:r>
      <w:r>
        <w:rPr>
          <w:spacing w:val="-6"/>
          <w:sz w:val="19"/>
        </w:rPr>
        <w:t xml:space="preserve"> </w:t>
      </w:r>
      <w:r>
        <w:rPr>
          <w:sz w:val="19"/>
        </w:rPr>
        <w:t>4+</w:t>
      </w:r>
      <w:r>
        <w:rPr>
          <w:spacing w:val="-6"/>
          <w:sz w:val="19"/>
        </w:rPr>
        <w:t xml:space="preserve"> </w:t>
      </w:r>
      <w:r>
        <w:rPr>
          <w:sz w:val="19"/>
        </w:rPr>
        <w:t>competitive</w:t>
      </w:r>
      <w:r>
        <w:rPr>
          <w:spacing w:val="-6"/>
          <w:sz w:val="19"/>
        </w:rPr>
        <w:t xml:space="preserve"> </w:t>
      </w:r>
      <w:r>
        <w:rPr>
          <w:sz w:val="19"/>
        </w:rPr>
        <w:t>deals</w:t>
      </w:r>
      <w:r>
        <w:rPr>
          <w:spacing w:val="-6"/>
          <w:sz w:val="19"/>
        </w:rPr>
        <w:t xml:space="preserve"> </w:t>
      </w:r>
      <w:r>
        <w:rPr>
          <w:sz w:val="19"/>
        </w:rPr>
        <w:t>worth</w:t>
      </w:r>
      <w:r>
        <w:rPr>
          <w:spacing w:val="-6"/>
          <w:sz w:val="19"/>
        </w:rPr>
        <w:t xml:space="preserve"> </w:t>
      </w:r>
      <w:r>
        <w:rPr>
          <w:sz w:val="19"/>
        </w:rPr>
        <w:t>$15M+</w:t>
      </w:r>
      <w:r>
        <w:rPr>
          <w:spacing w:val="-6"/>
          <w:sz w:val="19"/>
        </w:rPr>
        <w:t xml:space="preserve"> </w:t>
      </w:r>
      <w:r>
        <w:rPr>
          <w:spacing w:val="-5"/>
          <w:sz w:val="19"/>
        </w:rPr>
        <w:t>ACV</w:t>
      </w:r>
    </w:p>
    <w:p w14:paraId="24BE4BF2" w14:textId="77777777" w:rsidR="00A279A6" w:rsidRDefault="00A279A6" w:rsidP="00A279A6">
      <w:pPr>
        <w:spacing w:before="43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$60M+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incremental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pipeline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contribution;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industry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recognition</w:t>
      </w:r>
      <w:r>
        <w:rPr>
          <w:rFonts w:ascii="Arial"/>
          <w:i/>
          <w:spacing w:val="-7"/>
          <w:sz w:val="19"/>
        </w:rPr>
        <w:t xml:space="preserve"> </w:t>
      </w:r>
      <w:r>
        <w:rPr>
          <w:rFonts w:ascii="Arial"/>
          <w:i/>
          <w:sz w:val="19"/>
        </w:rPr>
        <w:t>as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leading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data</w:t>
      </w:r>
      <w:r>
        <w:rPr>
          <w:rFonts w:ascii="Arial"/>
          <w:i/>
          <w:spacing w:val="-7"/>
          <w:sz w:val="19"/>
        </w:rPr>
        <w:t xml:space="preserve"> </w:t>
      </w:r>
      <w:r>
        <w:rPr>
          <w:rFonts w:ascii="Arial"/>
          <w:i/>
          <w:sz w:val="19"/>
        </w:rPr>
        <w:t>center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management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solution.</w:t>
      </w:r>
    </w:p>
    <w:p w14:paraId="337450B1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2.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Global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Virtual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Labs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POC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Automation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Platform</w:t>
      </w:r>
    </w:p>
    <w:p w14:paraId="10485E9C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46" w:line="244" w:lineRule="auto"/>
        <w:ind w:right="527"/>
        <w:rPr>
          <w:sz w:val="19"/>
        </w:rPr>
      </w:pPr>
      <w:r>
        <w:rPr>
          <w:rFonts w:ascii="Arial" w:hAnsi="Arial"/>
          <w:b/>
          <w:sz w:val="19"/>
        </w:rPr>
        <w:t>Lab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infrastructure: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Kubernetes-based</w:t>
      </w:r>
      <w:r>
        <w:rPr>
          <w:spacing w:val="-3"/>
          <w:sz w:val="19"/>
        </w:rPr>
        <w:t xml:space="preserve"> </w:t>
      </w:r>
      <w:r>
        <w:rPr>
          <w:sz w:val="19"/>
        </w:rPr>
        <w:t>multi-tenant</w:t>
      </w:r>
      <w:r>
        <w:rPr>
          <w:spacing w:val="-2"/>
          <w:sz w:val="19"/>
        </w:rPr>
        <w:t xml:space="preserve"> </w:t>
      </w:r>
      <w:r>
        <w:rPr>
          <w:sz w:val="19"/>
        </w:rPr>
        <w:t>platform</w:t>
      </w:r>
      <w:r>
        <w:rPr>
          <w:spacing w:val="-3"/>
          <w:sz w:val="19"/>
        </w:rPr>
        <w:t xml:space="preserve"> </w:t>
      </w:r>
      <w:r>
        <w:rPr>
          <w:sz w:val="19"/>
        </w:rPr>
        <w:t>hosting</w:t>
      </w:r>
      <w:r>
        <w:rPr>
          <w:spacing w:val="-3"/>
          <w:sz w:val="19"/>
        </w:rPr>
        <w:t xml:space="preserve"> </w:t>
      </w:r>
      <w:r>
        <w:rPr>
          <w:sz w:val="19"/>
        </w:rPr>
        <w:t>50+</w:t>
      </w:r>
      <w:r>
        <w:rPr>
          <w:spacing w:val="-3"/>
          <w:sz w:val="19"/>
        </w:rPr>
        <w:t xml:space="preserve"> </w:t>
      </w:r>
      <w:r>
        <w:rPr>
          <w:sz w:val="19"/>
        </w:rPr>
        <w:t>preconfigured</w:t>
      </w:r>
      <w:r>
        <w:rPr>
          <w:spacing w:val="-3"/>
          <w:sz w:val="19"/>
        </w:rPr>
        <w:t xml:space="preserve"> </w:t>
      </w:r>
      <w:r>
        <w:rPr>
          <w:sz w:val="19"/>
        </w:rPr>
        <w:t>lab</w:t>
      </w:r>
      <w:r>
        <w:rPr>
          <w:spacing w:val="-3"/>
          <w:sz w:val="19"/>
        </w:rPr>
        <w:t xml:space="preserve"> </w:t>
      </w:r>
      <w:r>
        <w:rPr>
          <w:sz w:val="19"/>
        </w:rPr>
        <w:t>scenarios,</w:t>
      </w:r>
      <w:r>
        <w:rPr>
          <w:spacing w:val="-2"/>
          <w:sz w:val="19"/>
        </w:rPr>
        <w:t xml:space="preserve"> </w:t>
      </w:r>
      <w:r>
        <w:rPr>
          <w:sz w:val="19"/>
        </w:rPr>
        <w:t>autoscaling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200+ concurrent sessions</w:t>
      </w:r>
    </w:p>
    <w:p w14:paraId="43624503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2"/>
        <w:ind w:right="1147"/>
        <w:rPr>
          <w:sz w:val="19"/>
        </w:rPr>
      </w:pPr>
      <w:r>
        <w:rPr>
          <w:rFonts w:ascii="Arial" w:hAnsi="Arial"/>
          <w:b/>
          <w:sz w:val="19"/>
        </w:rPr>
        <w:t>Lab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topologies: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Data</w:t>
      </w:r>
      <w:r>
        <w:rPr>
          <w:spacing w:val="-4"/>
          <w:sz w:val="19"/>
        </w:rPr>
        <w:t xml:space="preserve"> </w:t>
      </w:r>
      <w:r>
        <w:rPr>
          <w:sz w:val="19"/>
        </w:rPr>
        <w:t>center</w:t>
      </w:r>
      <w:r>
        <w:rPr>
          <w:spacing w:val="-3"/>
          <w:sz w:val="19"/>
        </w:rPr>
        <w:t xml:space="preserve"> </w:t>
      </w:r>
      <w:r>
        <w:rPr>
          <w:sz w:val="19"/>
        </w:rPr>
        <w:t>(Nexus/MDS),</w:t>
      </w:r>
      <w:r>
        <w:rPr>
          <w:spacing w:val="-3"/>
          <w:sz w:val="19"/>
        </w:rPr>
        <w:t xml:space="preserve"> </w:t>
      </w:r>
      <w:r>
        <w:rPr>
          <w:sz w:val="19"/>
        </w:rPr>
        <w:t>security</w:t>
      </w:r>
      <w:r>
        <w:rPr>
          <w:spacing w:val="-4"/>
          <w:sz w:val="19"/>
        </w:rPr>
        <w:t xml:space="preserve"> </w:t>
      </w:r>
      <w:r>
        <w:rPr>
          <w:sz w:val="19"/>
        </w:rPr>
        <w:t>(ASA/SRX),</w:t>
      </w:r>
      <w:r>
        <w:rPr>
          <w:spacing w:val="-3"/>
          <w:sz w:val="19"/>
        </w:rPr>
        <w:t xml:space="preserve"> </w:t>
      </w:r>
      <w:r>
        <w:rPr>
          <w:sz w:val="19"/>
        </w:rPr>
        <w:t>cloud</w:t>
      </w:r>
      <w:r>
        <w:rPr>
          <w:spacing w:val="-4"/>
          <w:sz w:val="19"/>
        </w:rPr>
        <w:t xml:space="preserve"> </w:t>
      </w:r>
      <w:r>
        <w:rPr>
          <w:sz w:val="19"/>
        </w:rPr>
        <w:t>networking</w:t>
      </w:r>
      <w:r>
        <w:rPr>
          <w:spacing w:val="-4"/>
          <w:sz w:val="19"/>
        </w:rPr>
        <w:t xml:space="preserve"> </w:t>
      </w:r>
      <w:r>
        <w:rPr>
          <w:sz w:val="19"/>
        </w:rPr>
        <w:t>(AWS/Azure</w:t>
      </w:r>
      <w:r>
        <w:rPr>
          <w:spacing w:val="-4"/>
          <w:sz w:val="19"/>
        </w:rPr>
        <w:t xml:space="preserve"> </w:t>
      </w:r>
      <w:r>
        <w:rPr>
          <w:sz w:val="19"/>
        </w:rPr>
        <w:t>VPC),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storage (FC/iSCSI), with on-demand provisioning under 2 minutes</w:t>
      </w:r>
    </w:p>
    <w:p w14:paraId="2BFE62BA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901"/>
        <w:rPr>
          <w:sz w:val="19"/>
        </w:rPr>
      </w:pPr>
      <w:r>
        <w:rPr>
          <w:rFonts w:ascii="Arial" w:hAnsi="Arial"/>
          <w:b/>
          <w:sz w:val="19"/>
        </w:rPr>
        <w:t>POC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automation: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Terraform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CloudFormation</w:t>
      </w:r>
      <w:r>
        <w:rPr>
          <w:spacing w:val="-4"/>
          <w:sz w:val="19"/>
        </w:rPr>
        <w:t xml:space="preserve"> </w:t>
      </w:r>
      <w:r>
        <w:rPr>
          <w:sz w:val="19"/>
        </w:rPr>
        <w:t>templates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rapid</w:t>
      </w:r>
      <w:r>
        <w:rPr>
          <w:spacing w:val="-4"/>
          <w:sz w:val="19"/>
        </w:rPr>
        <w:t xml:space="preserve"> </w:t>
      </w:r>
      <w:r>
        <w:rPr>
          <w:sz w:val="19"/>
        </w:rPr>
        <w:t>customer-specific</w:t>
      </w:r>
      <w:r>
        <w:rPr>
          <w:spacing w:val="-4"/>
          <w:sz w:val="19"/>
        </w:rPr>
        <w:t xml:space="preserve"> </w:t>
      </w:r>
      <w:r>
        <w:rPr>
          <w:sz w:val="19"/>
        </w:rPr>
        <w:t>environment</w:t>
      </w:r>
      <w:r>
        <w:rPr>
          <w:spacing w:val="-3"/>
          <w:sz w:val="19"/>
        </w:rPr>
        <w:t xml:space="preserve"> </w:t>
      </w:r>
      <w:r>
        <w:rPr>
          <w:sz w:val="19"/>
        </w:rPr>
        <w:t>deployment</w:t>
      </w:r>
      <w:r>
        <w:rPr>
          <w:spacing w:val="-3"/>
          <w:sz w:val="19"/>
        </w:rPr>
        <w:t xml:space="preserve"> </w:t>
      </w:r>
      <w:r>
        <w:rPr>
          <w:sz w:val="19"/>
        </w:rPr>
        <w:t>with CI/CD pipeline for scenario updates</w:t>
      </w:r>
    </w:p>
    <w:p w14:paraId="591E3CDB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1702"/>
        <w:rPr>
          <w:sz w:val="19"/>
        </w:rPr>
      </w:pPr>
      <w:r>
        <w:rPr>
          <w:rFonts w:ascii="Arial" w:hAnsi="Arial"/>
          <w:b/>
          <w:sz w:val="19"/>
        </w:rPr>
        <w:t>Guided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experience: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Interactive</w:t>
      </w:r>
      <w:r>
        <w:rPr>
          <w:spacing w:val="-4"/>
          <w:sz w:val="19"/>
        </w:rPr>
        <w:t xml:space="preserve"> </w:t>
      </w:r>
      <w:r>
        <w:rPr>
          <w:sz w:val="19"/>
        </w:rPr>
        <w:t>playbooks,</w:t>
      </w:r>
      <w:r>
        <w:rPr>
          <w:spacing w:val="-3"/>
          <w:sz w:val="19"/>
        </w:rPr>
        <w:t xml:space="preserve"> </w:t>
      </w:r>
      <w:r>
        <w:rPr>
          <w:sz w:val="19"/>
        </w:rPr>
        <w:t>step-by-step</w:t>
      </w:r>
      <w:r>
        <w:rPr>
          <w:spacing w:val="-4"/>
          <w:sz w:val="19"/>
        </w:rPr>
        <w:t xml:space="preserve"> </w:t>
      </w:r>
      <w:r>
        <w:rPr>
          <w:sz w:val="19"/>
        </w:rPr>
        <w:t>CLI</w:t>
      </w:r>
      <w:r>
        <w:rPr>
          <w:spacing w:val="-3"/>
          <w:sz w:val="19"/>
        </w:rPr>
        <w:t xml:space="preserve"> </w:t>
      </w:r>
      <w:r>
        <w:rPr>
          <w:sz w:val="19"/>
        </w:rPr>
        <w:t>walkthroughs,</w:t>
      </w:r>
      <w:r>
        <w:rPr>
          <w:spacing w:val="-3"/>
          <w:sz w:val="19"/>
        </w:rPr>
        <w:t xml:space="preserve"> </w:t>
      </w:r>
      <w:r>
        <w:rPr>
          <w:sz w:val="19"/>
        </w:rPr>
        <w:t>packet</w:t>
      </w:r>
      <w:r>
        <w:rPr>
          <w:spacing w:val="-3"/>
          <w:sz w:val="19"/>
        </w:rPr>
        <w:t xml:space="preserve"> </w:t>
      </w:r>
      <w:r>
        <w:rPr>
          <w:sz w:val="19"/>
        </w:rPr>
        <w:t>capture</w:t>
      </w:r>
      <w:r>
        <w:rPr>
          <w:spacing w:val="-4"/>
          <w:sz w:val="19"/>
        </w:rPr>
        <w:t xml:space="preserve"> </w:t>
      </w:r>
      <w:r>
        <w:rPr>
          <w:sz w:val="19"/>
        </w:rPr>
        <w:t>analysis,</w:t>
      </w:r>
      <w:r>
        <w:rPr>
          <w:spacing w:val="-3"/>
          <w:sz w:val="19"/>
        </w:rPr>
        <w:t xml:space="preserve"> </w:t>
      </w:r>
      <w:r>
        <w:rPr>
          <w:sz w:val="19"/>
        </w:rPr>
        <w:t>prebuilt troubleshooting scenarios</w:t>
      </w:r>
    </w:p>
    <w:p w14:paraId="78117BBE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976"/>
        <w:rPr>
          <w:sz w:val="19"/>
        </w:rPr>
      </w:pPr>
      <w:r>
        <w:rPr>
          <w:rFonts w:ascii="Arial" w:hAnsi="Arial"/>
          <w:b/>
          <w:sz w:val="19"/>
        </w:rPr>
        <w:t>Analytics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feedback: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Session</w:t>
      </w:r>
      <w:r>
        <w:rPr>
          <w:spacing w:val="-4"/>
          <w:sz w:val="19"/>
        </w:rPr>
        <w:t xml:space="preserve"> </w:t>
      </w:r>
      <w:r>
        <w:rPr>
          <w:sz w:val="19"/>
        </w:rPr>
        <w:t>telemetry</w:t>
      </w:r>
      <w:r>
        <w:rPr>
          <w:spacing w:val="-3"/>
          <w:sz w:val="19"/>
        </w:rPr>
        <w:t xml:space="preserve"> </w:t>
      </w:r>
      <w:r>
        <w:rPr>
          <w:sz w:val="19"/>
        </w:rPr>
        <w:t>tracking</w:t>
      </w:r>
      <w:r>
        <w:rPr>
          <w:spacing w:val="-4"/>
          <w:sz w:val="19"/>
        </w:rPr>
        <w:t xml:space="preserve"> </w:t>
      </w:r>
      <w:r>
        <w:rPr>
          <w:sz w:val="19"/>
        </w:rPr>
        <w:t>user</w:t>
      </w:r>
      <w:r>
        <w:rPr>
          <w:spacing w:val="-3"/>
          <w:sz w:val="19"/>
        </w:rPr>
        <w:t xml:space="preserve"> </w:t>
      </w:r>
      <w:r>
        <w:rPr>
          <w:sz w:val="19"/>
        </w:rPr>
        <w:t>progression,</w:t>
      </w:r>
      <w:r>
        <w:rPr>
          <w:spacing w:val="-3"/>
          <w:sz w:val="19"/>
        </w:rPr>
        <w:t xml:space="preserve"> </w:t>
      </w:r>
      <w:r>
        <w:rPr>
          <w:sz w:val="19"/>
        </w:rPr>
        <w:t>common</w:t>
      </w:r>
      <w:r>
        <w:rPr>
          <w:spacing w:val="-4"/>
          <w:sz w:val="19"/>
        </w:rPr>
        <w:t xml:space="preserve"> </w:t>
      </w:r>
      <w:r>
        <w:rPr>
          <w:sz w:val="19"/>
        </w:rPr>
        <w:t>blockers,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time-to-value,</w:t>
      </w:r>
      <w:r>
        <w:rPr>
          <w:spacing w:val="-3"/>
          <w:sz w:val="19"/>
        </w:rPr>
        <w:t xml:space="preserve"> </w:t>
      </w:r>
      <w:r>
        <w:rPr>
          <w:sz w:val="19"/>
        </w:rPr>
        <w:t>feeding product roadmap</w:t>
      </w:r>
    </w:p>
    <w:p w14:paraId="51C50E3A" w14:textId="77777777" w:rsidR="00A279A6" w:rsidRDefault="00A279A6" w:rsidP="00A279A6">
      <w:pPr>
        <w:spacing w:before="45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20+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POCs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per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year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converting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$60M+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pipeline;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99%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user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satisfaction;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2-month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reduction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sales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cycle.</w:t>
      </w:r>
    </w:p>
    <w:p w14:paraId="0FBF979F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3.</w:t>
      </w:r>
      <w:r>
        <w:rPr>
          <w:color w:val="1F3864"/>
          <w:spacing w:val="-4"/>
        </w:rPr>
        <w:t xml:space="preserve"> </w:t>
      </w:r>
      <w:proofErr w:type="spellStart"/>
      <w:r>
        <w:rPr>
          <w:color w:val="1F3864"/>
        </w:rPr>
        <w:t>Fibre</w:t>
      </w:r>
      <w:proofErr w:type="spellEnd"/>
      <w:r>
        <w:rPr>
          <w:color w:val="1F3864"/>
          <w:spacing w:val="-5"/>
        </w:rPr>
        <w:t xml:space="preserve"> </w:t>
      </w:r>
      <w:r>
        <w:rPr>
          <w:color w:val="1F3864"/>
        </w:rPr>
        <w:t>Channel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Fabric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Resiliency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High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Availability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Design</w:t>
      </w:r>
    </w:p>
    <w:p w14:paraId="44286C5A" w14:textId="77777777" w:rsidR="00A279A6" w:rsidRDefault="00A279A6" w:rsidP="00A279A6">
      <w:pPr>
        <w:pStyle w:val="BodyText"/>
        <w:spacing w:before="52" w:line="237" w:lineRule="auto"/>
        <w:ind w:left="360" w:right="621" w:firstLine="0"/>
      </w:pPr>
      <w:r>
        <w:t>Coauthored</w:t>
      </w:r>
      <w:r>
        <w:rPr>
          <w:spacing w:val="-4"/>
        </w:rPr>
        <w:t xml:space="preserve"> </w:t>
      </w:r>
      <w:r>
        <w:t>IBM</w:t>
      </w:r>
      <w:r>
        <w:rPr>
          <w:spacing w:val="-4"/>
        </w:rPr>
        <w:t xml:space="preserve"> </w:t>
      </w:r>
      <w:r>
        <w:t>Redbook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fabric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practices;</w:t>
      </w:r>
      <w:r>
        <w:rPr>
          <w:spacing w:val="-3"/>
        </w:rPr>
        <w:t xml:space="preserve"> </w:t>
      </w:r>
      <w:r>
        <w:t>architected</w:t>
      </w:r>
      <w:r>
        <w:rPr>
          <w:spacing w:val="-4"/>
        </w:rPr>
        <w:t xml:space="preserve"> </w:t>
      </w:r>
      <w:r>
        <w:t>resilient</w:t>
      </w:r>
      <w:r>
        <w:rPr>
          <w:spacing w:val="-3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mission-critical</w:t>
      </w:r>
      <w:r>
        <w:rPr>
          <w:spacing w:val="-3"/>
        </w:rPr>
        <w:t xml:space="preserve"> </w:t>
      </w:r>
      <w:r>
        <w:t>financial services and healthcare enterprises.</w:t>
      </w:r>
    </w:p>
    <w:p w14:paraId="5DD19E5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61"/>
        <w:ind w:right="659"/>
        <w:rPr>
          <w:sz w:val="19"/>
        </w:rPr>
      </w:pPr>
      <w:r>
        <w:rPr>
          <w:rFonts w:ascii="Arial" w:hAnsi="Arial"/>
          <w:b/>
          <w:sz w:val="19"/>
        </w:rPr>
        <w:t>Fabric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topology: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Dual-fabric</w:t>
      </w:r>
      <w:r>
        <w:rPr>
          <w:spacing w:val="-2"/>
          <w:sz w:val="19"/>
        </w:rPr>
        <w:t xml:space="preserve"> </w:t>
      </w:r>
      <w:r>
        <w:rPr>
          <w:sz w:val="19"/>
        </w:rPr>
        <w:t>leaf-spine</w:t>
      </w:r>
      <w:r>
        <w:rPr>
          <w:spacing w:val="-3"/>
          <w:sz w:val="19"/>
        </w:rPr>
        <w:t xml:space="preserve"> </w:t>
      </w:r>
      <w:r>
        <w:rPr>
          <w:sz w:val="19"/>
        </w:rPr>
        <w:t>designs</w:t>
      </w:r>
      <w:r>
        <w:rPr>
          <w:spacing w:val="-3"/>
          <w:sz w:val="19"/>
        </w:rPr>
        <w:t xml:space="preserve"> </w:t>
      </w:r>
      <w:r>
        <w:rPr>
          <w:sz w:val="19"/>
        </w:rPr>
        <w:t>on</w:t>
      </w:r>
      <w:r>
        <w:rPr>
          <w:spacing w:val="-3"/>
          <w:sz w:val="19"/>
        </w:rPr>
        <w:t xml:space="preserve"> </w:t>
      </w:r>
      <w:r>
        <w:rPr>
          <w:sz w:val="19"/>
        </w:rPr>
        <w:t>Cisco</w:t>
      </w:r>
      <w:r>
        <w:rPr>
          <w:spacing w:val="-3"/>
          <w:sz w:val="19"/>
        </w:rPr>
        <w:t xml:space="preserve"> </w:t>
      </w:r>
      <w:r>
        <w:rPr>
          <w:sz w:val="19"/>
        </w:rPr>
        <w:t>MDS</w:t>
      </w:r>
      <w:r>
        <w:rPr>
          <w:spacing w:val="-3"/>
          <w:sz w:val="19"/>
        </w:rPr>
        <w:t xml:space="preserve"> </w:t>
      </w:r>
      <w:r>
        <w:rPr>
          <w:sz w:val="19"/>
        </w:rPr>
        <w:t>9700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in-service</w:t>
      </w:r>
      <w:r>
        <w:rPr>
          <w:spacing w:val="-3"/>
          <w:sz w:val="19"/>
        </w:rPr>
        <w:t xml:space="preserve"> </w:t>
      </w:r>
      <w:r>
        <w:rPr>
          <w:sz w:val="19"/>
        </w:rPr>
        <w:t>software</w:t>
      </w:r>
      <w:r>
        <w:rPr>
          <w:spacing w:val="-3"/>
          <w:sz w:val="19"/>
        </w:rPr>
        <w:t xml:space="preserve"> </w:t>
      </w:r>
      <w:r>
        <w:rPr>
          <w:sz w:val="19"/>
        </w:rPr>
        <w:t>upgrade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zero-downtime </w:t>
      </w:r>
      <w:r>
        <w:rPr>
          <w:spacing w:val="-2"/>
          <w:sz w:val="19"/>
        </w:rPr>
        <w:t>maintenance</w:t>
      </w:r>
    </w:p>
    <w:p w14:paraId="4DB58F0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Link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redundancy: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Port</w:t>
      </w:r>
      <w:r>
        <w:rPr>
          <w:spacing w:val="-4"/>
          <w:sz w:val="19"/>
        </w:rPr>
        <w:t xml:space="preserve"> </w:t>
      </w:r>
      <w:r>
        <w:rPr>
          <w:sz w:val="19"/>
        </w:rPr>
        <w:t>channeling</w:t>
      </w:r>
      <w:r>
        <w:rPr>
          <w:spacing w:val="-5"/>
          <w:sz w:val="19"/>
        </w:rPr>
        <w:t xml:space="preserve"> </w:t>
      </w:r>
      <w:r>
        <w:rPr>
          <w:sz w:val="19"/>
        </w:rPr>
        <w:t>across</w:t>
      </w:r>
      <w:r>
        <w:rPr>
          <w:spacing w:val="-4"/>
          <w:sz w:val="19"/>
        </w:rPr>
        <w:t xml:space="preserve"> </w:t>
      </w:r>
      <w:r>
        <w:rPr>
          <w:sz w:val="19"/>
        </w:rPr>
        <w:t>fabrics,</w:t>
      </w:r>
      <w:r>
        <w:rPr>
          <w:spacing w:val="-4"/>
          <w:sz w:val="19"/>
        </w:rPr>
        <w:t xml:space="preserve"> </w:t>
      </w:r>
      <w:r>
        <w:rPr>
          <w:sz w:val="19"/>
        </w:rPr>
        <w:t>automatic</w:t>
      </w:r>
      <w:r>
        <w:rPr>
          <w:spacing w:val="-4"/>
          <w:sz w:val="19"/>
        </w:rPr>
        <w:t xml:space="preserve"> </w:t>
      </w:r>
      <w:r>
        <w:rPr>
          <w:sz w:val="19"/>
        </w:rPr>
        <w:t>failover</w:t>
      </w:r>
      <w:r>
        <w:rPr>
          <w:spacing w:val="-4"/>
          <w:sz w:val="19"/>
        </w:rPr>
        <w:t xml:space="preserve"> </w:t>
      </w:r>
      <w:r>
        <w:rPr>
          <w:sz w:val="19"/>
        </w:rPr>
        <w:t>via</w:t>
      </w:r>
      <w:r>
        <w:rPr>
          <w:spacing w:val="-5"/>
          <w:sz w:val="19"/>
        </w:rPr>
        <w:t xml:space="preserve"> </w:t>
      </w:r>
      <w:r>
        <w:rPr>
          <w:sz w:val="19"/>
        </w:rPr>
        <w:t>FSPF,</w:t>
      </w:r>
      <w:r>
        <w:rPr>
          <w:spacing w:val="-4"/>
          <w:sz w:val="19"/>
        </w:rPr>
        <w:t xml:space="preserve"> </w:t>
      </w:r>
      <w:r>
        <w:rPr>
          <w:sz w:val="19"/>
        </w:rPr>
        <w:t>QoS</w:t>
      </w:r>
      <w:r>
        <w:rPr>
          <w:spacing w:val="-5"/>
          <w:sz w:val="19"/>
        </w:rPr>
        <w:t xml:space="preserve"> </w:t>
      </w:r>
      <w:r>
        <w:rPr>
          <w:sz w:val="19"/>
        </w:rPr>
        <w:t>classes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4"/>
          <w:sz w:val="19"/>
        </w:rPr>
        <w:t xml:space="preserve"> </w:t>
      </w:r>
      <w:r>
        <w:rPr>
          <w:sz w:val="19"/>
        </w:rPr>
        <w:t>latency-critical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workloads</w:t>
      </w:r>
    </w:p>
    <w:p w14:paraId="493C1A2A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460"/>
        <w:rPr>
          <w:sz w:val="19"/>
        </w:rPr>
      </w:pPr>
      <w:r>
        <w:rPr>
          <w:rFonts w:ascii="Arial" w:hAnsi="Arial"/>
          <w:b/>
          <w:sz w:val="19"/>
        </w:rPr>
        <w:t>SAN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replication: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Active-passive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RPO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zero</w:t>
      </w:r>
      <w:r>
        <w:rPr>
          <w:spacing w:val="-3"/>
          <w:sz w:val="19"/>
        </w:rPr>
        <w:t xml:space="preserve"> </w:t>
      </w:r>
      <w:r>
        <w:rPr>
          <w:sz w:val="19"/>
        </w:rPr>
        <w:t>via</w:t>
      </w:r>
      <w:r>
        <w:rPr>
          <w:spacing w:val="-3"/>
          <w:sz w:val="19"/>
        </w:rPr>
        <w:t xml:space="preserve"> </w:t>
      </w:r>
      <w:r>
        <w:rPr>
          <w:sz w:val="19"/>
        </w:rPr>
        <w:t>synchronous</w:t>
      </w:r>
      <w:r>
        <w:rPr>
          <w:spacing w:val="-3"/>
          <w:sz w:val="19"/>
        </w:rPr>
        <w:t xml:space="preserve"> </w:t>
      </w:r>
      <w:r>
        <w:rPr>
          <w:sz w:val="19"/>
        </w:rPr>
        <w:t>replication,</w:t>
      </w:r>
      <w:r>
        <w:rPr>
          <w:spacing w:val="-2"/>
          <w:sz w:val="19"/>
        </w:rPr>
        <w:t xml:space="preserve"> </w:t>
      </w:r>
      <w:r>
        <w:rPr>
          <w:sz w:val="19"/>
        </w:rPr>
        <w:t>active-active</w:t>
      </w:r>
      <w:r>
        <w:rPr>
          <w:spacing w:val="-3"/>
          <w:sz w:val="19"/>
        </w:rPr>
        <w:t xml:space="preserve"> </w:t>
      </w:r>
      <w:r>
        <w:rPr>
          <w:sz w:val="19"/>
        </w:rPr>
        <w:t>asymmetric</w:t>
      </w:r>
      <w:r>
        <w:rPr>
          <w:spacing w:val="-3"/>
          <w:sz w:val="19"/>
        </w:rPr>
        <w:t xml:space="preserve"> </w:t>
      </w:r>
      <w:r>
        <w:rPr>
          <w:sz w:val="19"/>
        </w:rPr>
        <w:t>LU</w:t>
      </w:r>
      <w:r>
        <w:rPr>
          <w:spacing w:val="-3"/>
          <w:sz w:val="19"/>
        </w:rPr>
        <w:t xml:space="preserve"> </w:t>
      </w:r>
      <w:r>
        <w:rPr>
          <w:sz w:val="19"/>
        </w:rPr>
        <w:t>access,</w:t>
      </w:r>
      <w:r>
        <w:rPr>
          <w:spacing w:val="-2"/>
          <w:sz w:val="19"/>
        </w:rPr>
        <w:t xml:space="preserve"> </w:t>
      </w:r>
      <w:r>
        <w:rPr>
          <w:sz w:val="19"/>
        </w:rPr>
        <w:t>cross-fabric geo-spread disaster recovery</w:t>
      </w:r>
    </w:p>
    <w:p w14:paraId="21C4A05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2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Monitoring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alerting: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Real-time</w:t>
      </w:r>
      <w:r>
        <w:rPr>
          <w:spacing w:val="-4"/>
          <w:sz w:val="19"/>
        </w:rPr>
        <w:t xml:space="preserve"> </w:t>
      </w:r>
      <w:r>
        <w:rPr>
          <w:sz w:val="19"/>
        </w:rPr>
        <w:t>fabric</w:t>
      </w:r>
      <w:r>
        <w:rPr>
          <w:spacing w:val="-2"/>
          <w:sz w:val="19"/>
        </w:rPr>
        <w:t xml:space="preserve"> </w:t>
      </w:r>
      <w:r>
        <w:rPr>
          <w:sz w:val="19"/>
        </w:rPr>
        <w:t>analytics,</w:t>
      </w:r>
      <w:r>
        <w:rPr>
          <w:spacing w:val="-3"/>
          <w:sz w:val="19"/>
        </w:rPr>
        <w:t xml:space="preserve"> </w:t>
      </w:r>
      <w:r>
        <w:rPr>
          <w:sz w:val="19"/>
        </w:rPr>
        <w:t>proactive</w:t>
      </w:r>
      <w:r>
        <w:rPr>
          <w:spacing w:val="-4"/>
          <w:sz w:val="19"/>
        </w:rPr>
        <w:t xml:space="preserve"> </w:t>
      </w:r>
      <w:r>
        <w:rPr>
          <w:sz w:val="19"/>
        </w:rPr>
        <w:t>fault</w:t>
      </w:r>
      <w:r>
        <w:rPr>
          <w:spacing w:val="-2"/>
          <w:sz w:val="19"/>
        </w:rPr>
        <w:t xml:space="preserve"> </w:t>
      </w:r>
      <w:r>
        <w:rPr>
          <w:sz w:val="19"/>
        </w:rPr>
        <w:t>prediction,</w:t>
      </w:r>
      <w:r>
        <w:rPr>
          <w:spacing w:val="-3"/>
          <w:sz w:val="19"/>
        </w:rPr>
        <w:t xml:space="preserve"> </w:t>
      </w:r>
      <w:r>
        <w:rPr>
          <w:sz w:val="19"/>
        </w:rPr>
        <w:t>automated</w:t>
      </w:r>
      <w:r>
        <w:rPr>
          <w:spacing w:val="-3"/>
          <w:sz w:val="19"/>
        </w:rPr>
        <w:t xml:space="preserve"> </w:t>
      </w:r>
      <w:r>
        <w:rPr>
          <w:sz w:val="19"/>
        </w:rPr>
        <w:t>failover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validation</w:t>
      </w:r>
    </w:p>
    <w:p w14:paraId="0F46FBDA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8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Security:</w:t>
      </w:r>
      <w:r>
        <w:rPr>
          <w:rFonts w:ascii="Arial" w:hAnsi="Arial"/>
          <w:b/>
          <w:spacing w:val="-4"/>
          <w:sz w:val="19"/>
        </w:rPr>
        <w:t xml:space="preserve"> </w:t>
      </w:r>
      <w:proofErr w:type="spellStart"/>
      <w:r>
        <w:rPr>
          <w:sz w:val="19"/>
        </w:rPr>
        <w:t>Fibre</w:t>
      </w:r>
      <w:proofErr w:type="spellEnd"/>
      <w:r>
        <w:rPr>
          <w:spacing w:val="-5"/>
          <w:sz w:val="19"/>
        </w:rPr>
        <w:t xml:space="preserve"> </w:t>
      </w:r>
      <w:r>
        <w:rPr>
          <w:sz w:val="19"/>
        </w:rPr>
        <w:t>Channel</w:t>
      </w:r>
      <w:r>
        <w:rPr>
          <w:spacing w:val="-4"/>
          <w:sz w:val="19"/>
        </w:rPr>
        <w:t xml:space="preserve"> </w:t>
      </w:r>
      <w:r>
        <w:rPr>
          <w:sz w:val="19"/>
        </w:rPr>
        <w:t>link</w:t>
      </w:r>
      <w:r>
        <w:rPr>
          <w:spacing w:val="-4"/>
          <w:sz w:val="19"/>
        </w:rPr>
        <w:t xml:space="preserve"> </w:t>
      </w:r>
      <w:r>
        <w:rPr>
          <w:sz w:val="19"/>
        </w:rPr>
        <w:t>encryption</w:t>
      </w:r>
      <w:r>
        <w:rPr>
          <w:spacing w:val="-5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TrustSec</w:t>
      </w:r>
      <w:proofErr w:type="spellEnd"/>
      <w:r>
        <w:rPr>
          <w:sz w:val="19"/>
        </w:rPr>
        <w:t>),</w:t>
      </w:r>
      <w:r>
        <w:rPr>
          <w:spacing w:val="-4"/>
          <w:sz w:val="19"/>
        </w:rPr>
        <w:t xml:space="preserve"> </w:t>
      </w:r>
      <w:r>
        <w:rPr>
          <w:sz w:val="19"/>
        </w:rPr>
        <w:t>soft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hard</w:t>
      </w:r>
      <w:r>
        <w:rPr>
          <w:spacing w:val="-5"/>
          <w:sz w:val="19"/>
        </w:rPr>
        <w:t xml:space="preserve"> </w:t>
      </w:r>
      <w:r>
        <w:rPr>
          <w:sz w:val="19"/>
        </w:rPr>
        <w:t>zoning</w:t>
      </w:r>
      <w:r>
        <w:rPr>
          <w:spacing w:val="-4"/>
          <w:sz w:val="19"/>
        </w:rPr>
        <w:t xml:space="preserve"> </w:t>
      </w:r>
      <w:r>
        <w:rPr>
          <w:sz w:val="19"/>
        </w:rPr>
        <w:t>policies,</w:t>
      </w:r>
      <w:r>
        <w:rPr>
          <w:spacing w:val="-4"/>
          <w:sz w:val="19"/>
        </w:rPr>
        <w:t xml:space="preserve"> </w:t>
      </w:r>
      <w:r>
        <w:rPr>
          <w:sz w:val="19"/>
        </w:rPr>
        <w:t>fabric-level</w:t>
      </w:r>
      <w:r>
        <w:rPr>
          <w:spacing w:val="-4"/>
          <w:sz w:val="19"/>
        </w:rPr>
        <w:t xml:space="preserve"> </w:t>
      </w:r>
      <w:r>
        <w:rPr>
          <w:sz w:val="19"/>
        </w:rPr>
        <w:t>access</w:t>
      </w:r>
      <w:r>
        <w:rPr>
          <w:spacing w:val="-4"/>
          <w:sz w:val="19"/>
        </w:rPr>
        <w:t xml:space="preserve"> </w:t>
      </w:r>
      <w:r>
        <w:rPr>
          <w:sz w:val="19"/>
        </w:rPr>
        <w:t>control,</w:t>
      </w:r>
      <w:r>
        <w:rPr>
          <w:spacing w:val="-3"/>
          <w:sz w:val="19"/>
        </w:rPr>
        <w:t xml:space="preserve"> </w:t>
      </w:r>
      <w:r>
        <w:rPr>
          <w:sz w:val="19"/>
        </w:rPr>
        <w:t>audit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logging</w:t>
      </w:r>
    </w:p>
    <w:p w14:paraId="3138850E" w14:textId="77777777" w:rsidR="00A279A6" w:rsidRDefault="00A279A6" w:rsidP="00A279A6">
      <w:pPr>
        <w:pStyle w:val="ListParagraph"/>
        <w:rPr>
          <w:sz w:val="19"/>
        </w:rPr>
        <w:sectPr w:rsidR="00A279A6" w:rsidSect="00A279A6">
          <w:pgSz w:w="12240" w:h="15840"/>
          <w:pgMar w:top="640" w:right="360" w:bottom="280" w:left="360" w:header="720" w:footer="720" w:gutter="0"/>
          <w:cols w:space="720"/>
        </w:sectPr>
      </w:pPr>
    </w:p>
    <w:p w14:paraId="60554007" w14:textId="77777777" w:rsidR="00A279A6" w:rsidRDefault="00A279A6" w:rsidP="00A279A6">
      <w:pPr>
        <w:spacing w:before="86" w:line="237" w:lineRule="auto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lastRenderedPageBreak/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Sub-millisecond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failover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latency;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zero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unplanned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downtime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99.999%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availability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SLA;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enterprise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reference architecture for 100+ deployments.</w:t>
      </w:r>
    </w:p>
    <w:p w14:paraId="4186337F" w14:textId="77777777" w:rsidR="00A279A6" w:rsidRDefault="00A279A6" w:rsidP="00A279A6">
      <w:pPr>
        <w:pStyle w:val="Heading4"/>
        <w:spacing w:before="112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4.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Cloud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Storage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Protection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Disaster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Recovery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Architecture</w:t>
      </w:r>
    </w:p>
    <w:p w14:paraId="547258A4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47"/>
        <w:ind w:right="1035"/>
        <w:rPr>
          <w:sz w:val="19"/>
        </w:rPr>
      </w:pPr>
      <w:r>
        <w:rPr>
          <w:rFonts w:ascii="Arial" w:hAnsi="Arial"/>
          <w:b/>
          <w:sz w:val="19"/>
        </w:rPr>
        <w:t>Snapshot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management: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Continuous</w:t>
      </w:r>
      <w:r>
        <w:rPr>
          <w:spacing w:val="-4"/>
          <w:sz w:val="19"/>
        </w:rPr>
        <w:t xml:space="preserve"> </w:t>
      </w:r>
      <w:r>
        <w:rPr>
          <w:sz w:val="19"/>
        </w:rPr>
        <w:t>block-level</w:t>
      </w:r>
      <w:r>
        <w:rPr>
          <w:spacing w:val="-3"/>
          <w:sz w:val="19"/>
        </w:rPr>
        <w:t xml:space="preserve"> </w:t>
      </w:r>
      <w:r>
        <w:rPr>
          <w:sz w:val="19"/>
        </w:rPr>
        <w:t>snapshots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RPO</w:t>
      </w:r>
      <w:r>
        <w:rPr>
          <w:spacing w:val="-4"/>
          <w:sz w:val="19"/>
        </w:rPr>
        <w:t xml:space="preserve"> </w:t>
      </w:r>
      <w:r>
        <w:rPr>
          <w:sz w:val="19"/>
        </w:rPr>
        <w:t>under</w:t>
      </w:r>
      <w:r>
        <w:rPr>
          <w:spacing w:val="-3"/>
          <w:sz w:val="19"/>
        </w:rPr>
        <w:t xml:space="preserve"> </w:t>
      </w:r>
      <w:r>
        <w:rPr>
          <w:sz w:val="19"/>
        </w:rPr>
        <w:t>15</w:t>
      </w:r>
      <w:r>
        <w:rPr>
          <w:spacing w:val="-4"/>
          <w:sz w:val="19"/>
        </w:rPr>
        <w:t xml:space="preserve"> </w:t>
      </w:r>
      <w:r>
        <w:rPr>
          <w:sz w:val="19"/>
        </w:rPr>
        <w:t>minutes,</w:t>
      </w:r>
      <w:r>
        <w:rPr>
          <w:spacing w:val="-3"/>
          <w:sz w:val="19"/>
        </w:rPr>
        <w:t xml:space="preserve"> </w:t>
      </w:r>
      <w:r>
        <w:rPr>
          <w:sz w:val="19"/>
        </w:rPr>
        <w:t>deduplication</w:t>
      </w:r>
      <w:r>
        <w:rPr>
          <w:spacing w:val="-4"/>
          <w:sz w:val="19"/>
        </w:rPr>
        <w:t xml:space="preserve"> </w:t>
      </w:r>
      <w:r>
        <w:rPr>
          <w:sz w:val="19"/>
        </w:rPr>
        <w:t>across</w:t>
      </w:r>
      <w:r>
        <w:rPr>
          <w:spacing w:val="-3"/>
          <w:sz w:val="19"/>
        </w:rPr>
        <w:t xml:space="preserve"> </w:t>
      </w:r>
      <w:r>
        <w:rPr>
          <w:sz w:val="19"/>
        </w:rPr>
        <w:t>cloud regions, cloud-native snapshot stores (S3, Azure Blob)</w:t>
      </w:r>
    </w:p>
    <w:p w14:paraId="41BF6CA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1115"/>
        <w:rPr>
          <w:sz w:val="19"/>
        </w:rPr>
      </w:pPr>
      <w:r>
        <w:rPr>
          <w:rFonts w:ascii="Arial" w:hAnsi="Arial"/>
          <w:b/>
          <w:sz w:val="19"/>
        </w:rPr>
        <w:t>Replication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engine: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Asynchronous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synchronous</w:t>
      </w:r>
      <w:r>
        <w:rPr>
          <w:spacing w:val="-3"/>
          <w:sz w:val="19"/>
        </w:rPr>
        <w:t xml:space="preserve"> </w:t>
      </w:r>
      <w:r>
        <w:rPr>
          <w:sz w:val="19"/>
        </w:rPr>
        <w:t>modes,</w:t>
      </w:r>
      <w:r>
        <w:rPr>
          <w:spacing w:val="-3"/>
          <w:sz w:val="19"/>
        </w:rPr>
        <w:t xml:space="preserve"> </w:t>
      </w:r>
      <w:r>
        <w:rPr>
          <w:sz w:val="19"/>
        </w:rPr>
        <w:t>WAN</w:t>
      </w:r>
      <w:r>
        <w:rPr>
          <w:spacing w:val="-4"/>
          <w:sz w:val="19"/>
        </w:rPr>
        <w:t xml:space="preserve"> </w:t>
      </w:r>
      <w:r>
        <w:rPr>
          <w:sz w:val="19"/>
        </w:rPr>
        <w:t>optimization</w:t>
      </w:r>
      <w:r>
        <w:rPr>
          <w:spacing w:val="-4"/>
          <w:sz w:val="19"/>
        </w:rPr>
        <w:t xml:space="preserve"> </w:t>
      </w:r>
      <w:r>
        <w:rPr>
          <w:sz w:val="19"/>
        </w:rPr>
        <w:t>through</w:t>
      </w:r>
      <w:r>
        <w:rPr>
          <w:spacing w:val="-4"/>
          <w:sz w:val="19"/>
        </w:rPr>
        <w:t xml:space="preserve"> </w:t>
      </w:r>
      <w:proofErr w:type="gramStart"/>
      <w:r>
        <w:rPr>
          <w:sz w:val="19"/>
        </w:rPr>
        <w:t>dedupe</w:t>
      </w:r>
      <w:proofErr w:type="gramEnd"/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compression, automated failover with RTO under 30 minutes</w:t>
      </w:r>
    </w:p>
    <w:p w14:paraId="67B95EF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1188"/>
        <w:rPr>
          <w:sz w:val="19"/>
        </w:rPr>
      </w:pPr>
      <w:r>
        <w:rPr>
          <w:rFonts w:ascii="Arial" w:hAnsi="Arial"/>
          <w:b/>
          <w:sz w:val="19"/>
        </w:rPr>
        <w:t>DR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automation: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Kubernetes</w:t>
      </w:r>
      <w:r>
        <w:rPr>
          <w:spacing w:val="-3"/>
          <w:sz w:val="19"/>
        </w:rPr>
        <w:t xml:space="preserve"> </w:t>
      </w:r>
      <w:r>
        <w:rPr>
          <w:sz w:val="19"/>
        </w:rPr>
        <w:t>operators</w:t>
      </w:r>
      <w:r>
        <w:rPr>
          <w:spacing w:val="-3"/>
          <w:sz w:val="19"/>
        </w:rPr>
        <w:t xml:space="preserve"> </w:t>
      </w:r>
      <w:r>
        <w:rPr>
          <w:sz w:val="19"/>
        </w:rPr>
        <w:t>managing</w:t>
      </w:r>
      <w:r>
        <w:rPr>
          <w:spacing w:val="-4"/>
          <w:sz w:val="19"/>
        </w:rPr>
        <w:t xml:space="preserve"> </w:t>
      </w:r>
      <w:r>
        <w:rPr>
          <w:sz w:val="19"/>
        </w:rPr>
        <w:t>failover</w:t>
      </w:r>
      <w:r>
        <w:rPr>
          <w:spacing w:val="-3"/>
          <w:sz w:val="19"/>
        </w:rPr>
        <w:t xml:space="preserve"> </w:t>
      </w:r>
      <w:r>
        <w:rPr>
          <w:sz w:val="19"/>
        </w:rPr>
        <w:t>orchestration,</w:t>
      </w:r>
      <w:r>
        <w:rPr>
          <w:spacing w:val="-3"/>
          <w:sz w:val="19"/>
        </w:rPr>
        <w:t xml:space="preserve"> </w:t>
      </w:r>
      <w:r>
        <w:rPr>
          <w:sz w:val="19"/>
        </w:rPr>
        <w:t>DNS</w:t>
      </w:r>
      <w:r>
        <w:rPr>
          <w:spacing w:val="-4"/>
          <w:sz w:val="19"/>
        </w:rPr>
        <w:t xml:space="preserve"> </w:t>
      </w:r>
      <w:r>
        <w:rPr>
          <w:sz w:val="19"/>
        </w:rPr>
        <w:t>failover</w:t>
      </w:r>
      <w:r>
        <w:rPr>
          <w:spacing w:val="-3"/>
          <w:sz w:val="19"/>
        </w:rPr>
        <w:t xml:space="preserve"> </w:t>
      </w:r>
      <w:r>
        <w:rPr>
          <w:sz w:val="19"/>
        </w:rPr>
        <w:t>(Route</w:t>
      </w:r>
      <w:r>
        <w:rPr>
          <w:spacing w:val="-4"/>
          <w:sz w:val="19"/>
        </w:rPr>
        <w:t xml:space="preserve"> </w:t>
      </w:r>
      <w:r>
        <w:rPr>
          <w:sz w:val="19"/>
        </w:rPr>
        <w:t>53,</w:t>
      </w:r>
      <w:r>
        <w:rPr>
          <w:spacing w:val="-3"/>
          <w:sz w:val="19"/>
        </w:rPr>
        <w:t xml:space="preserve"> </w:t>
      </w:r>
      <w:r>
        <w:rPr>
          <w:sz w:val="19"/>
        </w:rPr>
        <w:t>Traffic</w:t>
      </w:r>
      <w:r>
        <w:rPr>
          <w:spacing w:val="-3"/>
          <w:sz w:val="19"/>
        </w:rPr>
        <w:t xml:space="preserve"> </w:t>
      </w:r>
      <w:r>
        <w:rPr>
          <w:sz w:val="19"/>
        </w:rPr>
        <w:t>Manager), application-consistent snapshots</w:t>
      </w:r>
    </w:p>
    <w:p w14:paraId="4D7E4C48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364"/>
        <w:rPr>
          <w:sz w:val="19"/>
        </w:rPr>
      </w:pPr>
      <w:r>
        <w:rPr>
          <w:rFonts w:ascii="Arial" w:hAnsi="Arial"/>
          <w:b/>
          <w:sz w:val="19"/>
        </w:rPr>
        <w:t>Cost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optimization: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Tiered</w:t>
      </w:r>
      <w:r>
        <w:rPr>
          <w:spacing w:val="-3"/>
          <w:sz w:val="19"/>
        </w:rPr>
        <w:t xml:space="preserve"> </w:t>
      </w:r>
      <w:r>
        <w:rPr>
          <w:sz w:val="19"/>
        </w:rPr>
        <w:t>backup</w:t>
      </w:r>
      <w:r>
        <w:rPr>
          <w:spacing w:val="-3"/>
          <w:sz w:val="19"/>
        </w:rPr>
        <w:t xml:space="preserve"> </w:t>
      </w:r>
      <w:r>
        <w:rPr>
          <w:sz w:val="19"/>
        </w:rPr>
        <w:t>policies,</w:t>
      </w:r>
      <w:r>
        <w:rPr>
          <w:spacing w:val="-2"/>
          <w:sz w:val="19"/>
        </w:rPr>
        <w:t xml:space="preserve"> </w:t>
      </w:r>
      <w:r>
        <w:rPr>
          <w:sz w:val="19"/>
        </w:rPr>
        <w:t>cloud</w:t>
      </w:r>
      <w:r>
        <w:rPr>
          <w:spacing w:val="-3"/>
          <w:sz w:val="19"/>
        </w:rPr>
        <w:t xml:space="preserve"> </w:t>
      </w:r>
      <w:r>
        <w:rPr>
          <w:sz w:val="19"/>
        </w:rPr>
        <w:t>region</w:t>
      </w:r>
      <w:r>
        <w:rPr>
          <w:spacing w:val="-3"/>
          <w:sz w:val="19"/>
        </w:rPr>
        <w:t xml:space="preserve"> </w:t>
      </w:r>
      <w:proofErr w:type="gramStart"/>
      <w:r>
        <w:rPr>
          <w:sz w:val="19"/>
        </w:rPr>
        <w:t>arbitrage</w:t>
      </w:r>
      <w:proofErr w:type="gramEnd"/>
      <w:r>
        <w:rPr>
          <w:spacing w:val="-3"/>
          <w:sz w:val="19"/>
        </w:rPr>
        <w:t xml:space="preserve"> </w:t>
      </w:r>
      <w:r>
        <w:rPr>
          <w:sz w:val="19"/>
        </w:rPr>
        <w:t>via</w:t>
      </w:r>
      <w:r>
        <w:rPr>
          <w:spacing w:val="-3"/>
          <w:sz w:val="19"/>
        </w:rPr>
        <w:t xml:space="preserve"> </w:t>
      </w:r>
      <w:r>
        <w:rPr>
          <w:sz w:val="19"/>
        </w:rPr>
        <w:t>lifecycle</w:t>
      </w:r>
      <w:r>
        <w:rPr>
          <w:spacing w:val="-3"/>
          <w:sz w:val="19"/>
        </w:rPr>
        <w:t xml:space="preserve"> </w:t>
      </w:r>
      <w:r>
        <w:rPr>
          <w:sz w:val="19"/>
        </w:rPr>
        <w:t>rules,</w:t>
      </w:r>
      <w:r>
        <w:rPr>
          <w:spacing w:val="-2"/>
          <w:sz w:val="19"/>
        </w:rPr>
        <w:t xml:space="preserve"> </w:t>
      </w:r>
      <w:r>
        <w:rPr>
          <w:sz w:val="19"/>
        </w:rPr>
        <w:t>backup</w:t>
      </w:r>
      <w:r>
        <w:rPr>
          <w:spacing w:val="-3"/>
          <w:sz w:val="19"/>
        </w:rPr>
        <w:t xml:space="preserve"> </w:t>
      </w:r>
      <w:r>
        <w:rPr>
          <w:sz w:val="19"/>
        </w:rPr>
        <w:t>deduplication</w:t>
      </w:r>
      <w:r>
        <w:rPr>
          <w:spacing w:val="-3"/>
          <w:sz w:val="19"/>
        </w:rPr>
        <w:t xml:space="preserve"> </w:t>
      </w:r>
      <w:r>
        <w:rPr>
          <w:sz w:val="19"/>
        </w:rPr>
        <w:t>saving</w:t>
      </w:r>
      <w:r>
        <w:rPr>
          <w:spacing w:val="-3"/>
          <w:sz w:val="19"/>
        </w:rPr>
        <w:t xml:space="preserve"> </w:t>
      </w:r>
      <w:r>
        <w:rPr>
          <w:sz w:val="19"/>
        </w:rPr>
        <w:t>60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80% </w:t>
      </w:r>
      <w:r>
        <w:rPr>
          <w:spacing w:val="-2"/>
          <w:sz w:val="19"/>
        </w:rPr>
        <w:t>capacity</w:t>
      </w:r>
    </w:p>
    <w:p w14:paraId="0141325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458"/>
        <w:rPr>
          <w:sz w:val="19"/>
        </w:rPr>
      </w:pPr>
      <w:r>
        <w:rPr>
          <w:rFonts w:ascii="Arial" w:hAnsi="Arial"/>
          <w:b/>
          <w:sz w:val="19"/>
        </w:rPr>
        <w:t>Compliance: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Air-gapped</w:t>
      </w:r>
      <w:r>
        <w:rPr>
          <w:spacing w:val="-4"/>
          <w:sz w:val="19"/>
        </w:rPr>
        <w:t xml:space="preserve"> </w:t>
      </w:r>
      <w:r>
        <w:rPr>
          <w:sz w:val="19"/>
        </w:rPr>
        <w:t>backup</w:t>
      </w:r>
      <w:r>
        <w:rPr>
          <w:spacing w:val="-4"/>
          <w:sz w:val="19"/>
        </w:rPr>
        <w:t xml:space="preserve"> </w:t>
      </w:r>
      <w:r>
        <w:rPr>
          <w:sz w:val="19"/>
        </w:rPr>
        <w:t>tiers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ransomware</w:t>
      </w:r>
      <w:r>
        <w:rPr>
          <w:spacing w:val="-4"/>
          <w:sz w:val="19"/>
        </w:rPr>
        <w:t xml:space="preserve"> </w:t>
      </w:r>
      <w:r>
        <w:rPr>
          <w:sz w:val="19"/>
        </w:rPr>
        <w:t>protection,</w:t>
      </w:r>
      <w:r>
        <w:rPr>
          <w:spacing w:val="-3"/>
          <w:sz w:val="19"/>
        </w:rPr>
        <w:t xml:space="preserve"> </w:t>
      </w:r>
      <w:r>
        <w:rPr>
          <w:sz w:val="19"/>
        </w:rPr>
        <w:t>immutable</w:t>
      </w:r>
      <w:r>
        <w:rPr>
          <w:spacing w:val="-4"/>
          <w:sz w:val="19"/>
        </w:rPr>
        <w:t xml:space="preserve"> </w:t>
      </w:r>
      <w:r>
        <w:rPr>
          <w:sz w:val="19"/>
        </w:rPr>
        <w:t>WORM</w:t>
      </w:r>
      <w:r>
        <w:rPr>
          <w:spacing w:val="-4"/>
          <w:sz w:val="19"/>
        </w:rPr>
        <w:t xml:space="preserve"> </w:t>
      </w:r>
      <w:r>
        <w:rPr>
          <w:sz w:val="19"/>
        </w:rPr>
        <w:t>snapshots,</w:t>
      </w:r>
      <w:r>
        <w:rPr>
          <w:spacing w:val="-3"/>
          <w:sz w:val="19"/>
        </w:rPr>
        <w:t xml:space="preserve"> </w:t>
      </w:r>
      <w:r>
        <w:rPr>
          <w:sz w:val="19"/>
        </w:rPr>
        <w:t>AES-256-GCM</w:t>
      </w:r>
      <w:r>
        <w:rPr>
          <w:spacing w:val="-4"/>
          <w:sz w:val="19"/>
        </w:rPr>
        <w:t xml:space="preserve"> </w:t>
      </w:r>
      <w:r>
        <w:rPr>
          <w:sz w:val="19"/>
        </w:rPr>
        <w:t>encryption in transit and at rest</w:t>
      </w:r>
    </w:p>
    <w:p w14:paraId="3D35C2D9" w14:textId="77777777" w:rsidR="00A279A6" w:rsidRDefault="00A279A6" w:rsidP="00A279A6">
      <w:pPr>
        <w:spacing w:before="43" w:line="237" w:lineRule="auto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RTO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RPO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targets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met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1000+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protected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VMs;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ransomware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recovery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under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4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hours;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HIPAA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PCI compliance validation achieved.</w:t>
      </w:r>
    </w:p>
    <w:p w14:paraId="5280C6FD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5.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WAN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Optimization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Enterprise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Network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Performance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Tuning</w:t>
      </w:r>
    </w:p>
    <w:p w14:paraId="315EBA24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56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Traffic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optimization: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sz w:val="19"/>
        </w:rPr>
        <w:t>WCCP</w:t>
      </w:r>
      <w:r>
        <w:rPr>
          <w:spacing w:val="-5"/>
          <w:sz w:val="19"/>
        </w:rPr>
        <w:t xml:space="preserve"> </w:t>
      </w:r>
      <w:r>
        <w:rPr>
          <w:sz w:val="19"/>
        </w:rPr>
        <w:t>redirection</w:t>
      </w:r>
      <w:r>
        <w:rPr>
          <w:spacing w:val="-6"/>
          <w:sz w:val="19"/>
        </w:rPr>
        <w:t xml:space="preserve"> </w:t>
      </w:r>
      <w:r>
        <w:rPr>
          <w:sz w:val="19"/>
        </w:rPr>
        <w:t>rules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policy-based</w:t>
      </w:r>
      <w:r>
        <w:rPr>
          <w:spacing w:val="-5"/>
          <w:sz w:val="19"/>
        </w:rPr>
        <w:t xml:space="preserve"> </w:t>
      </w:r>
      <w:r>
        <w:rPr>
          <w:sz w:val="19"/>
        </w:rPr>
        <w:t>routing</w:t>
      </w:r>
      <w:r>
        <w:rPr>
          <w:spacing w:val="-6"/>
          <w:sz w:val="19"/>
        </w:rPr>
        <w:t xml:space="preserve"> </w:t>
      </w:r>
      <w:r>
        <w:rPr>
          <w:sz w:val="19"/>
        </w:rPr>
        <w:t>for</w:t>
      </w:r>
      <w:r>
        <w:rPr>
          <w:spacing w:val="-4"/>
          <w:sz w:val="19"/>
        </w:rPr>
        <w:t xml:space="preserve"> </w:t>
      </w:r>
      <w:r>
        <w:rPr>
          <w:sz w:val="19"/>
        </w:rPr>
        <w:t>traffic</w:t>
      </w:r>
      <w:r>
        <w:rPr>
          <w:spacing w:val="-6"/>
          <w:sz w:val="19"/>
        </w:rPr>
        <w:t xml:space="preserve"> </w:t>
      </w:r>
      <w:r>
        <w:rPr>
          <w:sz w:val="19"/>
        </w:rPr>
        <w:t>steering</w:t>
      </w:r>
      <w:r>
        <w:rPr>
          <w:spacing w:val="-5"/>
          <w:sz w:val="19"/>
        </w:rPr>
        <w:t xml:space="preserve"> </w:t>
      </w:r>
      <w:r>
        <w:rPr>
          <w:sz w:val="19"/>
        </w:rPr>
        <w:t>through</w:t>
      </w:r>
      <w:r>
        <w:rPr>
          <w:spacing w:val="-6"/>
          <w:sz w:val="19"/>
        </w:rPr>
        <w:t xml:space="preserve"> </w:t>
      </w:r>
      <w:r>
        <w:rPr>
          <w:sz w:val="19"/>
        </w:rPr>
        <w:t>acceleration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appliances</w:t>
      </w:r>
    </w:p>
    <w:p w14:paraId="1A17D5F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9"/>
        <w:ind w:right="873"/>
        <w:rPr>
          <w:sz w:val="19"/>
        </w:rPr>
      </w:pPr>
      <w:r>
        <w:rPr>
          <w:rFonts w:ascii="Arial" w:hAnsi="Arial"/>
          <w:b/>
          <w:sz w:val="19"/>
        </w:rPr>
        <w:t>Protocol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optimization: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TCP</w:t>
      </w:r>
      <w:r>
        <w:rPr>
          <w:spacing w:val="-4"/>
          <w:sz w:val="19"/>
        </w:rPr>
        <w:t xml:space="preserve"> </w:t>
      </w:r>
      <w:r>
        <w:rPr>
          <w:sz w:val="19"/>
        </w:rPr>
        <w:t>window</w:t>
      </w:r>
      <w:r>
        <w:rPr>
          <w:spacing w:val="-4"/>
          <w:sz w:val="19"/>
        </w:rPr>
        <w:t xml:space="preserve"> </w:t>
      </w:r>
      <w:r>
        <w:rPr>
          <w:sz w:val="19"/>
        </w:rPr>
        <w:t>scaling,</w:t>
      </w:r>
      <w:r>
        <w:rPr>
          <w:spacing w:val="-3"/>
          <w:sz w:val="19"/>
        </w:rPr>
        <w:t xml:space="preserve"> </w:t>
      </w:r>
      <w:r>
        <w:rPr>
          <w:sz w:val="19"/>
        </w:rPr>
        <w:t>SACK</w:t>
      </w:r>
      <w:r>
        <w:rPr>
          <w:spacing w:val="-4"/>
          <w:sz w:val="19"/>
        </w:rPr>
        <w:t xml:space="preserve"> </w:t>
      </w:r>
      <w:r>
        <w:rPr>
          <w:sz w:val="19"/>
        </w:rPr>
        <w:t>optimization,</w:t>
      </w:r>
      <w:r>
        <w:rPr>
          <w:spacing w:val="-3"/>
          <w:sz w:val="19"/>
        </w:rPr>
        <w:t xml:space="preserve"> </w:t>
      </w:r>
      <w:r>
        <w:rPr>
          <w:sz w:val="19"/>
        </w:rPr>
        <w:t>connection</w:t>
      </w:r>
      <w:r>
        <w:rPr>
          <w:spacing w:val="-4"/>
          <w:sz w:val="19"/>
        </w:rPr>
        <w:t xml:space="preserve"> </w:t>
      </w:r>
      <w:r>
        <w:rPr>
          <w:sz w:val="19"/>
        </w:rPr>
        <w:t>pooling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database</w:t>
      </w:r>
      <w:r>
        <w:rPr>
          <w:spacing w:val="-4"/>
          <w:sz w:val="19"/>
        </w:rPr>
        <w:t xml:space="preserve"> </w:t>
      </w:r>
      <w:r>
        <w:rPr>
          <w:sz w:val="19"/>
        </w:rPr>
        <w:t>workloads,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HTTP/2 </w:t>
      </w:r>
      <w:r>
        <w:rPr>
          <w:spacing w:val="-2"/>
          <w:sz w:val="19"/>
        </w:rPr>
        <w:t>multiplexing</w:t>
      </w:r>
    </w:p>
    <w:p w14:paraId="1F77306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 w:line="244" w:lineRule="auto"/>
        <w:ind w:right="626"/>
        <w:rPr>
          <w:sz w:val="19"/>
        </w:rPr>
      </w:pPr>
      <w:r>
        <w:rPr>
          <w:rFonts w:ascii="Arial" w:hAnsi="Arial"/>
          <w:b/>
          <w:sz w:val="19"/>
        </w:rPr>
        <w:t>Data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reduction: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Inline</w:t>
      </w:r>
      <w:r>
        <w:rPr>
          <w:spacing w:val="-4"/>
          <w:sz w:val="19"/>
        </w:rPr>
        <w:t xml:space="preserve"> </w:t>
      </w:r>
      <w:r>
        <w:rPr>
          <w:sz w:val="19"/>
        </w:rPr>
        <w:t>dedupe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SHA-256</w:t>
      </w:r>
      <w:r>
        <w:rPr>
          <w:spacing w:val="-4"/>
          <w:sz w:val="19"/>
        </w:rPr>
        <w:t xml:space="preserve"> </w:t>
      </w:r>
      <w:r>
        <w:rPr>
          <w:sz w:val="19"/>
        </w:rPr>
        <w:t>fingerprinting,</w:t>
      </w:r>
      <w:r>
        <w:rPr>
          <w:spacing w:val="-3"/>
          <w:sz w:val="19"/>
        </w:rPr>
        <w:t xml:space="preserve"> </w:t>
      </w:r>
      <w:r>
        <w:rPr>
          <w:sz w:val="19"/>
        </w:rPr>
        <w:t>LZ4</w:t>
      </w:r>
      <w:r>
        <w:rPr>
          <w:spacing w:val="-4"/>
          <w:sz w:val="19"/>
        </w:rPr>
        <w:t xml:space="preserve"> </w:t>
      </w:r>
      <w:r>
        <w:rPr>
          <w:sz w:val="19"/>
        </w:rPr>
        <w:t>compression,</w:t>
      </w:r>
      <w:r>
        <w:rPr>
          <w:spacing w:val="-3"/>
          <w:sz w:val="19"/>
        </w:rPr>
        <w:t xml:space="preserve"> </w:t>
      </w:r>
      <w:r>
        <w:rPr>
          <w:sz w:val="19"/>
        </w:rPr>
        <w:t>byte-caching,</w:t>
      </w:r>
      <w:r>
        <w:rPr>
          <w:spacing w:val="-3"/>
          <w:sz w:val="19"/>
        </w:rPr>
        <w:t xml:space="preserve"> </w:t>
      </w:r>
      <w:r>
        <w:rPr>
          <w:sz w:val="19"/>
        </w:rPr>
        <w:t>prefetch</w:t>
      </w:r>
      <w:r>
        <w:rPr>
          <w:spacing w:val="-4"/>
          <w:sz w:val="19"/>
        </w:rPr>
        <w:t xml:space="preserve"> </w:t>
      </w:r>
      <w:r>
        <w:rPr>
          <w:sz w:val="19"/>
        </w:rPr>
        <w:t>algorithms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large file transfers</w:t>
      </w:r>
    </w:p>
    <w:p w14:paraId="3A87CB10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2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QoS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congestion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control: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DSCP</w:t>
      </w:r>
      <w:r>
        <w:rPr>
          <w:spacing w:val="-3"/>
          <w:sz w:val="19"/>
        </w:rPr>
        <w:t xml:space="preserve"> </w:t>
      </w:r>
      <w:r>
        <w:rPr>
          <w:sz w:val="19"/>
        </w:rPr>
        <w:t>marking,</w:t>
      </w:r>
      <w:r>
        <w:rPr>
          <w:spacing w:val="-2"/>
          <w:sz w:val="19"/>
        </w:rPr>
        <w:t xml:space="preserve"> </w:t>
      </w:r>
      <w:r>
        <w:rPr>
          <w:sz w:val="19"/>
        </w:rPr>
        <w:t>per-flow</w:t>
      </w:r>
      <w:r>
        <w:rPr>
          <w:spacing w:val="-3"/>
          <w:sz w:val="19"/>
        </w:rPr>
        <w:t xml:space="preserve"> </w:t>
      </w:r>
      <w:r>
        <w:rPr>
          <w:sz w:val="19"/>
        </w:rPr>
        <w:t>rate</w:t>
      </w:r>
      <w:r>
        <w:rPr>
          <w:spacing w:val="-4"/>
          <w:sz w:val="19"/>
        </w:rPr>
        <w:t xml:space="preserve"> </w:t>
      </w:r>
      <w:r>
        <w:rPr>
          <w:sz w:val="19"/>
        </w:rPr>
        <w:t>limiting,</w:t>
      </w:r>
      <w:r>
        <w:rPr>
          <w:spacing w:val="-2"/>
          <w:sz w:val="19"/>
        </w:rPr>
        <w:t xml:space="preserve"> </w:t>
      </w:r>
      <w:r>
        <w:rPr>
          <w:sz w:val="19"/>
        </w:rPr>
        <w:t>active</w:t>
      </w:r>
      <w:r>
        <w:rPr>
          <w:spacing w:val="-3"/>
          <w:sz w:val="19"/>
        </w:rPr>
        <w:t xml:space="preserve"> </w:t>
      </w:r>
      <w:r>
        <w:rPr>
          <w:sz w:val="19"/>
        </w:rPr>
        <w:t>queue</w:t>
      </w:r>
      <w:r>
        <w:rPr>
          <w:spacing w:val="-3"/>
          <w:sz w:val="19"/>
        </w:rPr>
        <w:t xml:space="preserve"> </w:t>
      </w:r>
      <w:r>
        <w:rPr>
          <w:sz w:val="19"/>
        </w:rPr>
        <w:t>management,</w:t>
      </w:r>
      <w:r>
        <w:rPr>
          <w:spacing w:val="-3"/>
          <w:sz w:val="19"/>
        </w:rPr>
        <w:t xml:space="preserve"> </w:t>
      </w:r>
      <w:r>
        <w:rPr>
          <w:sz w:val="19"/>
        </w:rPr>
        <w:t>ECN</w:t>
      </w:r>
      <w:r>
        <w:rPr>
          <w:spacing w:val="-3"/>
          <w:sz w:val="19"/>
        </w:rPr>
        <w:t xml:space="preserve"> </w:t>
      </w:r>
      <w:r>
        <w:rPr>
          <w:sz w:val="19"/>
        </w:rPr>
        <w:t>signaling</w:t>
      </w:r>
      <w:r>
        <w:rPr>
          <w:spacing w:val="-3"/>
          <w:sz w:val="19"/>
        </w:rPr>
        <w:t xml:space="preserve"> </w:t>
      </w:r>
      <w:r>
        <w:rPr>
          <w:sz w:val="19"/>
        </w:rPr>
        <w:t>on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switches</w:t>
      </w:r>
    </w:p>
    <w:p w14:paraId="0685E5C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1282"/>
        <w:rPr>
          <w:sz w:val="19"/>
        </w:rPr>
      </w:pPr>
      <w:r>
        <w:rPr>
          <w:rFonts w:ascii="Arial" w:hAnsi="Arial"/>
          <w:b/>
          <w:sz w:val="19"/>
        </w:rPr>
        <w:t>Monitoring: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NetFlow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sFlow</w:t>
      </w:r>
      <w:proofErr w:type="spellEnd"/>
      <w:r>
        <w:rPr>
          <w:spacing w:val="-4"/>
          <w:sz w:val="19"/>
        </w:rPr>
        <w:t xml:space="preserve"> </w:t>
      </w:r>
      <w:r>
        <w:rPr>
          <w:sz w:val="19"/>
        </w:rPr>
        <w:t>telemetry,</w:t>
      </w:r>
      <w:r>
        <w:rPr>
          <w:spacing w:val="-3"/>
          <w:sz w:val="19"/>
        </w:rPr>
        <w:t xml:space="preserve"> </w:t>
      </w:r>
      <w:r>
        <w:rPr>
          <w:sz w:val="19"/>
        </w:rPr>
        <w:t>real-time</w:t>
      </w:r>
      <w:r>
        <w:rPr>
          <w:spacing w:val="-4"/>
          <w:sz w:val="19"/>
        </w:rPr>
        <w:t xml:space="preserve"> </w:t>
      </w:r>
      <w:r>
        <w:rPr>
          <w:sz w:val="19"/>
        </w:rPr>
        <w:t>bandwidth</w:t>
      </w:r>
      <w:r>
        <w:rPr>
          <w:spacing w:val="-4"/>
          <w:sz w:val="19"/>
        </w:rPr>
        <w:t xml:space="preserve"> </w:t>
      </w:r>
      <w:r>
        <w:rPr>
          <w:sz w:val="19"/>
        </w:rPr>
        <w:t>heatmaps,</w:t>
      </w:r>
      <w:r>
        <w:rPr>
          <w:spacing w:val="-3"/>
          <w:sz w:val="19"/>
        </w:rPr>
        <w:t xml:space="preserve"> </w:t>
      </w:r>
      <w:r>
        <w:rPr>
          <w:sz w:val="19"/>
        </w:rPr>
        <w:t>application-level</w:t>
      </w:r>
      <w:r>
        <w:rPr>
          <w:spacing w:val="-3"/>
          <w:sz w:val="19"/>
        </w:rPr>
        <w:t xml:space="preserve"> </w:t>
      </w:r>
      <w:r>
        <w:rPr>
          <w:sz w:val="19"/>
        </w:rPr>
        <w:t>visibility</w:t>
      </w:r>
      <w:r>
        <w:rPr>
          <w:spacing w:val="-3"/>
          <w:sz w:val="19"/>
        </w:rPr>
        <w:t xml:space="preserve"> </w:t>
      </w:r>
      <w:r>
        <w:rPr>
          <w:sz w:val="19"/>
        </w:rPr>
        <w:t>via</w:t>
      </w:r>
      <w:r>
        <w:rPr>
          <w:spacing w:val="-4"/>
          <w:sz w:val="19"/>
        </w:rPr>
        <w:t xml:space="preserve"> </w:t>
      </w:r>
      <w:r>
        <w:rPr>
          <w:sz w:val="19"/>
        </w:rPr>
        <w:t>DPI,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RTT </w:t>
      </w:r>
      <w:r>
        <w:rPr>
          <w:spacing w:val="-2"/>
          <w:sz w:val="19"/>
        </w:rPr>
        <w:t>measurement</w:t>
      </w:r>
    </w:p>
    <w:p w14:paraId="59CCC946" w14:textId="77777777" w:rsidR="00A279A6" w:rsidRDefault="00A279A6" w:rsidP="00A279A6">
      <w:pPr>
        <w:spacing w:before="45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70%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reduction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in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bandwidth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consumption;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significant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improvement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in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branch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office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application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performance.</w:t>
      </w:r>
    </w:p>
    <w:p w14:paraId="2052754C" w14:textId="77777777" w:rsidR="00A279A6" w:rsidRDefault="00A279A6" w:rsidP="00A279A6">
      <w:pPr>
        <w:pStyle w:val="Heading4"/>
        <w:spacing w:before="112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6.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Identity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Threat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Investigation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Platform</w:t>
      </w:r>
    </w:p>
    <w:p w14:paraId="166AA98C" w14:textId="77777777" w:rsidR="00A279A6" w:rsidRDefault="00A279A6" w:rsidP="00A279A6">
      <w:pPr>
        <w:pStyle w:val="BodyText"/>
        <w:spacing w:before="52" w:line="237" w:lineRule="auto"/>
        <w:ind w:left="360" w:right="356" w:firstLine="0"/>
      </w:pPr>
      <w:r>
        <w:t>Developed</w:t>
      </w:r>
      <w:r>
        <w:rPr>
          <w:spacing w:val="-3"/>
        </w:rPr>
        <w:t xml:space="preserve"> </w:t>
      </w:r>
      <w:r>
        <w:t>integrated</w:t>
      </w:r>
      <w:r>
        <w:rPr>
          <w:spacing w:val="-3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threat</w:t>
      </w:r>
      <w:r>
        <w:rPr>
          <w:spacing w:val="-2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t>combining</w:t>
      </w:r>
      <w:r>
        <w:rPr>
          <w:spacing w:val="-3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Directory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IAM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telemetry for insider threat detection.</w:t>
      </w:r>
    </w:p>
    <w:p w14:paraId="14F7178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62"/>
        <w:ind w:right="1050"/>
        <w:rPr>
          <w:sz w:val="19"/>
        </w:rPr>
      </w:pPr>
      <w:r>
        <w:rPr>
          <w:rFonts w:ascii="Arial" w:hAnsi="Arial"/>
          <w:b/>
          <w:sz w:val="19"/>
        </w:rPr>
        <w:t>Data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correlation: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Synchronized</w:t>
      </w:r>
      <w:r>
        <w:rPr>
          <w:spacing w:val="-3"/>
          <w:sz w:val="19"/>
        </w:rPr>
        <w:t xml:space="preserve"> </w:t>
      </w:r>
      <w:r>
        <w:rPr>
          <w:sz w:val="19"/>
        </w:rPr>
        <w:t>identity</w:t>
      </w:r>
      <w:r>
        <w:rPr>
          <w:spacing w:val="-2"/>
          <w:sz w:val="19"/>
        </w:rPr>
        <w:t xml:space="preserve"> </w:t>
      </w:r>
      <w:r>
        <w:rPr>
          <w:sz w:val="19"/>
        </w:rPr>
        <w:t>events</w:t>
      </w:r>
      <w:r>
        <w:rPr>
          <w:spacing w:val="-2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AD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Okta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NetFlow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PCAP,</w:t>
      </w:r>
      <w:r>
        <w:rPr>
          <w:spacing w:val="-2"/>
          <w:sz w:val="19"/>
        </w:rPr>
        <w:t xml:space="preserve"> </w:t>
      </w:r>
      <w:r>
        <w:rPr>
          <w:sz w:val="19"/>
        </w:rPr>
        <w:t>user</w:t>
      </w:r>
      <w:r>
        <w:rPr>
          <w:spacing w:val="-2"/>
          <w:sz w:val="19"/>
        </w:rPr>
        <w:t xml:space="preserve"> </w:t>
      </w:r>
      <w:r>
        <w:rPr>
          <w:sz w:val="19"/>
        </w:rPr>
        <w:t>behavior</w:t>
      </w:r>
      <w:r>
        <w:rPr>
          <w:spacing w:val="-2"/>
          <w:sz w:val="19"/>
        </w:rPr>
        <w:t xml:space="preserve"> </w:t>
      </w:r>
      <w:r>
        <w:rPr>
          <w:sz w:val="19"/>
        </w:rPr>
        <w:t>baselines (UEBA), anomaly scoring</w:t>
      </w:r>
    </w:p>
    <w:p w14:paraId="664E94AB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line="244" w:lineRule="auto"/>
        <w:ind w:right="841"/>
        <w:rPr>
          <w:sz w:val="19"/>
        </w:rPr>
      </w:pPr>
      <w:r>
        <w:rPr>
          <w:rFonts w:ascii="Arial" w:hAnsi="Arial"/>
          <w:b/>
          <w:sz w:val="19"/>
        </w:rPr>
        <w:t>Investigation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framework: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Timeline</w:t>
      </w:r>
      <w:r>
        <w:rPr>
          <w:spacing w:val="-4"/>
          <w:sz w:val="19"/>
        </w:rPr>
        <w:t xml:space="preserve"> </w:t>
      </w:r>
      <w:r>
        <w:rPr>
          <w:sz w:val="19"/>
        </w:rPr>
        <w:t>reconstruction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user</w:t>
      </w:r>
      <w:r>
        <w:rPr>
          <w:spacing w:val="-3"/>
          <w:sz w:val="19"/>
        </w:rPr>
        <w:t xml:space="preserve"> </w:t>
      </w:r>
      <w:r>
        <w:rPr>
          <w:sz w:val="19"/>
        </w:rPr>
        <w:t>activity,</w:t>
      </w:r>
      <w:r>
        <w:rPr>
          <w:spacing w:val="-3"/>
          <w:sz w:val="19"/>
        </w:rPr>
        <w:t xml:space="preserve"> </w:t>
      </w:r>
      <w:r>
        <w:rPr>
          <w:sz w:val="19"/>
        </w:rPr>
        <w:t>lateral</w:t>
      </w:r>
      <w:r>
        <w:rPr>
          <w:spacing w:val="-3"/>
          <w:sz w:val="19"/>
        </w:rPr>
        <w:t xml:space="preserve"> </w:t>
      </w:r>
      <w:r>
        <w:rPr>
          <w:sz w:val="19"/>
        </w:rPr>
        <w:t>movement</w:t>
      </w:r>
      <w:r>
        <w:rPr>
          <w:spacing w:val="-3"/>
          <w:sz w:val="19"/>
        </w:rPr>
        <w:t xml:space="preserve"> </w:t>
      </w:r>
      <w:r>
        <w:rPr>
          <w:sz w:val="19"/>
        </w:rPr>
        <w:t>detection,</w:t>
      </w:r>
      <w:r>
        <w:rPr>
          <w:spacing w:val="-3"/>
          <w:sz w:val="19"/>
        </w:rPr>
        <w:t xml:space="preserve"> </w:t>
      </w:r>
      <w:r>
        <w:rPr>
          <w:sz w:val="19"/>
        </w:rPr>
        <w:t>data</w:t>
      </w:r>
      <w:r>
        <w:rPr>
          <w:spacing w:val="-4"/>
          <w:sz w:val="19"/>
        </w:rPr>
        <w:t xml:space="preserve"> </w:t>
      </w:r>
      <w:r>
        <w:rPr>
          <w:sz w:val="19"/>
        </w:rPr>
        <w:t>exfiltration</w:t>
      </w:r>
      <w:r>
        <w:rPr>
          <w:spacing w:val="-4"/>
          <w:sz w:val="19"/>
        </w:rPr>
        <w:t xml:space="preserve"> </w:t>
      </w:r>
      <w:r>
        <w:rPr>
          <w:sz w:val="19"/>
        </w:rPr>
        <w:t>pattern analysis, forensic playback</w:t>
      </w:r>
    </w:p>
    <w:p w14:paraId="6FAA6346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7" w:line="244" w:lineRule="auto"/>
        <w:ind w:right="691"/>
        <w:rPr>
          <w:sz w:val="19"/>
        </w:rPr>
      </w:pPr>
      <w:r>
        <w:rPr>
          <w:rFonts w:ascii="Arial" w:hAnsi="Arial"/>
          <w:b/>
          <w:sz w:val="19"/>
        </w:rPr>
        <w:t>SOAR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orchestration: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Automated</w:t>
      </w:r>
      <w:r>
        <w:rPr>
          <w:spacing w:val="-4"/>
          <w:sz w:val="19"/>
        </w:rPr>
        <w:t xml:space="preserve"> </w:t>
      </w:r>
      <w:r>
        <w:rPr>
          <w:sz w:val="19"/>
        </w:rPr>
        <w:t>incident</w:t>
      </w:r>
      <w:r>
        <w:rPr>
          <w:spacing w:val="-3"/>
          <w:sz w:val="19"/>
        </w:rPr>
        <w:t xml:space="preserve"> </w:t>
      </w:r>
      <w:r>
        <w:rPr>
          <w:sz w:val="19"/>
        </w:rPr>
        <w:t>workflows,</w:t>
      </w:r>
      <w:r>
        <w:rPr>
          <w:spacing w:val="-3"/>
          <w:sz w:val="19"/>
        </w:rPr>
        <w:t xml:space="preserve"> </w:t>
      </w:r>
      <w:r>
        <w:rPr>
          <w:sz w:val="19"/>
        </w:rPr>
        <w:t>risk</w:t>
      </w:r>
      <w:r>
        <w:rPr>
          <w:spacing w:val="-3"/>
          <w:sz w:val="19"/>
        </w:rPr>
        <w:t xml:space="preserve"> </w:t>
      </w:r>
      <w:r>
        <w:rPr>
          <w:sz w:val="19"/>
        </w:rPr>
        <w:t>scoring,</w:t>
      </w:r>
      <w:r>
        <w:rPr>
          <w:spacing w:val="-3"/>
          <w:sz w:val="19"/>
        </w:rPr>
        <w:t xml:space="preserve"> </w:t>
      </w:r>
      <w:r>
        <w:rPr>
          <w:sz w:val="19"/>
        </w:rPr>
        <w:t>containment</w:t>
      </w:r>
      <w:r>
        <w:rPr>
          <w:spacing w:val="-3"/>
          <w:sz w:val="19"/>
        </w:rPr>
        <w:t xml:space="preserve"> </w:t>
      </w:r>
      <w:r>
        <w:rPr>
          <w:sz w:val="19"/>
        </w:rPr>
        <w:t>actions</w:t>
      </w:r>
      <w:r>
        <w:rPr>
          <w:spacing w:val="-3"/>
          <w:sz w:val="19"/>
        </w:rPr>
        <w:t xml:space="preserve"> </w:t>
      </w:r>
      <w:r>
        <w:rPr>
          <w:sz w:val="19"/>
        </w:rPr>
        <w:t>including</w:t>
      </w:r>
      <w:r>
        <w:rPr>
          <w:spacing w:val="-4"/>
          <w:sz w:val="19"/>
        </w:rPr>
        <w:t xml:space="preserve"> </w:t>
      </w:r>
      <w:r>
        <w:rPr>
          <w:sz w:val="19"/>
        </w:rPr>
        <w:t>session</w:t>
      </w:r>
      <w:r>
        <w:rPr>
          <w:spacing w:val="-4"/>
          <w:sz w:val="19"/>
        </w:rPr>
        <w:t xml:space="preserve"> </w:t>
      </w:r>
      <w:r>
        <w:rPr>
          <w:sz w:val="19"/>
        </w:rPr>
        <w:t>revocation</w:t>
      </w:r>
      <w:r>
        <w:rPr>
          <w:spacing w:val="-4"/>
          <w:sz w:val="19"/>
        </w:rPr>
        <w:t xml:space="preserve"> </w:t>
      </w:r>
      <w:r>
        <w:rPr>
          <w:sz w:val="19"/>
        </w:rPr>
        <w:t>and network isolation, SOC escalation</w:t>
      </w:r>
    </w:p>
    <w:p w14:paraId="76AF57A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7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Compliance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integration: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GDPR</w:t>
      </w:r>
      <w:r>
        <w:rPr>
          <w:spacing w:val="-7"/>
          <w:sz w:val="19"/>
        </w:rPr>
        <w:t xml:space="preserve"> </w:t>
      </w:r>
      <w:r>
        <w:rPr>
          <w:sz w:val="19"/>
        </w:rPr>
        <w:t>right-to-access</w:t>
      </w:r>
      <w:r>
        <w:rPr>
          <w:spacing w:val="-6"/>
          <w:sz w:val="19"/>
        </w:rPr>
        <w:t xml:space="preserve"> </w:t>
      </w:r>
      <w:r>
        <w:rPr>
          <w:sz w:val="19"/>
        </w:rPr>
        <w:t>audit</w:t>
      </w:r>
      <w:r>
        <w:rPr>
          <w:spacing w:val="-6"/>
          <w:sz w:val="19"/>
        </w:rPr>
        <w:t xml:space="preserve"> </w:t>
      </w:r>
      <w:r>
        <w:rPr>
          <w:sz w:val="19"/>
        </w:rPr>
        <w:t>trails,</w:t>
      </w:r>
      <w:r>
        <w:rPr>
          <w:spacing w:val="-6"/>
          <w:sz w:val="19"/>
        </w:rPr>
        <w:t xml:space="preserve"> </w:t>
      </w:r>
      <w:r>
        <w:rPr>
          <w:sz w:val="19"/>
        </w:rPr>
        <w:t>HIPAA</w:t>
      </w:r>
      <w:r>
        <w:rPr>
          <w:spacing w:val="-7"/>
          <w:sz w:val="19"/>
        </w:rPr>
        <w:t xml:space="preserve"> </w:t>
      </w:r>
      <w:r>
        <w:rPr>
          <w:sz w:val="19"/>
        </w:rPr>
        <w:t>forensic</w:t>
      </w:r>
      <w:r>
        <w:rPr>
          <w:spacing w:val="-6"/>
          <w:sz w:val="19"/>
        </w:rPr>
        <w:t xml:space="preserve"> </w:t>
      </w:r>
      <w:r>
        <w:rPr>
          <w:sz w:val="19"/>
        </w:rPr>
        <w:t>preservation,</w:t>
      </w:r>
      <w:r>
        <w:rPr>
          <w:spacing w:val="-6"/>
          <w:sz w:val="19"/>
        </w:rPr>
        <w:t xml:space="preserve"> </w:t>
      </w:r>
      <w:r>
        <w:rPr>
          <w:sz w:val="19"/>
        </w:rPr>
        <w:t>PCI</w:t>
      </w:r>
      <w:r>
        <w:rPr>
          <w:spacing w:val="-6"/>
          <w:sz w:val="19"/>
        </w:rPr>
        <w:t xml:space="preserve"> </w:t>
      </w:r>
      <w:r>
        <w:rPr>
          <w:sz w:val="19"/>
        </w:rPr>
        <w:t>investigation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documentation</w:t>
      </w:r>
    </w:p>
    <w:p w14:paraId="3FC1CE93" w14:textId="77777777" w:rsidR="00A279A6" w:rsidRDefault="00A279A6" w:rsidP="00A279A6">
      <w:pPr>
        <w:spacing w:before="38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50%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reduction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in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identity-related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incidents;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insider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threat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mean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time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detect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reduced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from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200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days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14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days.</w:t>
      </w:r>
    </w:p>
    <w:p w14:paraId="091EA676" w14:textId="77777777" w:rsidR="00A279A6" w:rsidRDefault="00A279A6" w:rsidP="00A279A6">
      <w:pPr>
        <w:pStyle w:val="Heading4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7.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Technical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Enablement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Program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Partner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GTM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Acceleration</w:t>
      </w:r>
    </w:p>
    <w:p w14:paraId="77E4B42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51"/>
        <w:ind w:right="432"/>
        <w:rPr>
          <w:sz w:val="19"/>
        </w:rPr>
      </w:pPr>
      <w:r>
        <w:rPr>
          <w:rFonts w:ascii="Arial" w:hAnsi="Arial"/>
          <w:b/>
          <w:sz w:val="19"/>
        </w:rPr>
        <w:t>Certification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program: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12+</w:t>
      </w:r>
      <w:r>
        <w:rPr>
          <w:spacing w:val="-4"/>
          <w:sz w:val="19"/>
        </w:rPr>
        <w:t xml:space="preserve"> </w:t>
      </w:r>
      <w:r>
        <w:rPr>
          <w:sz w:val="19"/>
        </w:rPr>
        <w:t>technical</w:t>
      </w:r>
      <w:r>
        <w:rPr>
          <w:spacing w:val="-3"/>
          <w:sz w:val="19"/>
        </w:rPr>
        <w:t xml:space="preserve"> </w:t>
      </w:r>
      <w:r>
        <w:rPr>
          <w:sz w:val="19"/>
        </w:rPr>
        <w:t>certifications</w:t>
      </w:r>
      <w:r>
        <w:rPr>
          <w:spacing w:val="-4"/>
          <w:sz w:val="19"/>
        </w:rPr>
        <w:t xml:space="preserve"> </w:t>
      </w:r>
      <w:r>
        <w:rPr>
          <w:sz w:val="19"/>
        </w:rPr>
        <w:t>across</w:t>
      </w:r>
      <w:r>
        <w:rPr>
          <w:spacing w:val="-4"/>
          <w:sz w:val="19"/>
        </w:rPr>
        <w:t xml:space="preserve"> </w:t>
      </w:r>
      <w:r>
        <w:rPr>
          <w:sz w:val="19"/>
        </w:rPr>
        <w:t>storage,</w:t>
      </w:r>
      <w:r>
        <w:rPr>
          <w:spacing w:val="-3"/>
          <w:sz w:val="19"/>
        </w:rPr>
        <w:t xml:space="preserve"> </w:t>
      </w:r>
      <w:r>
        <w:rPr>
          <w:sz w:val="19"/>
        </w:rPr>
        <w:t>networking,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security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hands-on</w:t>
      </w:r>
      <w:r>
        <w:rPr>
          <w:spacing w:val="-4"/>
          <w:sz w:val="19"/>
        </w:rPr>
        <w:t xml:space="preserve"> </w:t>
      </w:r>
      <w:r>
        <w:rPr>
          <w:sz w:val="19"/>
        </w:rPr>
        <w:t>lab</w:t>
      </w:r>
      <w:r>
        <w:rPr>
          <w:spacing w:val="-4"/>
          <w:sz w:val="19"/>
        </w:rPr>
        <w:t xml:space="preserve"> </w:t>
      </w:r>
      <w:r>
        <w:rPr>
          <w:sz w:val="19"/>
        </w:rPr>
        <w:t>components and progression tracking</w:t>
      </w:r>
    </w:p>
    <w:p w14:paraId="1BE08B0C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1576"/>
        <w:rPr>
          <w:sz w:val="19"/>
        </w:rPr>
      </w:pPr>
      <w:r>
        <w:rPr>
          <w:rFonts w:ascii="Arial" w:hAnsi="Arial"/>
          <w:b/>
          <w:sz w:val="19"/>
        </w:rPr>
        <w:t>Content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library: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500+</w:t>
      </w:r>
      <w:r>
        <w:rPr>
          <w:spacing w:val="-4"/>
          <w:sz w:val="19"/>
        </w:rPr>
        <w:t xml:space="preserve"> </w:t>
      </w:r>
      <w:r>
        <w:rPr>
          <w:sz w:val="19"/>
        </w:rPr>
        <w:t>technical</w:t>
      </w:r>
      <w:r>
        <w:rPr>
          <w:spacing w:val="-3"/>
          <w:sz w:val="19"/>
        </w:rPr>
        <w:t xml:space="preserve"> </w:t>
      </w:r>
      <w:r>
        <w:rPr>
          <w:sz w:val="19"/>
        </w:rPr>
        <w:t>documents</w:t>
      </w:r>
      <w:r>
        <w:rPr>
          <w:spacing w:val="-4"/>
          <w:sz w:val="19"/>
        </w:rPr>
        <w:t xml:space="preserve"> </w:t>
      </w:r>
      <w:r>
        <w:rPr>
          <w:sz w:val="19"/>
        </w:rPr>
        <w:t>including</w:t>
      </w:r>
      <w:r>
        <w:rPr>
          <w:spacing w:val="-4"/>
          <w:sz w:val="19"/>
        </w:rPr>
        <w:t xml:space="preserve"> </w:t>
      </w:r>
      <w:r>
        <w:rPr>
          <w:sz w:val="19"/>
        </w:rPr>
        <w:t>architecture</w:t>
      </w:r>
      <w:r>
        <w:rPr>
          <w:spacing w:val="-4"/>
          <w:sz w:val="19"/>
        </w:rPr>
        <w:t xml:space="preserve"> </w:t>
      </w:r>
      <w:r>
        <w:rPr>
          <w:sz w:val="19"/>
        </w:rPr>
        <w:t>guides,</w:t>
      </w:r>
      <w:r>
        <w:rPr>
          <w:spacing w:val="-3"/>
          <w:sz w:val="19"/>
        </w:rPr>
        <w:t xml:space="preserve"> </w:t>
      </w:r>
      <w:r>
        <w:rPr>
          <w:sz w:val="19"/>
        </w:rPr>
        <w:t>RFP</w:t>
      </w:r>
      <w:r>
        <w:rPr>
          <w:spacing w:val="-4"/>
          <w:sz w:val="19"/>
        </w:rPr>
        <w:t xml:space="preserve"> </w:t>
      </w:r>
      <w:r>
        <w:rPr>
          <w:sz w:val="19"/>
        </w:rPr>
        <w:t>templates,</w:t>
      </w:r>
      <w:r>
        <w:rPr>
          <w:spacing w:val="-3"/>
          <w:sz w:val="19"/>
        </w:rPr>
        <w:t xml:space="preserve"> </w:t>
      </w:r>
      <w:r>
        <w:rPr>
          <w:sz w:val="19"/>
        </w:rPr>
        <w:t>POC</w:t>
      </w:r>
      <w:r>
        <w:rPr>
          <w:spacing w:val="-4"/>
          <w:sz w:val="19"/>
        </w:rPr>
        <w:t xml:space="preserve"> </w:t>
      </w:r>
      <w:r>
        <w:rPr>
          <w:sz w:val="19"/>
        </w:rPr>
        <w:t>toolkits,</w:t>
      </w:r>
      <w:r>
        <w:rPr>
          <w:spacing w:val="-3"/>
          <w:sz w:val="19"/>
        </w:rPr>
        <w:t xml:space="preserve"> </w:t>
      </w:r>
      <w:r>
        <w:rPr>
          <w:sz w:val="19"/>
        </w:rPr>
        <w:t>video walkthroughs, and competitive comparison matrices</w:t>
      </w:r>
    </w:p>
    <w:p w14:paraId="10431278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853"/>
        <w:rPr>
          <w:sz w:val="19"/>
        </w:rPr>
      </w:pPr>
      <w:r>
        <w:rPr>
          <w:rFonts w:ascii="Arial" w:hAnsi="Arial"/>
          <w:b/>
          <w:sz w:val="19"/>
        </w:rPr>
        <w:t>Partner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enablement: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Quarterly</w:t>
      </w:r>
      <w:r>
        <w:rPr>
          <w:spacing w:val="-4"/>
          <w:sz w:val="19"/>
        </w:rPr>
        <w:t xml:space="preserve"> </w:t>
      </w:r>
      <w:r>
        <w:rPr>
          <w:sz w:val="19"/>
        </w:rPr>
        <w:t>webinars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50+</w:t>
      </w:r>
      <w:r>
        <w:rPr>
          <w:spacing w:val="-4"/>
          <w:sz w:val="19"/>
        </w:rPr>
        <w:t xml:space="preserve"> </w:t>
      </w:r>
      <w:r>
        <w:rPr>
          <w:sz w:val="19"/>
        </w:rPr>
        <w:t>system</w:t>
      </w:r>
      <w:r>
        <w:rPr>
          <w:spacing w:val="-4"/>
          <w:sz w:val="19"/>
        </w:rPr>
        <w:t xml:space="preserve"> </w:t>
      </w:r>
      <w:r>
        <w:rPr>
          <w:sz w:val="19"/>
        </w:rPr>
        <w:t>integrators,</w:t>
      </w:r>
      <w:r>
        <w:rPr>
          <w:spacing w:val="-3"/>
          <w:sz w:val="19"/>
        </w:rPr>
        <w:t xml:space="preserve"> </w:t>
      </w:r>
      <w:r>
        <w:rPr>
          <w:sz w:val="19"/>
        </w:rPr>
        <w:t>API</w:t>
      </w:r>
      <w:r>
        <w:rPr>
          <w:spacing w:val="-3"/>
          <w:sz w:val="19"/>
        </w:rPr>
        <w:t xml:space="preserve"> </w:t>
      </w:r>
      <w:r>
        <w:rPr>
          <w:sz w:val="19"/>
        </w:rPr>
        <w:t>documentation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integration</w:t>
      </w:r>
      <w:r>
        <w:rPr>
          <w:spacing w:val="-4"/>
          <w:sz w:val="19"/>
        </w:rPr>
        <w:t xml:space="preserve"> </w:t>
      </w:r>
      <w:r>
        <w:rPr>
          <w:sz w:val="19"/>
        </w:rPr>
        <w:t>partners,</w:t>
      </w:r>
      <w:r>
        <w:rPr>
          <w:spacing w:val="-3"/>
          <w:sz w:val="19"/>
        </w:rPr>
        <w:t xml:space="preserve"> </w:t>
      </w:r>
      <w:r>
        <w:rPr>
          <w:sz w:val="19"/>
        </w:rPr>
        <w:t>GTM playbooks by vertical</w:t>
      </w:r>
    </w:p>
    <w:p w14:paraId="7828478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Sales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acceleration: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Deal</w:t>
      </w:r>
      <w:r>
        <w:rPr>
          <w:spacing w:val="-6"/>
          <w:sz w:val="19"/>
        </w:rPr>
        <w:t xml:space="preserve"> </w:t>
      </w:r>
      <w:r>
        <w:rPr>
          <w:sz w:val="19"/>
        </w:rPr>
        <w:t>qualification</w:t>
      </w:r>
      <w:r>
        <w:rPr>
          <w:spacing w:val="-8"/>
          <w:sz w:val="19"/>
        </w:rPr>
        <w:t xml:space="preserve"> </w:t>
      </w:r>
      <w:r>
        <w:rPr>
          <w:sz w:val="19"/>
        </w:rPr>
        <w:t>checklists,</w:t>
      </w:r>
      <w:r>
        <w:rPr>
          <w:spacing w:val="-6"/>
          <w:sz w:val="19"/>
        </w:rPr>
        <w:t xml:space="preserve"> </w:t>
      </w:r>
      <w:r>
        <w:rPr>
          <w:sz w:val="19"/>
        </w:rPr>
        <w:t>solution</w:t>
      </w:r>
      <w:r>
        <w:rPr>
          <w:spacing w:val="-7"/>
          <w:sz w:val="19"/>
        </w:rPr>
        <w:t xml:space="preserve"> </w:t>
      </w:r>
      <w:r>
        <w:rPr>
          <w:sz w:val="19"/>
        </w:rPr>
        <w:t>builders,</w:t>
      </w:r>
      <w:r>
        <w:rPr>
          <w:spacing w:val="-7"/>
          <w:sz w:val="19"/>
        </w:rPr>
        <w:t xml:space="preserve"> </w:t>
      </w:r>
      <w:r>
        <w:rPr>
          <w:sz w:val="19"/>
        </w:rPr>
        <w:t>ROI</w:t>
      </w:r>
      <w:r>
        <w:rPr>
          <w:spacing w:val="-6"/>
          <w:sz w:val="19"/>
        </w:rPr>
        <w:t xml:space="preserve"> </w:t>
      </w:r>
      <w:r>
        <w:rPr>
          <w:sz w:val="19"/>
        </w:rPr>
        <w:t>calculators,</w:t>
      </w:r>
      <w:r>
        <w:rPr>
          <w:spacing w:val="-6"/>
          <w:sz w:val="19"/>
        </w:rPr>
        <w:t xml:space="preserve"> </w:t>
      </w:r>
      <w:r>
        <w:rPr>
          <w:sz w:val="19"/>
        </w:rPr>
        <w:t>competitive</w:t>
      </w:r>
      <w:r>
        <w:rPr>
          <w:spacing w:val="-8"/>
          <w:sz w:val="19"/>
        </w:rPr>
        <w:t xml:space="preserve"> </w:t>
      </w:r>
      <w:r>
        <w:rPr>
          <w:sz w:val="19"/>
        </w:rPr>
        <w:t>win/loss</w:t>
      </w:r>
      <w:r>
        <w:rPr>
          <w:spacing w:val="-7"/>
          <w:sz w:val="19"/>
        </w:rPr>
        <w:t xml:space="preserve"> </w:t>
      </w:r>
      <w:r>
        <w:rPr>
          <w:sz w:val="19"/>
        </w:rPr>
        <w:t>analysis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database</w:t>
      </w:r>
    </w:p>
    <w:p w14:paraId="3C4D0040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9" w:line="261" w:lineRule="auto"/>
        <w:ind w:right="478"/>
        <w:rPr>
          <w:rFonts w:ascii="Arial" w:hAnsi="Arial"/>
          <w:i/>
          <w:sz w:val="19"/>
        </w:rPr>
      </w:pPr>
      <w:r>
        <w:rPr>
          <w:rFonts w:ascii="Arial" w:hAnsi="Arial"/>
          <w:b/>
          <w:sz w:val="19"/>
        </w:rPr>
        <w:t>Analytics: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Uptake</w:t>
      </w:r>
      <w:r>
        <w:rPr>
          <w:spacing w:val="-3"/>
          <w:sz w:val="19"/>
        </w:rPr>
        <w:t xml:space="preserve"> </w:t>
      </w:r>
      <w:r>
        <w:rPr>
          <w:sz w:val="19"/>
        </w:rPr>
        <w:t>tracking,</w:t>
      </w:r>
      <w:r>
        <w:rPr>
          <w:spacing w:val="-2"/>
          <w:sz w:val="19"/>
        </w:rPr>
        <w:t xml:space="preserve"> </w:t>
      </w:r>
      <w:r>
        <w:rPr>
          <w:sz w:val="19"/>
        </w:rPr>
        <w:t>enablement</w:t>
      </w:r>
      <w:r>
        <w:rPr>
          <w:spacing w:val="-2"/>
          <w:sz w:val="19"/>
        </w:rPr>
        <w:t xml:space="preserve"> </w:t>
      </w:r>
      <w:r>
        <w:rPr>
          <w:sz w:val="19"/>
        </w:rPr>
        <w:t>ROI</w:t>
      </w:r>
      <w:r>
        <w:rPr>
          <w:spacing w:val="-2"/>
          <w:sz w:val="19"/>
        </w:rPr>
        <w:t xml:space="preserve"> </w:t>
      </w:r>
      <w:r>
        <w:rPr>
          <w:sz w:val="19"/>
        </w:rPr>
        <w:t>correlation</w:t>
      </w:r>
      <w:r>
        <w:rPr>
          <w:spacing w:val="-3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$4</w:t>
      </w:r>
      <w:r>
        <w:rPr>
          <w:spacing w:val="-3"/>
          <w:sz w:val="19"/>
        </w:rPr>
        <w:t xml:space="preserve"> </w:t>
      </w:r>
      <w:r>
        <w:rPr>
          <w:sz w:val="19"/>
        </w:rPr>
        <w:t>revenue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2"/>
          <w:sz w:val="19"/>
        </w:rPr>
        <w:t xml:space="preserve"> </w:t>
      </w:r>
      <w:r>
        <w:rPr>
          <w:sz w:val="19"/>
        </w:rPr>
        <w:t>$1</w:t>
      </w:r>
      <w:r>
        <w:rPr>
          <w:spacing w:val="-3"/>
          <w:sz w:val="19"/>
        </w:rPr>
        <w:t xml:space="preserve"> </w:t>
      </w:r>
      <w:r>
        <w:rPr>
          <w:sz w:val="19"/>
        </w:rPr>
        <w:t>training</w:t>
      </w:r>
      <w:r>
        <w:rPr>
          <w:spacing w:val="-3"/>
          <w:sz w:val="19"/>
        </w:rPr>
        <w:t xml:space="preserve"> </w:t>
      </w:r>
      <w:r>
        <w:rPr>
          <w:sz w:val="19"/>
        </w:rPr>
        <w:t>spend,</w:t>
      </w:r>
      <w:r>
        <w:rPr>
          <w:spacing w:val="-2"/>
          <w:sz w:val="19"/>
        </w:rPr>
        <w:t xml:space="preserve"> </w:t>
      </w:r>
      <w:r>
        <w:rPr>
          <w:sz w:val="19"/>
        </w:rPr>
        <w:t>content</w:t>
      </w:r>
      <w:r>
        <w:rPr>
          <w:spacing w:val="-2"/>
          <w:sz w:val="19"/>
        </w:rPr>
        <w:t xml:space="preserve"> </w:t>
      </w:r>
      <w:r>
        <w:rPr>
          <w:sz w:val="19"/>
        </w:rPr>
        <w:t>effectiveness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scoring </w:t>
      </w:r>
      <w:r>
        <w:rPr>
          <w:rFonts w:ascii="Arial" w:hAnsi="Arial"/>
          <w:b/>
          <w:color w:val="1F3864"/>
          <w:sz w:val="19"/>
        </w:rPr>
        <w:t xml:space="preserve">Outcome: </w:t>
      </w:r>
      <w:r>
        <w:rPr>
          <w:rFonts w:ascii="Arial" w:hAnsi="Arial"/>
          <w:i/>
          <w:sz w:val="19"/>
        </w:rPr>
        <w:t xml:space="preserve">500+ field engineers certified; 25% faster deal cycles; $100M+ revenue influenced; 98% partner satisfaction </w:t>
      </w:r>
      <w:r>
        <w:rPr>
          <w:rFonts w:ascii="Arial" w:hAnsi="Arial"/>
          <w:i/>
          <w:spacing w:val="-2"/>
          <w:sz w:val="19"/>
        </w:rPr>
        <w:t>score.</w:t>
      </w:r>
    </w:p>
    <w:p w14:paraId="710F7AFA" w14:textId="77777777" w:rsidR="00A279A6" w:rsidRDefault="00A279A6" w:rsidP="00A279A6">
      <w:pPr>
        <w:pStyle w:val="Heading4"/>
        <w:spacing w:before="92"/>
      </w:pPr>
      <w:r>
        <w:rPr>
          <w:color w:val="1F3864"/>
        </w:rPr>
        <w:t>PROJECT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8.</w:t>
      </w:r>
      <w:r>
        <w:rPr>
          <w:color w:val="1F3864"/>
          <w:spacing w:val="-2"/>
        </w:rPr>
        <w:t xml:space="preserve"> </w:t>
      </w:r>
      <w:r>
        <w:rPr>
          <w:color w:val="1F3864"/>
        </w:rPr>
        <w:t>Enterprise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WAN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Optimization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Platform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TCP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Performance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Tuning</w:t>
      </w:r>
    </w:p>
    <w:p w14:paraId="79EDBFF4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52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WCCP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v2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deployment: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Hash-based</w:t>
      </w:r>
      <w:r>
        <w:rPr>
          <w:spacing w:val="-6"/>
          <w:sz w:val="19"/>
        </w:rPr>
        <w:t xml:space="preserve"> </w:t>
      </w:r>
      <w:r>
        <w:rPr>
          <w:sz w:val="19"/>
        </w:rPr>
        <w:t>load</w:t>
      </w:r>
      <w:r>
        <w:rPr>
          <w:spacing w:val="-6"/>
          <w:sz w:val="19"/>
        </w:rPr>
        <w:t xml:space="preserve"> </w:t>
      </w:r>
      <w:r>
        <w:rPr>
          <w:sz w:val="19"/>
        </w:rPr>
        <w:t>distribution,</w:t>
      </w:r>
      <w:r>
        <w:rPr>
          <w:spacing w:val="-6"/>
          <w:sz w:val="19"/>
        </w:rPr>
        <w:t xml:space="preserve"> </w:t>
      </w:r>
      <w:r>
        <w:rPr>
          <w:sz w:val="19"/>
        </w:rPr>
        <w:t>appliance</w:t>
      </w:r>
      <w:r>
        <w:rPr>
          <w:spacing w:val="-6"/>
          <w:sz w:val="19"/>
        </w:rPr>
        <w:t xml:space="preserve"> </w:t>
      </w:r>
      <w:r>
        <w:rPr>
          <w:sz w:val="19"/>
        </w:rPr>
        <w:t>discovery,</w:t>
      </w:r>
      <w:r>
        <w:rPr>
          <w:spacing w:val="-5"/>
          <w:sz w:val="19"/>
        </w:rPr>
        <w:t xml:space="preserve"> </w:t>
      </w:r>
      <w:r>
        <w:rPr>
          <w:sz w:val="19"/>
        </w:rPr>
        <w:t>sub-second</w:t>
      </w:r>
      <w:r>
        <w:rPr>
          <w:spacing w:val="-7"/>
          <w:sz w:val="19"/>
        </w:rPr>
        <w:t xml:space="preserve"> </w:t>
      </w:r>
      <w:r>
        <w:rPr>
          <w:sz w:val="19"/>
        </w:rPr>
        <w:t>failover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detection</w:t>
      </w:r>
    </w:p>
    <w:p w14:paraId="30E9ECA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460"/>
        <w:rPr>
          <w:sz w:val="19"/>
        </w:rPr>
      </w:pPr>
      <w:r>
        <w:rPr>
          <w:rFonts w:ascii="Arial" w:hAnsi="Arial"/>
          <w:b/>
          <w:sz w:val="19"/>
        </w:rPr>
        <w:t>Policy-based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routing: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Application-specific</w:t>
      </w:r>
      <w:r>
        <w:rPr>
          <w:spacing w:val="-4"/>
          <w:sz w:val="19"/>
        </w:rPr>
        <w:t xml:space="preserve"> </w:t>
      </w:r>
      <w:r>
        <w:rPr>
          <w:sz w:val="19"/>
        </w:rPr>
        <w:t>steering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per-destination</w:t>
      </w:r>
      <w:r>
        <w:rPr>
          <w:spacing w:val="-4"/>
          <w:sz w:val="19"/>
        </w:rPr>
        <w:t xml:space="preserve"> </w:t>
      </w:r>
      <w:r>
        <w:rPr>
          <w:sz w:val="19"/>
        </w:rPr>
        <w:t>optimization</w:t>
      </w:r>
      <w:r>
        <w:rPr>
          <w:spacing w:val="-4"/>
          <w:sz w:val="19"/>
        </w:rPr>
        <w:t xml:space="preserve"> </w:t>
      </w:r>
      <w:r>
        <w:rPr>
          <w:sz w:val="19"/>
        </w:rPr>
        <w:t>across</w:t>
      </w:r>
      <w:r>
        <w:rPr>
          <w:spacing w:val="-4"/>
          <w:sz w:val="19"/>
        </w:rPr>
        <w:t xml:space="preserve"> </w:t>
      </w:r>
      <w:r>
        <w:rPr>
          <w:sz w:val="19"/>
        </w:rPr>
        <w:t>ERP,</w:t>
      </w:r>
      <w:r>
        <w:rPr>
          <w:spacing w:val="-3"/>
          <w:sz w:val="19"/>
        </w:rPr>
        <w:t xml:space="preserve"> </w:t>
      </w:r>
      <w:r>
        <w:rPr>
          <w:sz w:val="19"/>
        </w:rPr>
        <w:t>video,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backup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traffic </w:t>
      </w:r>
      <w:r>
        <w:rPr>
          <w:spacing w:val="-2"/>
          <w:sz w:val="19"/>
        </w:rPr>
        <w:t>classes</w:t>
      </w:r>
    </w:p>
    <w:p w14:paraId="192883A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767"/>
        <w:rPr>
          <w:sz w:val="19"/>
        </w:rPr>
      </w:pPr>
      <w:r>
        <w:rPr>
          <w:rFonts w:ascii="Arial" w:hAnsi="Arial"/>
          <w:b/>
          <w:sz w:val="19"/>
        </w:rPr>
        <w:t>TCP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protocol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optimization: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Window</w:t>
      </w:r>
      <w:r>
        <w:rPr>
          <w:spacing w:val="-4"/>
          <w:sz w:val="19"/>
        </w:rPr>
        <w:t xml:space="preserve"> </w:t>
      </w:r>
      <w:r>
        <w:rPr>
          <w:sz w:val="19"/>
        </w:rPr>
        <w:t>scaling</w:t>
      </w:r>
      <w:r>
        <w:rPr>
          <w:spacing w:val="-4"/>
          <w:sz w:val="19"/>
        </w:rPr>
        <w:t xml:space="preserve"> </w:t>
      </w:r>
      <w:r>
        <w:rPr>
          <w:sz w:val="19"/>
        </w:rPr>
        <w:t>from</w:t>
      </w:r>
      <w:r>
        <w:rPr>
          <w:spacing w:val="-4"/>
          <w:sz w:val="19"/>
        </w:rPr>
        <w:t xml:space="preserve"> </w:t>
      </w:r>
      <w:r>
        <w:rPr>
          <w:sz w:val="19"/>
        </w:rPr>
        <w:t>64KB</w:t>
      </w:r>
      <w:r>
        <w:rPr>
          <w:spacing w:val="-4"/>
          <w:sz w:val="19"/>
        </w:rPr>
        <w:t xml:space="preserve"> </w:t>
      </w:r>
      <w:r>
        <w:rPr>
          <w:sz w:val="19"/>
        </w:rPr>
        <w:t>to</w:t>
      </w:r>
      <w:r>
        <w:rPr>
          <w:spacing w:val="-4"/>
          <w:sz w:val="19"/>
        </w:rPr>
        <w:t xml:space="preserve"> </w:t>
      </w:r>
      <w:r>
        <w:rPr>
          <w:sz w:val="19"/>
        </w:rPr>
        <w:t>2MB,</w:t>
      </w:r>
      <w:r>
        <w:rPr>
          <w:spacing w:val="-3"/>
          <w:sz w:val="19"/>
        </w:rPr>
        <w:t xml:space="preserve"> </w:t>
      </w:r>
      <w:r>
        <w:rPr>
          <w:sz w:val="19"/>
        </w:rPr>
        <w:t>SACK</w:t>
      </w:r>
      <w:r>
        <w:rPr>
          <w:spacing w:val="-4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selective</w:t>
      </w:r>
      <w:r>
        <w:rPr>
          <w:spacing w:val="-4"/>
          <w:sz w:val="19"/>
        </w:rPr>
        <w:t xml:space="preserve"> </w:t>
      </w:r>
      <w:r>
        <w:rPr>
          <w:sz w:val="19"/>
        </w:rPr>
        <w:t>retransmission,</w:t>
      </w:r>
      <w:r>
        <w:rPr>
          <w:spacing w:val="-3"/>
          <w:sz w:val="19"/>
        </w:rPr>
        <w:t xml:space="preserve"> </w:t>
      </w:r>
      <w:r>
        <w:rPr>
          <w:sz w:val="19"/>
        </w:rPr>
        <w:t>congestion</w:t>
      </w:r>
      <w:r>
        <w:rPr>
          <w:spacing w:val="-4"/>
          <w:sz w:val="19"/>
        </w:rPr>
        <w:t xml:space="preserve"> </w:t>
      </w:r>
      <w:r>
        <w:rPr>
          <w:sz w:val="19"/>
        </w:rPr>
        <w:t>control analysis, slow-start tuning</w:t>
      </w:r>
    </w:p>
    <w:p w14:paraId="424EA3D6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806"/>
        <w:rPr>
          <w:sz w:val="19"/>
        </w:rPr>
      </w:pPr>
      <w:r>
        <w:rPr>
          <w:rFonts w:ascii="Arial" w:hAnsi="Arial"/>
          <w:b/>
          <w:sz w:val="19"/>
        </w:rPr>
        <w:t>Packet-level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analysis: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Wireshark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Ethereal</w:t>
      </w:r>
      <w:r>
        <w:rPr>
          <w:spacing w:val="-3"/>
          <w:sz w:val="19"/>
        </w:rPr>
        <w:t xml:space="preserve"> </w:t>
      </w:r>
      <w:r>
        <w:rPr>
          <w:sz w:val="19"/>
        </w:rPr>
        <w:t>debugging</w:t>
      </w:r>
      <w:r>
        <w:rPr>
          <w:spacing w:val="-4"/>
          <w:sz w:val="19"/>
        </w:rPr>
        <w:t xml:space="preserve"> </w:t>
      </w:r>
      <w:r>
        <w:rPr>
          <w:sz w:val="19"/>
        </w:rPr>
        <w:t>identifying</w:t>
      </w:r>
      <w:r>
        <w:rPr>
          <w:spacing w:val="-4"/>
          <w:sz w:val="19"/>
        </w:rPr>
        <w:t xml:space="preserve"> </w:t>
      </w:r>
      <w:r>
        <w:rPr>
          <w:sz w:val="19"/>
        </w:rPr>
        <w:t>RTT</w:t>
      </w:r>
      <w:r>
        <w:rPr>
          <w:spacing w:val="-4"/>
          <w:sz w:val="19"/>
        </w:rPr>
        <w:t xml:space="preserve"> </w:t>
      </w:r>
      <w:r>
        <w:rPr>
          <w:sz w:val="19"/>
        </w:rPr>
        <w:t>variance,</w:t>
      </w:r>
      <w:r>
        <w:rPr>
          <w:spacing w:val="-3"/>
          <w:sz w:val="19"/>
        </w:rPr>
        <w:t xml:space="preserve"> </w:t>
      </w:r>
      <w:r>
        <w:rPr>
          <w:sz w:val="19"/>
        </w:rPr>
        <w:t>retransmission</w:t>
      </w:r>
      <w:r>
        <w:rPr>
          <w:spacing w:val="-4"/>
          <w:sz w:val="19"/>
        </w:rPr>
        <w:t xml:space="preserve"> </w:t>
      </w:r>
      <w:r>
        <w:rPr>
          <w:sz w:val="19"/>
        </w:rPr>
        <w:t>patterns,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ACK </w:t>
      </w:r>
      <w:r>
        <w:rPr>
          <w:spacing w:val="-2"/>
          <w:sz w:val="19"/>
        </w:rPr>
        <w:t>storms</w:t>
      </w:r>
    </w:p>
    <w:p w14:paraId="5DF0153E" w14:textId="77777777" w:rsidR="00A279A6" w:rsidRDefault="00A279A6" w:rsidP="00A279A6">
      <w:pPr>
        <w:pStyle w:val="ListParagraph"/>
        <w:rPr>
          <w:sz w:val="19"/>
        </w:rPr>
        <w:sectPr w:rsidR="00A279A6" w:rsidSect="00A279A6">
          <w:pgSz w:w="12240" w:h="15840"/>
          <w:pgMar w:top="640" w:right="360" w:bottom="280" w:left="360" w:header="720" w:footer="720" w:gutter="0"/>
          <w:cols w:space="720"/>
        </w:sectPr>
      </w:pPr>
    </w:p>
    <w:p w14:paraId="5E6BD6D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80"/>
        <w:ind w:right="415"/>
        <w:rPr>
          <w:sz w:val="19"/>
        </w:rPr>
      </w:pPr>
      <w:r>
        <w:rPr>
          <w:rFonts w:ascii="Arial" w:hAnsi="Arial"/>
          <w:b/>
          <w:sz w:val="19"/>
        </w:rPr>
        <w:lastRenderedPageBreak/>
        <w:t>Data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reduction: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LZ4</w:t>
      </w:r>
      <w:r>
        <w:rPr>
          <w:spacing w:val="-3"/>
          <w:sz w:val="19"/>
        </w:rPr>
        <w:t xml:space="preserve"> </w:t>
      </w:r>
      <w:r>
        <w:rPr>
          <w:sz w:val="19"/>
        </w:rPr>
        <w:t>compression</w:t>
      </w:r>
      <w:r>
        <w:rPr>
          <w:spacing w:val="-3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60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85%</w:t>
      </w:r>
      <w:r>
        <w:rPr>
          <w:spacing w:val="-3"/>
          <w:sz w:val="19"/>
        </w:rPr>
        <w:t xml:space="preserve"> </w:t>
      </w:r>
      <w:r>
        <w:rPr>
          <w:sz w:val="19"/>
        </w:rPr>
        <w:t>ratio,</w:t>
      </w:r>
      <w:r>
        <w:rPr>
          <w:spacing w:val="-2"/>
          <w:sz w:val="19"/>
        </w:rPr>
        <w:t xml:space="preserve"> </w:t>
      </w:r>
      <w:r>
        <w:rPr>
          <w:sz w:val="19"/>
        </w:rPr>
        <w:t>SHA-256</w:t>
      </w:r>
      <w:r>
        <w:rPr>
          <w:spacing w:val="-3"/>
          <w:sz w:val="19"/>
        </w:rPr>
        <w:t xml:space="preserve"> </w:t>
      </w:r>
      <w:r>
        <w:rPr>
          <w:sz w:val="19"/>
        </w:rPr>
        <w:t>deduplication,</w:t>
      </w:r>
      <w:r>
        <w:rPr>
          <w:spacing w:val="-2"/>
          <w:sz w:val="19"/>
        </w:rPr>
        <w:t xml:space="preserve"> </w:t>
      </w:r>
      <w:r>
        <w:rPr>
          <w:sz w:val="19"/>
        </w:rPr>
        <w:t>byte-caching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256KB</w:t>
      </w:r>
      <w:r>
        <w:rPr>
          <w:spacing w:val="-3"/>
          <w:sz w:val="19"/>
        </w:rPr>
        <w:t xml:space="preserve"> </w:t>
      </w:r>
      <w:r>
        <w:rPr>
          <w:sz w:val="19"/>
        </w:rPr>
        <w:t>dictionary,</w:t>
      </w:r>
      <w:r>
        <w:rPr>
          <w:spacing w:val="-2"/>
          <w:sz w:val="19"/>
        </w:rPr>
        <w:t xml:space="preserve"> </w:t>
      </w:r>
      <w:r>
        <w:rPr>
          <w:sz w:val="19"/>
        </w:rPr>
        <w:t>adaptive CPU tuning</w:t>
      </w:r>
    </w:p>
    <w:p w14:paraId="6A1D1452" w14:textId="77777777" w:rsidR="00A279A6" w:rsidRDefault="00A279A6" w:rsidP="00A279A6">
      <w:pPr>
        <w:spacing w:before="52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70%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bandwidth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reduction,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3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5x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application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performance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gain,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$2M+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deferred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infrastructure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spending,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87% customer renewal.</w:t>
      </w:r>
    </w:p>
    <w:p w14:paraId="78A18C6A" w14:textId="77777777" w:rsidR="00A279A6" w:rsidRDefault="00A279A6" w:rsidP="00A279A6">
      <w:pPr>
        <w:pStyle w:val="Heading4"/>
        <w:spacing w:before="112"/>
      </w:pPr>
      <w:r>
        <w:rPr>
          <w:color w:val="1F3864"/>
        </w:rPr>
        <w:t>PROJECT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9.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Load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Balancing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and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SD-WAN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Architecture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for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Multi-Link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Traffic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Engineering</w:t>
      </w:r>
    </w:p>
    <w:p w14:paraId="6894BDA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47"/>
        <w:ind w:right="479"/>
        <w:rPr>
          <w:sz w:val="19"/>
        </w:rPr>
      </w:pPr>
      <w:r>
        <w:rPr>
          <w:rFonts w:ascii="Arial" w:hAnsi="Arial"/>
          <w:b/>
          <w:sz w:val="19"/>
        </w:rPr>
        <w:t>Server-side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load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balancing: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Health</w:t>
      </w:r>
      <w:r>
        <w:rPr>
          <w:spacing w:val="-3"/>
          <w:sz w:val="19"/>
        </w:rPr>
        <w:t xml:space="preserve"> </w:t>
      </w:r>
      <w:r>
        <w:rPr>
          <w:sz w:val="19"/>
        </w:rPr>
        <w:t>checks</w:t>
      </w:r>
      <w:r>
        <w:rPr>
          <w:spacing w:val="-3"/>
          <w:sz w:val="19"/>
        </w:rPr>
        <w:t xml:space="preserve"> </w:t>
      </w:r>
      <w:r>
        <w:rPr>
          <w:sz w:val="19"/>
        </w:rPr>
        <w:t>across</w:t>
      </w:r>
      <w:r>
        <w:rPr>
          <w:spacing w:val="-3"/>
          <w:sz w:val="19"/>
        </w:rPr>
        <w:t xml:space="preserve"> </w:t>
      </w:r>
      <w:r>
        <w:rPr>
          <w:sz w:val="19"/>
        </w:rPr>
        <w:t>HTTP,</w:t>
      </w:r>
      <w:r>
        <w:rPr>
          <w:spacing w:val="-2"/>
          <w:sz w:val="19"/>
        </w:rPr>
        <w:t xml:space="preserve"> </w:t>
      </w:r>
      <w:r>
        <w:rPr>
          <w:sz w:val="19"/>
        </w:rPr>
        <w:t>TCP,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DNS,</w:t>
      </w:r>
      <w:r>
        <w:rPr>
          <w:spacing w:val="-2"/>
          <w:sz w:val="19"/>
        </w:rPr>
        <w:t xml:space="preserve"> </w:t>
      </w:r>
      <w:r>
        <w:rPr>
          <w:sz w:val="19"/>
        </w:rPr>
        <w:t>round-robin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least-connection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weighted algorithms, sticky sessions, Layer 7 inspection</w:t>
      </w:r>
    </w:p>
    <w:p w14:paraId="2D3CDFA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Centralized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SD-WAN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control: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Dynamic</w:t>
      </w:r>
      <w:r>
        <w:rPr>
          <w:spacing w:val="-5"/>
          <w:sz w:val="19"/>
        </w:rPr>
        <w:t xml:space="preserve"> </w:t>
      </w:r>
      <w:r>
        <w:rPr>
          <w:sz w:val="19"/>
        </w:rPr>
        <w:t>policy</w:t>
      </w:r>
      <w:r>
        <w:rPr>
          <w:spacing w:val="-6"/>
          <w:sz w:val="19"/>
        </w:rPr>
        <w:t xml:space="preserve"> </w:t>
      </w:r>
      <w:r>
        <w:rPr>
          <w:sz w:val="19"/>
        </w:rPr>
        <w:t>engine,</w:t>
      </w:r>
      <w:r>
        <w:rPr>
          <w:spacing w:val="-4"/>
          <w:sz w:val="19"/>
        </w:rPr>
        <w:t xml:space="preserve"> </w:t>
      </w:r>
      <w:r>
        <w:rPr>
          <w:sz w:val="19"/>
        </w:rPr>
        <w:t>real-time</w:t>
      </w:r>
      <w:r>
        <w:rPr>
          <w:spacing w:val="-6"/>
          <w:sz w:val="19"/>
        </w:rPr>
        <w:t xml:space="preserve"> </w:t>
      </w:r>
      <w:r>
        <w:rPr>
          <w:sz w:val="19"/>
        </w:rPr>
        <w:t>telemetry</w:t>
      </w:r>
      <w:r>
        <w:rPr>
          <w:spacing w:val="-4"/>
          <w:sz w:val="19"/>
        </w:rPr>
        <w:t xml:space="preserve"> </w:t>
      </w:r>
      <w:r>
        <w:rPr>
          <w:sz w:val="19"/>
        </w:rPr>
        <w:t>feedback,</w:t>
      </w:r>
      <w:r>
        <w:rPr>
          <w:spacing w:val="-5"/>
          <w:sz w:val="19"/>
        </w:rPr>
        <w:t xml:space="preserve"> </w:t>
      </w:r>
      <w:r>
        <w:rPr>
          <w:sz w:val="19"/>
        </w:rPr>
        <w:t>active-active</w:t>
      </w:r>
      <w:r>
        <w:rPr>
          <w:spacing w:val="-6"/>
          <w:sz w:val="19"/>
        </w:rPr>
        <w:t xml:space="preserve"> </w:t>
      </w:r>
      <w:r>
        <w:rPr>
          <w:sz w:val="19"/>
        </w:rPr>
        <w:t>controller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redundancy</w:t>
      </w:r>
    </w:p>
    <w:p w14:paraId="135DBD2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739"/>
        <w:rPr>
          <w:sz w:val="19"/>
        </w:rPr>
      </w:pPr>
      <w:r>
        <w:rPr>
          <w:rFonts w:ascii="Arial" w:hAnsi="Arial"/>
          <w:b/>
          <w:sz w:val="19"/>
        </w:rPr>
        <w:t>Intelligent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steering: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sz w:val="19"/>
        </w:rPr>
        <w:t>DPI</w:t>
      </w:r>
      <w:r>
        <w:rPr>
          <w:spacing w:val="-4"/>
          <w:sz w:val="19"/>
        </w:rPr>
        <w:t xml:space="preserve"> </w:t>
      </w:r>
      <w:r>
        <w:rPr>
          <w:sz w:val="19"/>
        </w:rPr>
        <w:t>classification</w:t>
      </w:r>
      <w:r>
        <w:rPr>
          <w:spacing w:val="-5"/>
          <w:sz w:val="19"/>
        </w:rPr>
        <w:t xml:space="preserve"> </w:t>
      </w:r>
      <w:r>
        <w:rPr>
          <w:sz w:val="19"/>
        </w:rPr>
        <w:t>across</w:t>
      </w:r>
      <w:r>
        <w:rPr>
          <w:spacing w:val="-5"/>
          <w:sz w:val="19"/>
        </w:rPr>
        <w:t xml:space="preserve"> </w:t>
      </w:r>
      <w:r>
        <w:rPr>
          <w:sz w:val="19"/>
        </w:rPr>
        <w:t>500+</w:t>
      </w:r>
      <w:r>
        <w:rPr>
          <w:spacing w:val="-5"/>
          <w:sz w:val="19"/>
        </w:rPr>
        <w:t xml:space="preserve"> </w:t>
      </w:r>
      <w:r>
        <w:rPr>
          <w:sz w:val="19"/>
        </w:rPr>
        <w:t>applications,</w:t>
      </w:r>
      <w:r>
        <w:rPr>
          <w:spacing w:val="-4"/>
          <w:sz w:val="19"/>
        </w:rPr>
        <w:t xml:space="preserve"> </w:t>
      </w:r>
      <w:r>
        <w:rPr>
          <w:sz w:val="19"/>
        </w:rPr>
        <w:t>application-to-link</w:t>
      </w:r>
      <w:r>
        <w:rPr>
          <w:spacing w:val="-4"/>
          <w:sz w:val="19"/>
        </w:rPr>
        <w:t xml:space="preserve"> </w:t>
      </w:r>
      <w:r>
        <w:rPr>
          <w:sz w:val="19"/>
        </w:rPr>
        <w:t>mapping,</w:t>
      </w:r>
      <w:r>
        <w:rPr>
          <w:spacing w:val="-4"/>
          <w:sz w:val="19"/>
        </w:rPr>
        <w:t xml:space="preserve"> </w:t>
      </w:r>
      <w:r>
        <w:rPr>
          <w:sz w:val="19"/>
        </w:rPr>
        <w:t>destination-based</w:t>
      </w:r>
      <w:r>
        <w:rPr>
          <w:spacing w:val="-5"/>
          <w:sz w:val="19"/>
        </w:rPr>
        <w:t xml:space="preserve"> </w:t>
      </w:r>
      <w:r>
        <w:rPr>
          <w:sz w:val="19"/>
        </w:rPr>
        <w:t>routing, identity-aware policies</w:t>
      </w:r>
    </w:p>
    <w:p w14:paraId="0E2F2C36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/>
        <w:ind w:right="491"/>
        <w:rPr>
          <w:sz w:val="19"/>
        </w:rPr>
      </w:pPr>
      <w:r>
        <w:rPr>
          <w:rFonts w:ascii="Arial" w:hAnsi="Arial"/>
          <w:b/>
          <w:sz w:val="19"/>
        </w:rPr>
        <w:t>Multi-link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active-active: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Bandwidth-aware</w:t>
      </w:r>
      <w:r>
        <w:rPr>
          <w:spacing w:val="-4"/>
          <w:sz w:val="19"/>
        </w:rPr>
        <w:t xml:space="preserve"> </w:t>
      </w:r>
      <w:r>
        <w:rPr>
          <w:sz w:val="19"/>
        </w:rPr>
        <w:t>distribution</w:t>
      </w:r>
      <w:r>
        <w:rPr>
          <w:spacing w:val="-4"/>
          <w:sz w:val="19"/>
        </w:rPr>
        <w:t xml:space="preserve"> </w:t>
      </w:r>
      <w:r>
        <w:rPr>
          <w:sz w:val="19"/>
        </w:rPr>
        <w:t>across</w:t>
      </w:r>
      <w:r>
        <w:rPr>
          <w:spacing w:val="-4"/>
          <w:sz w:val="19"/>
        </w:rPr>
        <w:t xml:space="preserve"> </w:t>
      </w:r>
      <w:r>
        <w:rPr>
          <w:sz w:val="19"/>
        </w:rPr>
        <w:t>MPLS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broadband,</w:t>
      </w:r>
      <w:r>
        <w:rPr>
          <w:spacing w:val="-3"/>
          <w:sz w:val="19"/>
        </w:rPr>
        <w:t xml:space="preserve"> </w:t>
      </w:r>
      <w:r>
        <w:rPr>
          <w:sz w:val="19"/>
        </w:rPr>
        <w:t>asymmetric</w:t>
      </w:r>
      <w:r>
        <w:rPr>
          <w:spacing w:val="-4"/>
          <w:sz w:val="19"/>
        </w:rPr>
        <w:t xml:space="preserve"> </w:t>
      </w:r>
      <w:r>
        <w:rPr>
          <w:sz w:val="19"/>
        </w:rPr>
        <w:t>routing</w:t>
      </w:r>
      <w:r>
        <w:rPr>
          <w:spacing w:val="-4"/>
          <w:sz w:val="19"/>
        </w:rPr>
        <w:t xml:space="preserve"> </w:t>
      </w:r>
      <w:r>
        <w:rPr>
          <w:sz w:val="19"/>
        </w:rPr>
        <w:t>support,</w:t>
      </w:r>
      <w:r>
        <w:rPr>
          <w:spacing w:val="-3"/>
          <w:sz w:val="19"/>
        </w:rPr>
        <w:t xml:space="preserve"> </w:t>
      </w:r>
      <w:r>
        <w:rPr>
          <w:sz w:val="19"/>
        </w:rPr>
        <w:t>dynamic ratio adjustment</w:t>
      </w:r>
    </w:p>
    <w:p w14:paraId="42BFC452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ind w:right="592"/>
        <w:rPr>
          <w:sz w:val="19"/>
        </w:rPr>
      </w:pPr>
      <w:r>
        <w:rPr>
          <w:rFonts w:ascii="Arial" w:hAnsi="Arial"/>
          <w:b/>
          <w:sz w:val="19"/>
        </w:rPr>
        <w:t>Link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health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failover: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Sub-second</w:t>
      </w:r>
      <w:r>
        <w:rPr>
          <w:spacing w:val="-3"/>
          <w:sz w:val="19"/>
        </w:rPr>
        <w:t xml:space="preserve"> </w:t>
      </w:r>
      <w:r>
        <w:rPr>
          <w:sz w:val="19"/>
        </w:rPr>
        <w:t>detection</w:t>
      </w:r>
      <w:r>
        <w:rPr>
          <w:spacing w:val="-3"/>
          <w:sz w:val="19"/>
        </w:rPr>
        <w:t xml:space="preserve"> </w:t>
      </w:r>
      <w:r>
        <w:rPr>
          <w:sz w:val="19"/>
        </w:rPr>
        <w:t>under</w:t>
      </w:r>
      <w:r>
        <w:rPr>
          <w:spacing w:val="-2"/>
          <w:sz w:val="19"/>
        </w:rPr>
        <w:t xml:space="preserve"> </w:t>
      </w:r>
      <w:r>
        <w:rPr>
          <w:sz w:val="19"/>
        </w:rPr>
        <w:t>200ms,</w:t>
      </w:r>
      <w:r>
        <w:rPr>
          <w:spacing w:val="-2"/>
          <w:sz w:val="19"/>
        </w:rPr>
        <w:t xml:space="preserve"> </w:t>
      </w:r>
      <w:r>
        <w:rPr>
          <w:sz w:val="19"/>
        </w:rPr>
        <w:t>packet</w:t>
      </w:r>
      <w:r>
        <w:rPr>
          <w:spacing w:val="-2"/>
          <w:sz w:val="19"/>
        </w:rPr>
        <w:t xml:space="preserve"> </w:t>
      </w:r>
      <w:r>
        <w:rPr>
          <w:sz w:val="19"/>
        </w:rPr>
        <w:t>loss</w:t>
      </w:r>
      <w:r>
        <w:rPr>
          <w:spacing w:val="-3"/>
          <w:sz w:val="19"/>
        </w:rPr>
        <w:t xml:space="preserve"> </w:t>
      </w:r>
      <w:r>
        <w:rPr>
          <w:sz w:val="19"/>
        </w:rPr>
        <w:t>thresholds,</w:t>
      </w:r>
      <w:r>
        <w:rPr>
          <w:spacing w:val="-2"/>
          <w:sz w:val="19"/>
        </w:rPr>
        <w:t xml:space="preserve"> </w:t>
      </w:r>
      <w:r>
        <w:rPr>
          <w:sz w:val="19"/>
        </w:rPr>
        <w:t>latency</w:t>
      </w:r>
      <w:r>
        <w:rPr>
          <w:spacing w:val="-3"/>
          <w:sz w:val="19"/>
        </w:rPr>
        <w:t xml:space="preserve"> </w:t>
      </w:r>
      <w:r>
        <w:rPr>
          <w:sz w:val="19"/>
        </w:rPr>
        <w:t>SLA</w:t>
      </w:r>
      <w:r>
        <w:rPr>
          <w:spacing w:val="-3"/>
          <w:sz w:val="19"/>
        </w:rPr>
        <w:t xml:space="preserve"> </w:t>
      </w:r>
      <w:r>
        <w:rPr>
          <w:sz w:val="19"/>
        </w:rPr>
        <w:t>enforcement,</w:t>
      </w:r>
      <w:r>
        <w:rPr>
          <w:spacing w:val="-2"/>
          <w:sz w:val="19"/>
        </w:rPr>
        <w:t xml:space="preserve"> </w:t>
      </w:r>
      <w:r>
        <w:rPr>
          <w:sz w:val="19"/>
        </w:rPr>
        <w:t xml:space="preserve">failback </w:t>
      </w:r>
      <w:r>
        <w:rPr>
          <w:spacing w:val="-2"/>
          <w:sz w:val="19"/>
        </w:rPr>
        <w:t>strategies</w:t>
      </w:r>
    </w:p>
    <w:p w14:paraId="51DB5A2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Overlay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tunneling: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IPsec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GRE</w:t>
      </w:r>
      <w:r>
        <w:rPr>
          <w:spacing w:val="-5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AES-256-GCM,</w:t>
      </w:r>
      <w:r>
        <w:rPr>
          <w:spacing w:val="-4"/>
          <w:sz w:val="19"/>
        </w:rPr>
        <w:t xml:space="preserve"> </w:t>
      </w:r>
      <w:r>
        <w:rPr>
          <w:sz w:val="19"/>
        </w:rPr>
        <w:t>perfect</w:t>
      </w:r>
      <w:r>
        <w:rPr>
          <w:spacing w:val="-3"/>
          <w:sz w:val="19"/>
        </w:rPr>
        <w:t xml:space="preserve"> </w:t>
      </w:r>
      <w:r>
        <w:rPr>
          <w:sz w:val="19"/>
        </w:rPr>
        <w:t>forward</w:t>
      </w:r>
      <w:r>
        <w:rPr>
          <w:spacing w:val="-5"/>
          <w:sz w:val="19"/>
        </w:rPr>
        <w:t xml:space="preserve"> </w:t>
      </w:r>
      <w:r>
        <w:rPr>
          <w:sz w:val="19"/>
        </w:rPr>
        <w:t>secrecy</w:t>
      </w:r>
      <w:r>
        <w:rPr>
          <w:spacing w:val="-5"/>
          <w:sz w:val="19"/>
        </w:rPr>
        <w:t xml:space="preserve"> </w:t>
      </w:r>
      <w:r>
        <w:rPr>
          <w:sz w:val="19"/>
        </w:rPr>
        <w:t>key</w:t>
      </w:r>
      <w:r>
        <w:rPr>
          <w:spacing w:val="-4"/>
          <w:sz w:val="19"/>
        </w:rPr>
        <w:t xml:space="preserve"> </w:t>
      </w:r>
      <w:r>
        <w:rPr>
          <w:sz w:val="19"/>
        </w:rPr>
        <w:t>rotation,</w:t>
      </w:r>
      <w:r>
        <w:rPr>
          <w:spacing w:val="-4"/>
          <w:sz w:val="19"/>
        </w:rPr>
        <w:t xml:space="preserve"> </w:t>
      </w:r>
      <w:r>
        <w:rPr>
          <w:sz w:val="19"/>
        </w:rPr>
        <w:t>dead</w:t>
      </w:r>
      <w:r>
        <w:rPr>
          <w:spacing w:val="-5"/>
          <w:sz w:val="19"/>
        </w:rPr>
        <w:t xml:space="preserve"> </w:t>
      </w:r>
      <w:r>
        <w:rPr>
          <w:sz w:val="19"/>
        </w:rPr>
        <w:t>peer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detection</w:t>
      </w:r>
    </w:p>
    <w:p w14:paraId="671F48C3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4"/>
        <w:ind w:right="933"/>
        <w:rPr>
          <w:sz w:val="19"/>
        </w:rPr>
      </w:pPr>
      <w:r>
        <w:rPr>
          <w:rFonts w:ascii="Arial" w:hAnsi="Arial"/>
          <w:b/>
          <w:sz w:val="19"/>
        </w:rPr>
        <w:t>Micro-segmentation: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User,</w:t>
      </w:r>
      <w:r>
        <w:rPr>
          <w:spacing w:val="-3"/>
          <w:sz w:val="19"/>
        </w:rPr>
        <w:t xml:space="preserve"> </w:t>
      </w:r>
      <w:r>
        <w:rPr>
          <w:sz w:val="19"/>
        </w:rPr>
        <w:t>device,</w:t>
      </w:r>
      <w:r>
        <w:rPr>
          <w:spacing w:val="-3"/>
          <w:sz w:val="19"/>
        </w:rPr>
        <w:t xml:space="preserve"> </w:t>
      </w:r>
      <w:r>
        <w:rPr>
          <w:sz w:val="19"/>
        </w:rPr>
        <w:t>application,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geography</w:t>
      </w:r>
      <w:r>
        <w:rPr>
          <w:spacing w:val="-4"/>
          <w:sz w:val="19"/>
        </w:rPr>
        <w:t xml:space="preserve"> </w:t>
      </w:r>
      <w:r>
        <w:rPr>
          <w:sz w:val="19"/>
        </w:rPr>
        <w:t>isolation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4"/>
          <w:sz w:val="19"/>
        </w:rPr>
        <w:t xml:space="preserve"> </w:t>
      </w:r>
      <w:r>
        <w:rPr>
          <w:sz w:val="19"/>
        </w:rPr>
        <w:t>encrypted</w:t>
      </w:r>
      <w:r>
        <w:rPr>
          <w:spacing w:val="-4"/>
          <w:sz w:val="19"/>
        </w:rPr>
        <w:t xml:space="preserve"> </w:t>
      </w:r>
      <w:r>
        <w:rPr>
          <w:sz w:val="19"/>
        </w:rPr>
        <w:t>tunnel</w:t>
      </w:r>
      <w:r>
        <w:rPr>
          <w:spacing w:val="-3"/>
          <w:sz w:val="19"/>
        </w:rPr>
        <w:t xml:space="preserve"> </w:t>
      </w:r>
      <w:r>
        <w:rPr>
          <w:sz w:val="19"/>
        </w:rPr>
        <w:t>fabric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compliance </w:t>
      </w:r>
      <w:r>
        <w:rPr>
          <w:spacing w:val="-2"/>
          <w:sz w:val="19"/>
        </w:rPr>
        <w:t>policies</w:t>
      </w:r>
    </w:p>
    <w:p w14:paraId="36374791" w14:textId="77777777" w:rsidR="00A279A6" w:rsidRDefault="00A279A6" w:rsidP="00A279A6">
      <w:pPr>
        <w:spacing w:before="51" w:line="237" w:lineRule="auto"/>
        <w:ind w:left="720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Reference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architectures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enablement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tooling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adopted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150+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customer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case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studies;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ROI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calculator demonstrating 40% average savings.</w:t>
      </w:r>
    </w:p>
    <w:p w14:paraId="01C160A5" w14:textId="77777777" w:rsidR="00A279A6" w:rsidRDefault="00A279A6" w:rsidP="00A279A6">
      <w:pPr>
        <w:spacing w:before="113"/>
        <w:ind w:left="360"/>
        <w:rPr>
          <w:rFonts w:ascii="Arial"/>
          <w:b/>
          <w:sz w:val="19"/>
        </w:rPr>
      </w:pPr>
      <w:r>
        <w:rPr>
          <w:rFonts w:ascii="Arial"/>
          <w:b/>
          <w:color w:val="1F3864"/>
          <w:sz w:val="19"/>
        </w:rPr>
        <w:t>PROJECT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10.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Global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Network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Monitoring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and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Alerting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Platform,</w:t>
      </w:r>
      <w:r>
        <w:rPr>
          <w:rFonts w:ascii="Arial"/>
          <w:b/>
          <w:color w:val="1F3864"/>
          <w:spacing w:val="-3"/>
          <w:sz w:val="19"/>
        </w:rPr>
        <w:t xml:space="preserve"> </w:t>
      </w:r>
      <w:r>
        <w:rPr>
          <w:rFonts w:ascii="Arial"/>
          <w:b/>
          <w:color w:val="1F3864"/>
          <w:sz w:val="19"/>
        </w:rPr>
        <w:t>60,000+</w:t>
      </w:r>
      <w:r>
        <w:rPr>
          <w:rFonts w:ascii="Arial"/>
          <w:b/>
          <w:color w:val="1F3864"/>
          <w:spacing w:val="-4"/>
          <w:sz w:val="19"/>
        </w:rPr>
        <w:t xml:space="preserve"> </w:t>
      </w:r>
      <w:r>
        <w:rPr>
          <w:rFonts w:ascii="Arial"/>
          <w:b/>
          <w:color w:val="1F3864"/>
          <w:spacing w:val="-2"/>
          <w:sz w:val="19"/>
        </w:rPr>
        <w:t>Devices</w:t>
      </w:r>
    </w:p>
    <w:p w14:paraId="72A53AA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47"/>
        <w:ind w:right="981"/>
        <w:rPr>
          <w:sz w:val="19"/>
        </w:rPr>
      </w:pPr>
      <w:r>
        <w:rPr>
          <w:rFonts w:ascii="Arial" w:hAnsi="Arial"/>
          <w:b/>
          <w:sz w:val="19"/>
        </w:rPr>
        <w:t>SNMP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polling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framework: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Hierarchical</w:t>
      </w:r>
      <w:r>
        <w:rPr>
          <w:spacing w:val="-2"/>
          <w:sz w:val="19"/>
        </w:rPr>
        <w:t xml:space="preserve"> </w:t>
      </w:r>
      <w:r>
        <w:rPr>
          <w:sz w:val="19"/>
        </w:rPr>
        <w:t>SNMPv3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3"/>
          <w:sz w:val="19"/>
        </w:rPr>
        <w:t xml:space="preserve"> </w:t>
      </w:r>
      <w:r>
        <w:rPr>
          <w:sz w:val="19"/>
        </w:rPr>
        <w:t>encrypted</w:t>
      </w:r>
      <w:r>
        <w:rPr>
          <w:spacing w:val="-3"/>
          <w:sz w:val="19"/>
        </w:rPr>
        <w:t xml:space="preserve"> </w:t>
      </w:r>
      <w:r>
        <w:rPr>
          <w:sz w:val="19"/>
        </w:rPr>
        <w:t>credentials</w:t>
      </w:r>
      <w:r>
        <w:rPr>
          <w:spacing w:val="-3"/>
          <w:sz w:val="19"/>
        </w:rPr>
        <w:t xml:space="preserve"> </w:t>
      </w:r>
      <w:r>
        <w:rPr>
          <w:sz w:val="19"/>
        </w:rPr>
        <w:t>polling</w:t>
      </w:r>
      <w:r>
        <w:rPr>
          <w:spacing w:val="-3"/>
          <w:sz w:val="19"/>
        </w:rPr>
        <w:t xml:space="preserve"> </w:t>
      </w:r>
      <w:r>
        <w:rPr>
          <w:sz w:val="19"/>
        </w:rPr>
        <w:t>60,000+</w:t>
      </w:r>
      <w:r>
        <w:rPr>
          <w:spacing w:val="-3"/>
          <w:sz w:val="19"/>
        </w:rPr>
        <w:t xml:space="preserve"> </w:t>
      </w:r>
      <w:r>
        <w:rPr>
          <w:sz w:val="19"/>
        </w:rPr>
        <w:t>devices</w:t>
      </w:r>
      <w:r>
        <w:rPr>
          <w:spacing w:val="-3"/>
          <w:sz w:val="19"/>
        </w:rPr>
        <w:t xml:space="preserve"> </w:t>
      </w:r>
      <w:r>
        <w:rPr>
          <w:sz w:val="19"/>
        </w:rPr>
        <w:t>every</w:t>
      </w:r>
      <w:r>
        <w:rPr>
          <w:spacing w:val="-3"/>
          <w:sz w:val="19"/>
        </w:rPr>
        <w:t xml:space="preserve"> </w:t>
      </w:r>
      <w:r>
        <w:rPr>
          <w:sz w:val="19"/>
        </w:rPr>
        <w:t>60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300 seconds based on criticality</w:t>
      </w:r>
    </w:p>
    <w:p w14:paraId="47C933E0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41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Performance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metrics: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sz w:val="19"/>
        </w:rPr>
        <w:t>CPU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memory,</w:t>
      </w:r>
      <w:r>
        <w:rPr>
          <w:spacing w:val="-5"/>
          <w:sz w:val="19"/>
        </w:rPr>
        <w:t xml:space="preserve"> </w:t>
      </w:r>
      <w:r>
        <w:rPr>
          <w:sz w:val="19"/>
        </w:rPr>
        <w:t>interface</w:t>
      </w:r>
      <w:r>
        <w:rPr>
          <w:spacing w:val="-5"/>
          <w:sz w:val="19"/>
        </w:rPr>
        <w:t xml:space="preserve"> </w:t>
      </w:r>
      <w:r>
        <w:rPr>
          <w:sz w:val="19"/>
        </w:rPr>
        <w:t>counters,</w:t>
      </w:r>
      <w:r>
        <w:rPr>
          <w:spacing w:val="-4"/>
          <w:sz w:val="19"/>
        </w:rPr>
        <w:t xml:space="preserve"> </w:t>
      </w:r>
      <w:r>
        <w:rPr>
          <w:sz w:val="19"/>
        </w:rPr>
        <w:t>link</w:t>
      </w:r>
      <w:r>
        <w:rPr>
          <w:spacing w:val="-6"/>
          <w:sz w:val="19"/>
        </w:rPr>
        <w:t xml:space="preserve"> </w:t>
      </w:r>
      <w:r>
        <w:rPr>
          <w:sz w:val="19"/>
        </w:rPr>
        <w:t>utilization</w:t>
      </w:r>
      <w:r>
        <w:rPr>
          <w:spacing w:val="-5"/>
          <w:sz w:val="19"/>
        </w:rPr>
        <w:t xml:space="preserve"> </w:t>
      </w:r>
      <w:r>
        <w:rPr>
          <w:sz w:val="19"/>
        </w:rPr>
        <w:t>trending,</w:t>
      </w:r>
      <w:r>
        <w:rPr>
          <w:spacing w:val="-5"/>
          <w:sz w:val="19"/>
        </w:rPr>
        <w:t xml:space="preserve"> </w:t>
      </w:r>
      <w:r>
        <w:rPr>
          <w:sz w:val="19"/>
        </w:rPr>
        <w:t>latency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jitter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measurement</w:t>
      </w:r>
    </w:p>
    <w:p w14:paraId="0CD8034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Syslog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centralization: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Collected</w:t>
      </w:r>
      <w:r>
        <w:rPr>
          <w:spacing w:val="-7"/>
          <w:sz w:val="19"/>
        </w:rPr>
        <w:t xml:space="preserve"> </w:t>
      </w:r>
      <w:r>
        <w:rPr>
          <w:sz w:val="19"/>
        </w:rPr>
        <w:t>10M+</w:t>
      </w:r>
      <w:r>
        <w:rPr>
          <w:spacing w:val="-7"/>
          <w:sz w:val="19"/>
        </w:rPr>
        <w:t xml:space="preserve"> </w:t>
      </w:r>
      <w:r>
        <w:rPr>
          <w:sz w:val="19"/>
        </w:rPr>
        <w:t>daily</w:t>
      </w:r>
      <w:r>
        <w:rPr>
          <w:spacing w:val="-7"/>
          <w:sz w:val="19"/>
        </w:rPr>
        <w:t xml:space="preserve"> </w:t>
      </w:r>
      <w:r>
        <w:rPr>
          <w:sz w:val="19"/>
        </w:rPr>
        <w:t>messages,</w:t>
      </w:r>
      <w:r>
        <w:rPr>
          <w:spacing w:val="-6"/>
          <w:sz w:val="19"/>
        </w:rPr>
        <w:t xml:space="preserve"> </w:t>
      </w:r>
      <w:r>
        <w:rPr>
          <w:sz w:val="19"/>
        </w:rPr>
        <w:t>severity</w:t>
      </w:r>
      <w:r>
        <w:rPr>
          <w:spacing w:val="-7"/>
          <w:sz w:val="19"/>
        </w:rPr>
        <w:t xml:space="preserve"> </w:t>
      </w:r>
      <w:r>
        <w:rPr>
          <w:sz w:val="19"/>
        </w:rPr>
        <w:t>classification,</w:t>
      </w:r>
      <w:r>
        <w:rPr>
          <w:spacing w:val="-6"/>
          <w:sz w:val="19"/>
        </w:rPr>
        <w:t xml:space="preserve"> </w:t>
      </w:r>
      <w:r>
        <w:rPr>
          <w:sz w:val="19"/>
        </w:rPr>
        <w:t>device-specific</w:t>
      </w:r>
      <w:r>
        <w:rPr>
          <w:spacing w:val="-7"/>
          <w:sz w:val="19"/>
        </w:rPr>
        <w:t xml:space="preserve"> </w:t>
      </w:r>
      <w:r>
        <w:rPr>
          <w:sz w:val="19"/>
        </w:rPr>
        <w:t>pattern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parsing</w:t>
      </w:r>
    </w:p>
    <w:p w14:paraId="56035C2A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9" w:line="244" w:lineRule="auto"/>
        <w:ind w:right="665"/>
        <w:rPr>
          <w:sz w:val="19"/>
        </w:rPr>
      </w:pPr>
      <w:r>
        <w:rPr>
          <w:rFonts w:ascii="Arial" w:hAnsi="Arial"/>
          <w:b/>
          <w:sz w:val="19"/>
        </w:rPr>
        <w:t>NetFlow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-4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sFlow</w:t>
      </w:r>
      <w:proofErr w:type="spellEnd"/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analysis: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sz w:val="19"/>
        </w:rPr>
        <w:t>Application</w:t>
      </w:r>
      <w:r>
        <w:rPr>
          <w:spacing w:val="-4"/>
          <w:sz w:val="19"/>
        </w:rPr>
        <w:t xml:space="preserve"> </w:t>
      </w:r>
      <w:r>
        <w:rPr>
          <w:sz w:val="19"/>
        </w:rPr>
        <w:t>classification</w:t>
      </w:r>
      <w:r>
        <w:rPr>
          <w:spacing w:val="-4"/>
          <w:sz w:val="19"/>
        </w:rPr>
        <w:t xml:space="preserve"> </w:t>
      </w:r>
      <w:r>
        <w:rPr>
          <w:sz w:val="19"/>
        </w:rPr>
        <w:t>across</w:t>
      </w:r>
      <w:r>
        <w:rPr>
          <w:spacing w:val="-3"/>
          <w:sz w:val="19"/>
        </w:rPr>
        <w:t xml:space="preserve"> </w:t>
      </w:r>
      <w:r>
        <w:rPr>
          <w:sz w:val="19"/>
        </w:rPr>
        <w:t>200+</w:t>
      </w:r>
      <w:r>
        <w:rPr>
          <w:spacing w:val="-4"/>
          <w:sz w:val="19"/>
        </w:rPr>
        <w:t xml:space="preserve"> </w:t>
      </w:r>
      <w:r>
        <w:rPr>
          <w:sz w:val="19"/>
        </w:rPr>
        <w:t>applications,</w:t>
      </w:r>
      <w:r>
        <w:rPr>
          <w:spacing w:val="-3"/>
          <w:sz w:val="19"/>
        </w:rPr>
        <w:t xml:space="preserve"> </w:t>
      </w:r>
      <w:r>
        <w:rPr>
          <w:sz w:val="19"/>
        </w:rPr>
        <w:t>anomaly</w:t>
      </w:r>
      <w:r>
        <w:rPr>
          <w:spacing w:val="-3"/>
          <w:sz w:val="19"/>
        </w:rPr>
        <w:t xml:space="preserve"> </w:t>
      </w:r>
      <w:r>
        <w:rPr>
          <w:sz w:val="19"/>
        </w:rPr>
        <w:t>detection,</w:t>
      </w:r>
      <w:r>
        <w:rPr>
          <w:spacing w:val="-3"/>
          <w:sz w:val="19"/>
        </w:rPr>
        <w:t xml:space="preserve"> </w:t>
      </w:r>
      <w:r>
        <w:rPr>
          <w:sz w:val="19"/>
        </w:rPr>
        <w:t>DPI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suspicious </w:t>
      </w:r>
      <w:r>
        <w:rPr>
          <w:spacing w:val="-2"/>
          <w:sz w:val="19"/>
        </w:rPr>
        <w:t>patterns</w:t>
      </w:r>
    </w:p>
    <w:p w14:paraId="59F3A42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7"/>
        <w:ind w:left="718" w:hanging="214"/>
        <w:rPr>
          <w:sz w:val="19"/>
        </w:rPr>
      </w:pPr>
      <w:r>
        <w:rPr>
          <w:rFonts w:ascii="Arial" w:hAnsi="Arial"/>
          <w:b/>
          <w:sz w:val="19"/>
        </w:rPr>
        <w:t>Alert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thresholding: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sz w:val="19"/>
        </w:rPr>
        <w:t>Critical</w:t>
      </w:r>
      <w:r>
        <w:rPr>
          <w:spacing w:val="-7"/>
          <w:sz w:val="19"/>
        </w:rPr>
        <w:t xml:space="preserve"> </w:t>
      </w:r>
      <w:r>
        <w:rPr>
          <w:sz w:val="19"/>
        </w:rPr>
        <w:t>threshold</w:t>
      </w:r>
      <w:r>
        <w:rPr>
          <w:spacing w:val="-7"/>
          <w:sz w:val="19"/>
        </w:rPr>
        <w:t xml:space="preserve"> </w:t>
      </w:r>
      <w:r>
        <w:rPr>
          <w:sz w:val="19"/>
        </w:rPr>
        <w:t>tiers,</w:t>
      </w:r>
      <w:r>
        <w:rPr>
          <w:spacing w:val="-6"/>
          <w:sz w:val="19"/>
        </w:rPr>
        <w:t xml:space="preserve"> </w:t>
      </w:r>
      <w:r>
        <w:rPr>
          <w:sz w:val="19"/>
        </w:rPr>
        <w:t>alert</w:t>
      </w:r>
      <w:r>
        <w:rPr>
          <w:spacing w:val="-7"/>
          <w:sz w:val="19"/>
        </w:rPr>
        <w:t xml:space="preserve"> </w:t>
      </w:r>
      <w:r>
        <w:rPr>
          <w:sz w:val="19"/>
        </w:rPr>
        <w:t>correlation,</w:t>
      </w:r>
      <w:r>
        <w:rPr>
          <w:spacing w:val="-6"/>
          <w:sz w:val="19"/>
        </w:rPr>
        <w:t xml:space="preserve"> </w:t>
      </w:r>
      <w:r>
        <w:rPr>
          <w:sz w:val="19"/>
        </w:rPr>
        <w:t>redundant</w:t>
      </w:r>
      <w:r>
        <w:rPr>
          <w:spacing w:val="-7"/>
          <w:sz w:val="19"/>
        </w:rPr>
        <w:t xml:space="preserve"> </w:t>
      </w:r>
      <w:r>
        <w:rPr>
          <w:sz w:val="19"/>
        </w:rPr>
        <w:t>alert</w:t>
      </w:r>
      <w:r>
        <w:rPr>
          <w:spacing w:val="-6"/>
          <w:sz w:val="19"/>
        </w:rPr>
        <w:t xml:space="preserve"> </w:t>
      </w:r>
      <w:r>
        <w:rPr>
          <w:sz w:val="19"/>
        </w:rPr>
        <w:t>suppression,</w:t>
      </w:r>
      <w:r>
        <w:rPr>
          <w:spacing w:val="-6"/>
          <w:sz w:val="19"/>
        </w:rPr>
        <w:t xml:space="preserve"> </w:t>
      </w:r>
      <w:r>
        <w:rPr>
          <w:sz w:val="19"/>
        </w:rPr>
        <w:t>signal-to-noise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optimization</w:t>
      </w:r>
    </w:p>
    <w:p w14:paraId="72EC5CE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29"/>
        <w:ind w:right="746"/>
        <w:rPr>
          <w:sz w:val="19"/>
        </w:rPr>
      </w:pPr>
      <w:r>
        <w:rPr>
          <w:rFonts w:ascii="Arial" w:hAnsi="Arial"/>
          <w:b/>
          <w:sz w:val="19"/>
        </w:rPr>
        <w:t>NOC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operations: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24x7</w:t>
      </w:r>
      <w:r>
        <w:rPr>
          <w:spacing w:val="-3"/>
          <w:sz w:val="19"/>
        </w:rPr>
        <w:t xml:space="preserve"> </w:t>
      </w:r>
      <w:r>
        <w:rPr>
          <w:sz w:val="19"/>
        </w:rPr>
        <w:t>rotating</w:t>
      </w:r>
      <w:r>
        <w:rPr>
          <w:spacing w:val="-3"/>
          <w:sz w:val="19"/>
        </w:rPr>
        <w:t xml:space="preserve"> </w:t>
      </w:r>
      <w:r>
        <w:rPr>
          <w:sz w:val="19"/>
        </w:rPr>
        <w:t>shifts</w:t>
      </w:r>
      <w:r>
        <w:rPr>
          <w:spacing w:val="-3"/>
          <w:sz w:val="19"/>
        </w:rPr>
        <w:t xml:space="preserve"> </w:t>
      </w:r>
      <w:r>
        <w:rPr>
          <w:sz w:val="19"/>
        </w:rPr>
        <w:t>across</w:t>
      </w:r>
      <w:r>
        <w:rPr>
          <w:spacing w:val="-3"/>
          <w:sz w:val="19"/>
        </w:rPr>
        <w:t xml:space="preserve"> </w:t>
      </w:r>
      <w:r>
        <w:rPr>
          <w:sz w:val="19"/>
        </w:rPr>
        <w:t>London</w:t>
      </w:r>
      <w:r>
        <w:rPr>
          <w:spacing w:val="-3"/>
          <w:sz w:val="19"/>
        </w:rPr>
        <w:t xml:space="preserve"> </w:t>
      </w:r>
      <w:r>
        <w:rPr>
          <w:sz w:val="19"/>
        </w:rPr>
        <w:t>HQ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regional</w:t>
      </w:r>
      <w:r>
        <w:rPr>
          <w:spacing w:val="-2"/>
          <w:sz w:val="19"/>
        </w:rPr>
        <w:t xml:space="preserve"> </w:t>
      </w:r>
      <w:r>
        <w:rPr>
          <w:sz w:val="19"/>
        </w:rPr>
        <w:t>centers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New</w:t>
      </w:r>
      <w:r>
        <w:rPr>
          <w:spacing w:val="-3"/>
          <w:sz w:val="19"/>
        </w:rPr>
        <w:t xml:space="preserve"> </w:t>
      </w:r>
      <w:r>
        <w:rPr>
          <w:sz w:val="19"/>
        </w:rPr>
        <w:t>York,</w:t>
      </w:r>
      <w:r>
        <w:rPr>
          <w:spacing w:val="-2"/>
          <w:sz w:val="19"/>
        </w:rPr>
        <w:t xml:space="preserve"> </w:t>
      </w:r>
      <w:r>
        <w:rPr>
          <w:sz w:val="19"/>
        </w:rPr>
        <w:t>Singapore,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Tokyo,</w:t>
      </w:r>
      <w:r>
        <w:rPr>
          <w:spacing w:val="-2"/>
          <w:sz w:val="19"/>
        </w:rPr>
        <w:t xml:space="preserve"> </w:t>
      </w:r>
      <w:r>
        <w:rPr>
          <w:sz w:val="19"/>
        </w:rPr>
        <w:t>with tiered severity and escalation model</w:t>
      </w:r>
    </w:p>
    <w:p w14:paraId="70B4FEBB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20"/>
        </w:tabs>
        <w:spacing w:before="37" w:line="244" w:lineRule="auto"/>
        <w:ind w:right="553"/>
        <w:rPr>
          <w:sz w:val="19"/>
        </w:rPr>
      </w:pPr>
      <w:r>
        <w:rPr>
          <w:rFonts w:ascii="Arial" w:hAnsi="Arial"/>
          <w:b/>
          <w:sz w:val="19"/>
        </w:rPr>
        <w:t>Capacity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planning: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sz w:val="19"/>
        </w:rPr>
        <w:t>12-month</w:t>
      </w:r>
      <w:r>
        <w:rPr>
          <w:spacing w:val="-3"/>
          <w:sz w:val="19"/>
        </w:rPr>
        <w:t xml:space="preserve"> </w:t>
      </w:r>
      <w:r>
        <w:rPr>
          <w:sz w:val="19"/>
        </w:rPr>
        <w:t>seasonal</w:t>
      </w:r>
      <w:r>
        <w:rPr>
          <w:spacing w:val="-2"/>
          <w:sz w:val="19"/>
        </w:rPr>
        <w:t xml:space="preserve"> </w:t>
      </w:r>
      <w:r>
        <w:rPr>
          <w:sz w:val="19"/>
        </w:rPr>
        <w:t>trend</w:t>
      </w:r>
      <w:r>
        <w:rPr>
          <w:spacing w:val="-3"/>
          <w:sz w:val="19"/>
        </w:rPr>
        <w:t xml:space="preserve"> </w:t>
      </w:r>
      <w:r>
        <w:rPr>
          <w:sz w:val="19"/>
        </w:rPr>
        <w:t>analysis</w:t>
      </w:r>
      <w:r>
        <w:rPr>
          <w:spacing w:val="-3"/>
          <w:sz w:val="19"/>
        </w:rPr>
        <w:t xml:space="preserve"> </w:t>
      </w:r>
      <w:r>
        <w:rPr>
          <w:sz w:val="19"/>
        </w:rPr>
        <w:t>forecasting</w:t>
      </w:r>
      <w:r>
        <w:rPr>
          <w:spacing w:val="-3"/>
          <w:sz w:val="19"/>
        </w:rPr>
        <w:t xml:space="preserve"> </w:t>
      </w:r>
      <w:r>
        <w:rPr>
          <w:sz w:val="19"/>
        </w:rPr>
        <w:t>capacity</w:t>
      </w:r>
      <w:r>
        <w:rPr>
          <w:spacing w:val="-3"/>
          <w:sz w:val="19"/>
        </w:rPr>
        <w:t xml:space="preserve"> </w:t>
      </w:r>
      <w:r>
        <w:rPr>
          <w:sz w:val="19"/>
        </w:rPr>
        <w:t>needs</w:t>
      </w:r>
      <w:r>
        <w:rPr>
          <w:spacing w:val="-3"/>
          <w:sz w:val="19"/>
        </w:rPr>
        <w:t xml:space="preserve"> </w:t>
      </w:r>
      <w:r>
        <w:rPr>
          <w:sz w:val="19"/>
        </w:rPr>
        <w:t>3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6</w:t>
      </w:r>
      <w:r>
        <w:rPr>
          <w:spacing w:val="-3"/>
          <w:sz w:val="19"/>
        </w:rPr>
        <w:t xml:space="preserve"> </w:t>
      </w:r>
      <w:r>
        <w:rPr>
          <w:sz w:val="19"/>
        </w:rPr>
        <w:t>months</w:t>
      </w:r>
      <w:r>
        <w:rPr>
          <w:spacing w:val="-3"/>
          <w:sz w:val="19"/>
        </w:rPr>
        <w:t xml:space="preserve"> </w:t>
      </w:r>
      <w:r>
        <w:rPr>
          <w:sz w:val="19"/>
        </w:rPr>
        <w:t>ahead;</w:t>
      </w:r>
      <w:r>
        <w:rPr>
          <w:spacing w:val="-2"/>
          <w:sz w:val="19"/>
        </w:rPr>
        <w:t xml:space="preserve"> </w:t>
      </w:r>
      <w:r>
        <w:rPr>
          <w:sz w:val="19"/>
        </w:rPr>
        <w:t>quarterly</w:t>
      </w:r>
      <w:r>
        <w:rPr>
          <w:spacing w:val="-3"/>
          <w:sz w:val="19"/>
        </w:rPr>
        <w:t xml:space="preserve"> </w:t>
      </w:r>
      <w:r>
        <w:rPr>
          <w:sz w:val="19"/>
        </w:rPr>
        <w:t>disaster recovery drills</w:t>
      </w:r>
    </w:p>
    <w:p w14:paraId="6A9D2CAA" w14:textId="77777777" w:rsidR="00A279A6" w:rsidRDefault="00A279A6" w:rsidP="00A279A6">
      <w:pPr>
        <w:spacing w:before="42" w:line="237" w:lineRule="auto"/>
        <w:ind w:left="720" w:right="621"/>
        <w:rPr>
          <w:rFonts w:ascii="Arial"/>
          <w:i/>
          <w:sz w:val="19"/>
        </w:rPr>
      </w:pPr>
      <w:r>
        <w:rPr>
          <w:rFonts w:ascii="Arial"/>
          <w:b/>
          <w:color w:val="1F3864"/>
          <w:sz w:val="19"/>
        </w:rPr>
        <w:t>Outcome:</w:t>
      </w:r>
      <w:r>
        <w:rPr>
          <w:rFonts w:ascii="Arial"/>
          <w:b/>
          <w:color w:val="1F3864"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99.98%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uptime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across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12,000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branches;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under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1-minute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MTTD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P1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incidents;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$2.1M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annual</w:t>
      </w:r>
      <w:r>
        <w:rPr>
          <w:rFonts w:ascii="Arial"/>
          <w:i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savings</w:t>
      </w:r>
      <w:r>
        <w:rPr>
          <w:rFonts w:ascii="Arial"/>
          <w:i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from circuit consolidation; 94% of incidents resolved within 4 hours.</w:t>
      </w:r>
    </w:p>
    <w:p w14:paraId="2AC762C8" w14:textId="77777777" w:rsidR="00A279A6" w:rsidRDefault="00A279A6" w:rsidP="00A279A6">
      <w:pPr>
        <w:pStyle w:val="BodyText"/>
        <w:spacing w:before="5"/>
        <w:ind w:left="0" w:firstLine="0"/>
        <w:rPr>
          <w:rFonts w:ascii="Arial"/>
          <w:i/>
        </w:rPr>
      </w:pPr>
    </w:p>
    <w:p w14:paraId="3E255126" w14:textId="77777777" w:rsidR="00A279A6" w:rsidRDefault="00A279A6" w:rsidP="00A279A6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EC5427D" wp14:editId="2094A37B">
                <wp:simplePos x="0" y="0"/>
                <wp:positionH relativeFrom="page">
                  <wp:posOffset>438912</wp:posOffset>
                </wp:positionH>
                <wp:positionV relativeFrom="paragraph">
                  <wp:posOffset>192478</wp:posOffset>
                </wp:positionV>
                <wp:extent cx="6894830" cy="12700"/>
                <wp:effectExtent l="0" t="0" r="0" b="0"/>
                <wp:wrapTopAndBottom/>
                <wp:docPr id="180232180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270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94576" y="12192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C0240" id="Graphic 7" o:spid="_x0000_s1026" style="position:absolute;margin-left:34.55pt;margin-top:15.15pt;width:542.9pt;height: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" path="m6894576,l,,,12192r6894576,l6894576,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864"/>
        </w:rPr>
        <w:t>CERTIFICATIONS</w:t>
      </w:r>
      <w:r>
        <w:rPr>
          <w:color w:val="1F3864"/>
          <w:spacing w:val="-8"/>
        </w:rPr>
        <w:t xml:space="preserve"> </w:t>
      </w:r>
      <w:r>
        <w:rPr>
          <w:color w:val="1F3864"/>
        </w:rPr>
        <w:t>&amp;</w:t>
      </w:r>
      <w:r>
        <w:rPr>
          <w:color w:val="1F3864"/>
          <w:spacing w:val="-7"/>
        </w:rPr>
        <w:t xml:space="preserve"> </w:t>
      </w:r>
      <w:r>
        <w:rPr>
          <w:color w:val="1F3864"/>
        </w:rPr>
        <w:t>THOUGHT</w:t>
      </w:r>
      <w:r>
        <w:rPr>
          <w:color w:val="1F3864"/>
          <w:spacing w:val="-7"/>
        </w:rPr>
        <w:t xml:space="preserve"> </w:t>
      </w:r>
      <w:r>
        <w:rPr>
          <w:color w:val="1F3864"/>
          <w:spacing w:val="-2"/>
        </w:rPr>
        <w:t>LEADERSHIP</w:t>
      </w:r>
    </w:p>
    <w:p w14:paraId="38A6E503" w14:textId="77777777" w:rsidR="00A279A6" w:rsidRDefault="00A279A6" w:rsidP="00A279A6">
      <w:pPr>
        <w:spacing w:before="105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Cloud</w:t>
      </w:r>
      <w:r>
        <w:rPr>
          <w:rFonts w:ascii="Arial"/>
          <w:b/>
          <w:color w:val="333333"/>
          <w:spacing w:val="-5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5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Cybersecurity</w:t>
      </w:r>
      <w:r>
        <w:rPr>
          <w:rFonts w:ascii="Arial"/>
          <w:b/>
          <w:color w:val="333333"/>
          <w:spacing w:val="-4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Certifications</w:t>
      </w:r>
    </w:p>
    <w:p w14:paraId="75AC857E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51"/>
        <w:ind w:left="718" w:hanging="214"/>
        <w:rPr>
          <w:sz w:val="19"/>
        </w:rPr>
      </w:pPr>
      <w:r>
        <w:rPr>
          <w:sz w:val="19"/>
        </w:rPr>
        <w:t>Certified</w:t>
      </w:r>
      <w:r>
        <w:rPr>
          <w:spacing w:val="-7"/>
          <w:sz w:val="19"/>
        </w:rPr>
        <w:t xml:space="preserve"> </w:t>
      </w:r>
      <w:r>
        <w:rPr>
          <w:sz w:val="19"/>
        </w:rPr>
        <w:t>Cloud</w:t>
      </w:r>
      <w:r>
        <w:rPr>
          <w:spacing w:val="-6"/>
          <w:sz w:val="19"/>
        </w:rPr>
        <w:t xml:space="preserve"> </w:t>
      </w:r>
      <w:r>
        <w:rPr>
          <w:sz w:val="19"/>
        </w:rPr>
        <w:t>Security</w:t>
      </w:r>
      <w:r>
        <w:rPr>
          <w:spacing w:val="-6"/>
          <w:sz w:val="19"/>
        </w:rPr>
        <w:t xml:space="preserve"> </w:t>
      </w:r>
      <w:r>
        <w:rPr>
          <w:sz w:val="19"/>
        </w:rPr>
        <w:t>Professional</w:t>
      </w:r>
      <w:r>
        <w:rPr>
          <w:spacing w:val="-6"/>
          <w:sz w:val="19"/>
        </w:rPr>
        <w:t xml:space="preserve"> </w:t>
      </w:r>
      <w:r>
        <w:rPr>
          <w:sz w:val="19"/>
        </w:rPr>
        <w:t>(CCSP),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ISC2</w:t>
      </w:r>
    </w:p>
    <w:p w14:paraId="768A381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sz w:val="19"/>
        </w:rPr>
        <w:t>Certified</w:t>
      </w:r>
      <w:r>
        <w:rPr>
          <w:spacing w:val="-6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Cybersecurity</w:t>
      </w:r>
      <w:r>
        <w:rPr>
          <w:spacing w:val="-5"/>
          <w:sz w:val="19"/>
        </w:rPr>
        <w:t xml:space="preserve"> </w:t>
      </w:r>
      <w:r>
        <w:rPr>
          <w:sz w:val="19"/>
        </w:rPr>
        <w:t>(CC),</w:t>
      </w:r>
      <w:r>
        <w:rPr>
          <w:spacing w:val="-5"/>
          <w:sz w:val="19"/>
        </w:rPr>
        <w:t xml:space="preserve"> </w:t>
      </w:r>
      <w:r>
        <w:rPr>
          <w:spacing w:val="-4"/>
          <w:sz w:val="19"/>
        </w:rPr>
        <w:t>ISC2</w:t>
      </w:r>
    </w:p>
    <w:p w14:paraId="2F95E9C6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Security+,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CompTIA</w:t>
      </w:r>
    </w:p>
    <w:p w14:paraId="253625A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AWS</w:t>
      </w:r>
      <w:r>
        <w:rPr>
          <w:spacing w:val="-6"/>
          <w:sz w:val="19"/>
        </w:rPr>
        <w:t xml:space="preserve"> </w:t>
      </w:r>
      <w:r>
        <w:rPr>
          <w:sz w:val="19"/>
        </w:rPr>
        <w:t>Certified</w:t>
      </w:r>
      <w:r>
        <w:rPr>
          <w:spacing w:val="-5"/>
          <w:sz w:val="19"/>
        </w:rPr>
        <w:t xml:space="preserve"> </w:t>
      </w:r>
      <w:r>
        <w:rPr>
          <w:sz w:val="19"/>
        </w:rPr>
        <w:t>Solutions</w:t>
      </w:r>
      <w:r>
        <w:rPr>
          <w:spacing w:val="-4"/>
          <w:sz w:val="19"/>
        </w:rPr>
        <w:t xml:space="preserve"> </w:t>
      </w:r>
      <w:r>
        <w:rPr>
          <w:sz w:val="19"/>
        </w:rPr>
        <w:t>Architect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Professional</w:t>
      </w:r>
    </w:p>
    <w:p w14:paraId="29502209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sz w:val="19"/>
        </w:rPr>
        <w:t>Microsoft</w:t>
      </w:r>
      <w:r>
        <w:rPr>
          <w:spacing w:val="-5"/>
          <w:sz w:val="19"/>
        </w:rPr>
        <w:t xml:space="preserve"> </w:t>
      </w:r>
      <w:r>
        <w:rPr>
          <w:sz w:val="19"/>
        </w:rPr>
        <w:t>Certified</w:t>
      </w:r>
      <w:r>
        <w:rPr>
          <w:spacing w:val="-6"/>
          <w:sz w:val="19"/>
        </w:rPr>
        <w:t xml:space="preserve"> </w:t>
      </w:r>
      <w:r>
        <w:rPr>
          <w:sz w:val="19"/>
        </w:rPr>
        <w:t>Azure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Administrator</w:t>
      </w:r>
    </w:p>
    <w:p w14:paraId="023671FD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Trusted</w:t>
      </w:r>
      <w:r>
        <w:rPr>
          <w:spacing w:val="-5"/>
          <w:sz w:val="19"/>
        </w:rPr>
        <w:t xml:space="preserve"> </w:t>
      </w:r>
      <w:r>
        <w:rPr>
          <w:sz w:val="19"/>
        </w:rPr>
        <w:t>AI</w:t>
      </w:r>
      <w:r>
        <w:rPr>
          <w:spacing w:val="-4"/>
          <w:sz w:val="19"/>
        </w:rPr>
        <w:t xml:space="preserve"> </w:t>
      </w:r>
      <w:r>
        <w:rPr>
          <w:sz w:val="19"/>
        </w:rPr>
        <w:t>Safety</w:t>
      </w:r>
      <w:r>
        <w:rPr>
          <w:spacing w:val="-5"/>
          <w:sz w:val="19"/>
        </w:rPr>
        <w:t xml:space="preserve"> </w:t>
      </w:r>
      <w:r>
        <w:rPr>
          <w:sz w:val="19"/>
        </w:rPr>
        <w:t>Expert</w:t>
      </w:r>
      <w:r>
        <w:rPr>
          <w:spacing w:val="-4"/>
          <w:sz w:val="19"/>
        </w:rPr>
        <w:t xml:space="preserve"> </w:t>
      </w:r>
      <w:r>
        <w:rPr>
          <w:sz w:val="19"/>
        </w:rPr>
        <w:t>(TAISE),</w:t>
      </w:r>
      <w:r>
        <w:rPr>
          <w:spacing w:val="-4"/>
          <w:sz w:val="19"/>
        </w:rPr>
        <w:t xml:space="preserve"> </w:t>
      </w:r>
      <w:r>
        <w:rPr>
          <w:sz w:val="19"/>
        </w:rPr>
        <w:t>Cloud</w:t>
      </w:r>
      <w:r>
        <w:rPr>
          <w:spacing w:val="-4"/>
          <w:sz w:val="19"/>
        </w:rPr>
        <w:t xml:space="preserve"> </w:t>
      </w:r>
      <w:r>
        <w:rPr>
          <w:sz w:val="19"/>
        </w:rPr>
        <w:t>Security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Alliance</w:t>
      </w:r>
    </w:p>
    <w:p w14:paraId="7DBFABA8" w14:textId="77777777" w:rsidR="00A279A6" w:rsidRDefault="00A279A6" w:rsidP="00A279A6">
      <w:pPr>
        <w:spacing w:before="90"/>
        <w:ind w:left="360"/>
        <w:rPr>
          <w:rFonts w:ascii="Arial"/>
          <w:b/>
          <w:sz w:val="19"/>
        </w:rPr>
      </w:pPr>
      <w:r>
        <w:rPr>
          <w:rFonts w:ascii="Arial"/>
          <w:b/>
          <w:color w:val="333333"/>
          <w:sz w:val="19"/>
        </w:rPr>
        <w:t>Publications</w:t>
      </w:r>
      <w:r>
        <w:rPr>
          <w:rFonts w:ascii="Arial"/>
          <w:b/>
          <w:color w:val="333333"/>
          <w:spacing w:val="-5"/>
          <w:sz w:val="19"/>
        </w:rPr>
        <w:t xml:space="preserve"> </w:t>
      </w:r>
      <w:r>
        <w:rPr>
          <w:rFonts w:ascii="Arial"/>
          <w:b/>
          <w:color w:val="333333"/>
          <w:sz w:val="19"/>
        </w:rPr>
        <w:t>&amp;</w:t>
      </w:r>
      <w:r>
        <w:rPr>
          <w:rFonts w:ascii="Arial"/>
          <w:b/>
          <w:color w:val="333333"/>
          <w:spacing w:val="-5"/>
          <w:sz w:val="19"/>
        </w:rPr>
        <w:t xml:space="preserve"> </w:t>
      </w:r>
      <w:r>
        <w:rPr>
          <w:rFonts w:ascii="Arial"/>
          <w:b/>
          <w:color w:val="333333"/>
          <w:spacing w:val="-2"/>
          <w:sz w:val="19"/>
        </w:rPr>
        <w:t>Speaking</w:t>
      </w:r>
    </w:p>
    <w:p w14:paraId="3D294771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56"/>
        <w:ind w:left="718" w:hanging="214"/>
        <w:rPr>
          <w:sz w:val="19"/>
        </w:rPr>
      </w:pPr>
      <w:r>
        <w:rPr>
          <w:sz w:val="19"/>
        </w:rPr>
        <w:t>IBM</w:t>
      </w:r>
      <w:r>
        <w:rPr>
          <w:spacing w:val="-3"/>
          <w:sz w:val="19"/>
        </w:rPr>
        <w:t xml:space="preserve"> </w:t>
      </w:r>
      <w:r>
        <w:rPr>
          <w:sz w:val="19"/>
        </w:rPr>
        <w:t>Redbook</w:t>
      </w:r>
      <w:r>
        <w:rPr>
          <w:spacing w:val="-1"/>
          <w:sz w:val="19"/>
        </w:rPr>
        <w:t xml:space="preserve"> </w:t>
      </w:r>
      <w:r>
        <w:rPr>
          <w:sz w:val="19"/>
        </w:rPr>
        <w:t>coauthor:</w:t>
      </w:r>
      <w:r>
        <w:rPr>
          <w:spacing w:val="-1"/>
          <w:sz w:val="19"/>
        </w:rPr>
        <w:t xml:space="preserve"> </w:t>
      </w:r>
      <w:r>
        <w:rPr>
          <w:sz w:val="19"/>
        </w:rPr>
        <w:t>Fabric</w:t>
      </w:r>
      <w:r>
        <w:rPr>
          <w:spacing w:val="-2"/>
          <w:sz w:val="19"/>
        </w:rPr>
        <w:t xml:space="preserve"> </w:t>
      </w:r>
      <w:r>
        <w:rPr>
          <w:sz w:val="19"/>
        </w:rPr>
        <w:t>Resiliency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Best</w:t>
      </w:r>
      <w:r>
        <w:rPr>
          <w:spacing w:val="-2"/>
          <w:sz w:val="19"/>
        </w:rPr>
        <w:t xml:space="preserve"> </w:t>
      </w:r>
      <w:r>
        <w:rPr>
          <w:sz w:val="19"/>
        </w:rPr>
        <w:t>Practices</w:t>
      </w:r>
      <w:r>
        <w:rPr>
          <w:spacing w:val="-1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IBM</w:t>
      </w:r>
      <w:r>
        <w:rPr>
          <w:spacing w:val="-3"/>
          <w:sz w:val="19"/>
        </w:rPr>
        <w:t xml:space="preserve"> </w:t>
      </w:r>
      <w:r>
        <w:rPr>
          <w:sz w:val="19"/>
        </w:rPr>
        <w:t>c-type</w:t>
      </w:r>
      <w:r>
        <w:rPr>
          <w:spacing w:val="-2"/>
          <w:sz w:val="19"/>
        </w:rPr>
        <w:t xml:space="preserve"> Products</w:t>
      </w:r>
    </w:p>
    <w:p w14:paraId="73A68ABF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9"/>
        <w:ind w:left="718" w:hanging="214"/>
        <w:rPr>
          <w:sz w:val="19"/>
        </w:rPr>
      </w:pPr>
      <w:r>
        <w:rPr>
          <w:sz w:val="19"/>
        </w:rPr>
        <w:t>Industry</w:t>
      </w:r>
      <w:r>
        <w:rPr>
          <w:spacing w:val="-2"/>
          <w:sz w:val="19"/>
        </w:rPr>
        <w:t xml:space="preserve"> </w:t>
      </w:r>
      <w:r>
        <w:rPr>
          <w:sz w:val="19"/>
        </w:rPr>
        <w:t>speaker:</w:t>
      </w:r>
      <w:r>
        <w:rPr>
          <w:spacing w:val="-1"/>
          <w:sz w:val="19"/>
        </w:rPr>
        <w:t xml:space="preserve"> </w:t>
      </w:r>
      <w:r>
        <w:rPr>
          <w:sz w:val="19"/>
        </w:rPr>
        <w:t>HPE,</w:t>
      </w:r>
      <w:r>
        <w:rPr>
          <w:spacing w:val="-1"/>
          <w:sz w:val="19"/>
        </w:rPr>
        <w:t xml:space="preserve"> </w:t>
      </w:r>
      <w:r>
        <w:rPr>
          <w:sz w:val="19"/>
        </w:rPr>
        <w:t>Marvell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Cisco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Fibre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Channel</w:t>
      </w:r>
      <w:r>
        <w:rPr>
          <w:spacing w:val="-1"/>
          <w:sz w:val="19"/>
        </w:rPr>
        <w:t xml:space="preserve"> </w:t>
      </w:r>
      <w:r>
        <w:rPr>
          <w:sz w:val="19"/>
        </w:rPr>
        <w:t>forums,</w:t>
      </w:r>
      <w:r>
        <w:rPr>
          <w:spacing w:val="-2"/>
          <w:sz w:val="19"/>
        </w:rPr>
        <w:t xml:space="preserve"> </w:t>
      </w:r>
      <w:r>
        <w:rPr>
          <w:sz w:val="19"/>
        </w:rPr>
        <w:t>IBM</w:t>
      </w:r>
      <w:r>
        <w:rPr>
          <w:spacing w:val="-2"/>
          <w:sz w:val="19"/>
        </w:rPr>
        <w:t xml:space="preserve"> </w:t>
      </w:r>
      <w:r>
        <w:rPr>
          <w:sz w:val="19"/>
        </w:rPr>
        <w:t>Storage</w:t>
      </w:r>
      <w:r>
        <w:rPr>
          <w:spacing w:val="-2"/>
          <w:sz w:val="19"/>
        </w:rPr>
        <w:t xml:space="preserve"> webinars</w:t>
      </w:r>
    </w:p>
    <w:p w14:paraId="5725B347" w14:textId="77777777" w:rsidR="00A279A6" w:rsidRDefault="00A279A6" w:rsidP="00A279A6">
      <w:pPr>
        <w:pStyle w:val="ListParagraph"/>
        <w:numPr>
          <w:ilvl w:val="0"/>
          <w:numId w:val="1"/>
        </w:numPr>
        <w:tabs>
          <w:tab w:val="left" w:pos="718"/>
        </w:tabs>
        <w:spacing w:before="34"/>
        <w:ind w:left="718" w:hanging="214"/>
        <w:rPr>
          <w:sz w:val="19"/>
        </w:rPr>
      </w:pPr>
      <w:r>
        <w:rPr>
          <w:sz w:val="19"/>
        </w:rPr>
        <w:t>Technical</w:t>
      </w:r>
      <w:r>
        <w:rPr>
          <w:spacing w:val="-4"/>
          <w:sz w:val="19"/>
        </w:rPr>
        <w:t xml:space="preserve"> </w:t>
      </w:r>
      <w:r>
        <w:rPr>
          <w:sz w:val="19"/>
        </w:rPr>
        <w:t>blogs</w:t>
      </w:r>
      <w:r>
        <w:rPr>
          <w:spacing w:val="-5"/>
          <w:sz w:val="19"/>
        </w:rPr>
        <w:t xml:space="preserve"> </w:t>
      </w:r>
      <w:r>
        <w:rPr>
          <w:sz w:val="19"/>
        </w:rPr>
        <w:t>across</w:t>
      </w:r>
      <w:r>
        <w:rPr>
          <w:spacing w:val="-5"/>
          <w:sz w:val="19"/>
        </w:rPr>
        <w:t xml:space="preserve"> </w:t>
      </w:r>
      <w:r>
        <w:rPr>
          <w:sz w:val="19"/>
        </w:rPr>
        <w:t>Cisco,</w:t>
      </w:r>
      <w:r>
        <w:rPr>
          <w:spacing w:val="-4"/>
          <w:sz w:val="19"/>
        </w:rPr>
        <w:t xml:space="preserve"> </w:t>
      </w:r>
      <w:r>
        <w:rPr>
          <w:sz w:val="19"/>
        </w:rPr>
        <w:t>HPE,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IBM</w:t>
      </w:r>
      <w:r>
        <w:rPr>
          <w:spacing w:val="-5"/>
          <w:sz w:val="19"/>
        </w:rPr>
        <w:t xml:space="preserve"> </w:t>
      </w:r>
      <w:r>
        <w:rPr>
          <w:sz w:val="19"/>
        </w:rPr>
        <w:t>community</w:t>
      </w:r>
      <w:r>
        <w:rPr>
          <w:spacing w:val="-5"/>
          <w:sz w:val="19"/>
        </w:rPr>
        <w:t xml:space="preserve"> </w:t>
      </w:r>
      <w:r>
        <w:rPr>
          <w:sz w:val="19"/>
        </w:rPr>
        <w:t>platforms</w:t>
      </w:r>
      <w:r>
        <w:rPr>
          <w:spacing w:val="-5"/>
          <w:sz w:val="19"/>
        </w:rPr>
        <w:t xml:space="preserve"> </w:t>
      </w:r>
      <w:r>
        <w:rPr>
          <w:sz w:val="19"/>
        </w:rPr>
        <w:t>on</w:t>
      </w:r>
      <w:r>
        <w:rPr>
          <w:spacing w:val="-5"/>
          <w:sz w:val="19"/>
        </w:rPr>
        <w:t xml:space="preserve"> </w:t>
      </w:r>
      <w:r>
        <w:rPr>
          <w:sz w:val="19"/>
        </w:rPr>
        <w:t>data</w:t>
      </w:r>
      <w:r>
        <w:rPr>
          <w:spacing w:val="-4"/>
          <w:sz w:val="19"/>
        </w:rPr>
        <w:t xml:space="preserve"> </w:t>
      </w:r>
      <w:r>
        <w:rPr>
          <w:sz w:val="19"/>
        </w:rPr>
        <w:t>center,</w:t>
      </w:r>
      <w:r>
        <w:rPr>
          <w:spacing w:val="-4"/>
          <w:sz w:val="19"/>
        </w:rPr>
        <w:t xml:space="preserve"> </w:t>
      </w:r>
      <w:r>
        <w:rPr>
          <w:sz w:val="19"/>
        </w:rPr>
        <w:t>security,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5"/>
          <w:sz w:val="19"/>
        </w:rPr>
        <w:t xml:space="preserve"> </w:t>
      </w:r>
      <w:r>
        <w:rPr>
          <w:sz w:val="19"/>
        </w:rPr>
        <w:t>cloud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architecture</w:t>
      </w:r>
    </w:p>
    <w:p w14:paraId="5C5B883A" w14:textId="77777777" w:rsidR="00A279A6" w:rsidRDefault="00A279A6" w:rsidP="00A279A6">
      <w:pPr>
        <w:pStyle w:val="Heading2"/>
        <w:spacing w:before="216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1507915" wp14:editId="0741D47A">
                <wp:simplePos x="0" y="0"/>
                <wp:positionH relativeFrom="page">
                  <wp:posOffset>438912</wp:posOffset>
                </wp:positionH>
                <wp:positionV relativeFrom="paragraph">
                  <wp:posOffset>329446</wp:posOffset>
                </wp:positionV>
                <wp:extent cx="6894830" cy="12700"/>
                <wp:effectExtent l="0" t="0" r="0" b="0"/>
                <wp:wrapTopAndBottom/>
                <wp:docPr id="183156185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270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94576" y="12192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D2267" id="Graphic 8" o:spid="_x0000_s1026" style="position:absolute;margin-left:34.55pt;margin-top:25.95pt;width:542.9pt;height: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" path="m6894576,l,,,12192r6894576,l6894576,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864"/>
          <w:spacing w:val="-2"/>
        </w:rPr>
        <w:t>EDUCATION</w:t>
      </w:r>
    </w:p>
    <w:p w14:paraId="3E860651" w14:textId="77777777" w:rsidR="00A279A6" w:rsidRDefault="00A279A6" w:rsidP="00A279A6">
      <w:pPr>
        <w:pStyle w:val="BodyText"/>
        <w:spacing w:before="100"/>
        <w:ind w:left="360" w:firstLine="0"/>
      </w:pPr>
      <w:r>
        <w:t>B.S.</w:t>
      </w:r>
      <w:r>
        <w:rPr>
          <w:spacing w:val="-5"/>
        </w:rPr>
        <w:t xml:space="preserve"> </w:t>
      </w:r>
      <w:r>
        <w:t>Computer</w:t>
      </w:r>
      <w:r>
        <w:rPr>
          <w:spacing w:val="-4"/>
        </w:rPr>
        <w:t xml:space="preserve"> </w:t>
      </w:r>
      <w:r>
        <w:t>Science,</w:t>
      </w:r>
      <w:r>
        <w:rPr>
          <w:spacing w:val="-4"/>
        </w:rPr>
        <w:t xml:space="preserve"> </w:t>
      </w:r>
      <w:r>
        <w:t>Pune</w:t>
      </w:r>
      <w:r>
        <w:rPr>
          <w:spacing w:val="-5"/>
        </w:rPr>
        <w:t xml:space="preserve"> </w:t>
      </w:r>
      <w:r>
        <w:t>University,</w:t>
      </w:r>
      <w:r>
        <w:rPr>
          <w:spacing w:val="-4"/>
        </w:rPr>
        <w:t xml:space="preserve"> India</w:t>
      </w:r>
    </w:p>
    <w:p w14:paraId="36AD24D2" w14:textId="77777777" w:rsidR="00A279A6" w:rsidRDefault="00A279A6" w:rsidP="00A279A6">
      <w:pPr>
        <w:pStyle w:val="BodyText"/>
        <w:spacing w:before="5"/>
        <w:ind w:left="0" w:firstLine="0"/>
      </w:pPr>
    </w:p>
    <w:p w14:paraId="2B6A6C80" w14:textId="77777777" w:rsidR="00A279A6" w:rsidRDefault="00A279A6" w:rsidP="00A279A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381087E" wp14:editId="082F8349">
                <wp:simplePos x="0" y="0"/>
                <wp:positionH relativeFrom="page">
                  <wp:posOffset>438912</wp:posOffset>
                </wp:positionH>
                <wp:positionV relativeFrom="paragraph">
                  <wp:posOffset>189253</wp:posOffset>
                </wp:positionV>
                <wp:extent cx="6894830" cy="12700"/>
                <wp:effectExtent l="0" t="0" r="0" b="0"/>
                <wp:wrapTopAndBottom/>
                <wp:docPr id="187667250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270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94576" y="12192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726D7" id="Graphic 9" o:spid="_x0000_s1026" style="position:absolute;margin-left:34.55pt;margin-top:14.9pt;width:542.9pt;height: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" path="m6894576,l,,,12192r6894576,l6894576,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864"/>
        </w:rPr>
        <w:t>WORK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AUTHORIZATION</w:t>
      </w:r>
    </w:p>
    <w:p w14:paraId="2CD126AB" w14:textId="77777777" w:rsidR="00A279A6" w:rsidRDefault="00A279A6" w:rsidP="00A279A6">
      <w:pPr>
        <w:pStyle w:val="BodyText"/>
        <w:spacing w:before="100"/>
        <w:ind w:left="360" w:firstLine="0"/>
      </w:pPr>
      <w:r>
        <w:t>Permanent</w:t>
      </w:r>
      <w:r>
        <w:rPr>
          <w:spacing w:val="-5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(Green</w:t>
      </w:r>
      <w:r>
        <w:rPr>
          <w:spacing w:val="-6"/>
        </w:rPr>
        <w:t xml:space="preserve"> </w:t>
      </w:r>
      <w:r>
        <w:t>Card</w:t>
      </w:r>
      <w:r>
        <w:rPr>
          <w:spacing w:val="-5"/>
        </w:rPr>
        <w:t xml:space="preserve"> </w:t>
      </w:r>
      <w:r>
        <w:t>holder),</w:t>
      </w:r>
      <w:r>
        <w:rPr>
          <w:spacing w:val="-4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rPr>
          <w:spacing w:val="-2"/>
        </w:rPr>
        <w:t>States</w:t>
      </w:r>
    </w:p>
    <w:p w14:paraId="36374D06" w14:textId="77777777" w:rsidR="00A279A6" w:rsidRDefault="00A279A6">
      <w:pPr>
        <w:spacing w:line="237" w:lineRule="auto"/>
        <w:rPr>
          <w:rFonts w:ascii="Arial"/>
          <w:i/>
          <w:sz w:val="19"/>
        </w:rPr>
        <w:sectPr w:rsidR="00A279A6">
          <w:pgSz w:w="12240" w:h="15840"/>
          <w:pgMar w:top="660" w:right="360" w:bottom="280" w:left="360" w:header="720" w:footer="720" w:gutter="0"/>
          <w:cols w:space="720"/>
        </w:sectPr>
      </w:pPr>
    </w:p>
    <w:p w14:paraId="4A09E27E" w14:textId="21CC3783" w:rsidR="001F4750" w:rsidRDefault="001F4750">
      <w:pPr>
        <w:pStyle w:val="BodyText"/>
        <w:spacing w:before="100"/>
        <w:ind w:left="360" w:firstLine="0"/>
      </w:pPr>
    </w:p>
    <w:sectPr w:rsidR="001F4750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30895"/>
    <w:multiLevelType w:val="hybridMultilevel"/>
    <w:tmpl w:val="C54699E8"/>
    <w:lvl w:ilvl="0" w:tplc="E9F64A1A">
      <w:numFmt w:val="bullet"/>
      <w:lvlText w:val="•"/>
      <w:lvlJc w:val="left"/>
      <w:pPr>
        <w:ind w:left="720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8C673BA">
      <w:numFmt w:val="bullet"/>
      <w:lvlText w:val="•"/>
      <w:lvlJc w:val="left"/>
      <w:pPr>
        <w:ind w:left="1800" w:hanging="215"/>
      </w:pPr>
      <w:rPr>
        <w:rFonts w:hint="default"/>
        <w:lang w:val="en-US" w:eastAsia="en-US" w:bidi="ar-SA"/>
      </w:rPr>
    </w:lvl>
    <w:lvl w:ilvl="2" w:tplc="199E29B4">
      <w:numFmt w:val="bullet"/>
      <w:lvlText w:val="•"/>
      <w:lvlJc w:val="left"/>
      <w:pPr>
        <w:ind w:left="2880" w:hanging="215"/>
      </w:pPr>
      <w:rPr>
        <w:rFonts w:hint="default"/>
        <w:lang w:val="en-US" w:eastAsia="en-US" w:bidi="ar-SA"/>
      </w:rPr>
    </w:lvl>
    <w:lvl w:ilvl="3" w:tplc="62782516">
      <w:numFmt w:val="bullet"/>
      <w:lvlText w:val="•"/>
      <w:lvlJc w:val="left"/>
      <w:pPr>
        <w:ind w:left="3960" w:hanging="215"/>
      </w:pPr>
      <w:rPr>
        <w:rFonts w:hint="default"/>
        <w:lang w:val="en-US" w:eastAsia="en-US" w:bidi="ar-SA"/>
      </w:rPr>
    </w:lvl>
    <w:lvl w:ilvl="4" w:tplc="01E06324">
      <w:numFmt w:val="bullet"/>
      <w:lvlText w:val="•"/>
      <w:lvlJc w:val="left"/>
      <w:pPr>
        <w:ind w:left="5040" w:hanging="215"/>
      </w:pPr>
      <w:rPr>
        <w:rFonts w:hint="default"/>
        <w:lang w:val="en-US" w:eastAsia="en-US" w:bidi="ar-SA"/>
      </w:rPr>
    </w:lvl>
    <w:lvl w:ilvl="5" w:tplc="E818914E">
      <w:numFmt w:val="bullet"/>
      <w:lvlText w:val="•"/>
      <w:lvlJc w:val="left"/>
      <w:pPr>
        <w:ind w:left="6120" w:hanging="215"/>
      </w:pPr>
      <w:rPr>
        <w:rFonts w:hint="default"/>
        <w:lang w:val="en-US" w:eastAsia="en-US" w:bidi="ar-SA"/>
      </w:rPr>
    </w:lvl>
    <w:lvl w:ilvl="6" w:tplc="FD729544">
      <w:numFmt w:val="bullet"/>
      <w:lvlText w:val="•"/>
      <w:lvlJc w:val="left"/>
      <w:pPr>
        <w:ind w:left="7200" w:hanging="215"/>
      </w:pPr>
      <w:rPr>
        <w:rFonts w:hint="default"/>
        <w:lang w:val="en-US" w:eastAsia="en-US" w:bidi="ar-SA"/>
      </w:rPr>
    </w:lvl>
    <w:lvl w:ilvl="7" w:tplc="CD4C81E0">
      <w:numFmt w:val="bullet"/>
      <w:lvlText w:val="•"/>
      <w:lvlJc w:val="left"/>
      <w:pPr>
        <w:ind w:left="8280" w:hanging="215"/>
      </w:pPr>
      <w:rPr>
        <w:rFonts w:hint="default"/>
        <w:lang w:val="en-US" w:eastAsia="en-US" w:bidi="ar-SA"/>
      </w:rPr>
    </w:lvl>
    <w:lvl w:ilvl="8" w:tplc="0EA2C5C4">
      <w:numFmt w:val="bullet"/>
      <w:lvlText w:val="•"/>
      <w:lvlJc w:val="left"/>
      <w:pPr>
        <w:ind w:left="9360" w:hanging="215"/>
      </w:pPr>
      <w:rPr>
        <w:rFonts w:hint="default"/>
        <w:lang w:val="en-US" w:eastAsia="en-US" w:bidi="ar-SA"/>
      </w:rPr>
    </w:lvl>
  </w:abstractNum>
  <w:num w:numId="1" w16cid:durableId="1924412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50"/>
    <w:rsid w:val="00047587"/>
    <w:rsid w:val="001F4750"/>
    <w:rsid w:val="00315EF4"/>
    <w:rsid w:val="00587BD6"/>
    <w:rsid w:val="008C4549"/>
    <w:rsid w:val="00A279A6"/>
    <w:rsid w:val="00A6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40D9"/>
  <w15:docId w15:val="{EC9A2900-FE33-4CF8-BDE0-11399453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2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spacing w:before="137"/>
      <w:ind w:left="360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Heading4">
    <w:name w:val="heading 4"/>
    <w:basedOn w:val="Normal"/>
    <w:uiPriority w:val="9"/>
    <w:unhideWhenUsed/>
    <w:qFormat/>
    <w:pPr>
      <w:spacing w:before="113"/>
      <w:ind w:left="360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6"/>
      <w:ind w:left="720" w:hanging="215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36"/>
      <w:ind w:left="720" w:hanging="2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3824</Words>
  <Characters>21803</Characters>
  <Application>Microsoft Office Word</Application>
  <DocSecurity>0</DocSecurity>
  <Lines>181</Lines>
  <Paragraphs>51</Paragraphs>
  <ScaleCrop>false</ScaleCrop>
  <Company/>
  <LinksUpToDate>false</LinksUpToDate>
  <CharactersWithSpaces>25576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abcom</dc:creator>
  <cp:lastModifiedBy>Sanvika Y</cp:lastModifiedBy>
  <cp:revision>2</cp:revision>
  <dcterms:created xsi:type="dcterms:W3CDTF">2026-07-31T18:35:00Z</dcterms:created>
  <dcterms:modified xsi:type="dcterms:W3CDTF">2026-07-31T18:35:00Z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macOS Version 26.5.2 (Build 25F84) Quartz PDFContext</vt:lpwstr>
  </property>
</Properties>
</file>