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83D94" w14:textId="77777777" w:rsidR="00C95698" w:rsidRPr="00C95698" w:rsidRDefault="00C95698" w:rsidP="00C95698">
      <w:pPr>
        <w:pStyle w:val="BodyText"/>
        <w:spacing w:before="94"/>
        <w:ind w:left="360"/>
        <w:jc w:val="center"/>
        <w:rPr>
          <w:b/>
          <w:bCs/>
          <w:color w:val="000000" w:themeColor="text1"/>
          <w:spacing w:val="-6"/>
        </w:rPr>
      </w:pPr>
      <w:r w:rsidRPr="00C95698">
        <w:rPr>
          <w:b/>
          <w:bCs/>
          <w:color w:val="000000" w:themeColor="text1"/>
          <w:spacing w:val="-6"/>
        </w:rPr>
        <w:t>UDAY BUKKE</w:t>
      </w:r>
    </w:p>
    <w:p w14:paraId="74BE6BA1" w14:textId="2C7778FE" w:rsidR="00C95698" w:rsidRPr="00C95698" w:rsidRDefault="00C95698" w:rsidP="00C95698">
      <w:pPr>
        <w:pStyle w:val="BodyText"/>
        <w:spacing w:before="94"/>
        <w:ind w:left="360"/>
        <w:jc w:val="center"/>
        <w:rPr>
          <w:b/>
          <w:bCs/>
          <w:color w:val="000000" w:themeColor="text1"/>
          <w:spacing w:val="-6"/>
        </w:rPr>
      </w:pPr>
      <w:r w:rsidRPr="00C95698">
        <w:rPr>
          <w:b/>
          <w:bCs/>
          <w:color w:val="000000" w:themeColor="text1"/>
          <w:spacing w:val="-6"/>
        </w:rPr>
        <w:t>DevOps</w:t>
      </w:r>
      <w:r>
        <w:rPr>
          <w:b/>
          <w:bCs/>
          <w:color w:val="000000" w:themeColor="text1"/>
          <w:spacing w:val="-6"/>
        </w:rPr>
        <w:t>/SRE</w:t>
      </w:r>
      <w:r w:rsidRPr="00C95698">
        <w:rPr>
          <w:b/>
          <w:bCs/>
          <w:color w:val="000000" w:themeColor="text1"/>
          <w:spacing w:val="-6"/>
        </w:rPr>
        <w:t xml:space="preserve"> | Multi-Cloud Infrastructure (AWS/Azure/GCP) | Kubernetes | CI/CD | Cloud Governance &amp; Observability</w:t>
      </w:r>
    </w:p>
    <w:p w14:paraId="26BD7E2D" w14:textId="77777777" w:rsidR="009E4AFD" w:rsidRPr="0013140A" w:rsidRDefault="009E4AFD">
      <w:pPr>
        <w:pStyle w:val="BodyText"/>
        <w:spacing w:before="116"/>
        <w:ind w:left="0" w:firstLine="0"/>
      </w:pPr>
    </w:p>
    <w:p w14:paraId="4E9E4D07" w14:textId="77777777" w:rsidR="009E4AFD" w:rsidRPr="0013140A" w:rsidRDefault="00000000">
      <w:pPr>
        <w:pStyle w:val="Heading1"/>
      </w:pPr>
      <w:r w:rsidRPr="0013140A">
        <w:rPr>
          <w:noProof/>
        </w:rPr>
        <mc:AlternateContent>
          <mc:Choice Requires="wps">
            <w:drawing>
              <wp:anchor distT="0" distB="0" distL="0" distR="0" simplePos="0" relativeHeight="487587840" behindDoc="1" locked="0" layoutInCell="1" allowOverlap="1" wp14:anchorId="575A62C4" wp14:editId="418BDA4F">
                <wp:simplePos x="0" y="0"/>
                <wp:positionH relativeFrom="page">
                  <wp:posOffset>438784</wp:posOffset>
                </wp:positionH>
                <wp:positionV relativeFrom="paragraph">
                  <wp:posOffset>186198</wp:posOffset>
                </wp:positionV>
                <wp:extent cx="6896100" cy="952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4"/>
                              </a:lnTo>
                              <a:lnTo>
                                <a:pt x="6895846" y="9144"/>
                              </a:lnTo>
                              <a:lnTo>
                                <a:pt x="6895846" y="0"/>
                              </a:lnTo>
                              <a:close/>
                            </a:path>
                          </a:pathLst>
                        </a:custGeom>
                        <a:solidFill>
                          <a:srgbClr val="202020"/>
                        </a:solidFill>
                      </wps:spPr>
                      <wps:bodyPr wrap="square" lIns="0" tIns="0" rIns="0" bIns="0" rtlCol="0">
                        <a:prstTxWarp prst="textNoShape">
                          <a:avLst/>
                        </a:prstTxWarp>
                        <a:noAutofit/>
                      </wps:bodyPr>
                    </wps:wsp>
                  </a:graphicData>
                </a:graphic>
              </wp:anchor>
            </w:drawing>
          </mc:Choice>
          <mc:Fallback>
            <w:pict>
              <v:shape w14:anchorId="00475C85" id="Graphic 1" o:spid="_x0000_s1026" style="position:absolute;margin-left:34.55pt;margin-top:14.65pt;width:543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" path="m6895846,l,,,9144r6895846,l6895846,xe" fillcolor="#202020" stroked="f">
                <v:path arrowok="t"/>
                <w10:wrap type="topAndBottom" anchorx="page"/>
              </v:shape>
            </w:pict>
          </mc:Fallback>
        </mc:AlternateContent>
      </w:r>
      <w:r w:rsidRPr="0013140A">
        <w:rPr>
          <w:spacing w:val="-2"/>
        </w:rPr>
        <w:t>PROFESSIONAL</w:t>
      </w:r>
      <w:r w:rsidRPr="0013140A">
        <w:rPr>
          <w:spacing w:val="2"/>
        </w:rPr>
        <w:t xml:space="preserve"> </w:t>
      </w:r>
      <w:r w:rsidRPr="0013140A">
        <w:rPr>
          <w:spacing w:val="-2"/>
        </w:rPr>
        <w:t>SUMMARY</w:t>
      </w:r>
    </w:p>
    <w:p w14:paraId="3E099A57" w14:textId="77777777" w:rsidR="00B53080" w:rsidRDefault="00B53080" w:rsidP="005912D4">
      <w:pPr>
        <w:pStyle w:val="BodyText"/>
        <w:numPr>
          <w:ilvl w:val="0"/>
          <w:numId w:val="6"/>
        </w:numPr>
        <w:jc w:val="both"/>
      </w:pPr>
      <w:r w:rsidRPr="00B53080">
        <w:rPr>
          <w:b/>
          <w:bCs/>
        </w:rPr>
        <w:t>Senior Cloud DevOps / Site Reliability Engineer</w:t>
      </w:r>
      <w:r w:rsidRPr="00B53080">
        <w:t xml:space="preserve"> with </w:t>
      </w:r>
      <w:r w:rsidRPr="00B53080">
        <w:rPr>
          <w:b/>
          <w:bCs/>
        </w:rPr>
        <w:t>8+ years of experience</w:t>
      </w:r>
      <w:r w:rsidRPr="00B53080">
        <w:t xml:space="preserve"> designing, automating, securing, and supporting </w:t>
      </w:r>
      <w:r w:rsidRPr="00B53080">
        <w:rPr>
          <w:b/>
          <w:bCs/>
        </w:rPr>
        <w:t>production workloads</w:t>
      </w:r>
      <w:r w:rsidRPr="00B53080">
        <w:t xml:space="preserve"> across </w:t>
      </w:r>
      <w:r w:rsidRPr="00B53080">
        <w:rPr>
          <w:b/>
          <w:bCs/>
        </w:rPr>
        <w:t>AWS</w:t>
      </w:r>
      <w:r w:rsidRPr="00B53080">
        <w:t xml:space="preserve">, </w:t>
      </w:r>
      <w:r w:rsidRPr="00B53080">
        <w:rPr>
          <w:b/>
          <w:bCs/>
        </w:rPr>
        <w:t>Microsoft Azure</w:t>
      </w:r>
      <w:r w:rsidRPr="00B53080">
        <w:t xml:space="preserve">, </w:t>
      </w:r>
      <w:r w:rsidRPr="00B53080">
        <w:rPr>
          <w:b/>
          <w:bCs/>
        </w:rPr>
        <w:t>Google Cloud Platform (GCP)</w:t>
      </w:r>
      <w:r w:rsidRPr="00B53080">
        <w:t xml:space="preserve">, </w:t>
      </w:r>
      <w:r w:rsidRPr="00B53080">
        <w:rPr>
          <w:b/>
          <w:bCs/>
        </w:rPr>
        <w:t>Kubernetes</w:t>
      </w:r>
      <w:r w:rsidRPr="00B53080">
        <w:t xml:space="preserve">, and </w:t>
      </w:r>
      <w:r w:rsidRPr="00B53080">
        <w:rPr>
          <w:b/>
          <w:bCs/>
        </w:rPr>
        <w:t>OpenShift</w:t>
      </w:r>
      <w:r w:rsidRPr="00B53080">
        <w:t xml:space="preserve">. Proven impact in reducing </w:t>
      </w:r>
      <w:r w:rsidRPr="00B53080">
        <w:rPr>
          <w:b/>
          <w:bCs/>
        </w:rPr>
        <w:t>deployment time by 60%</w:t>
      </w:r>
      <w:r w:rsidRPr="00B53080">
        <w:t xml:space="preserve">, improving </w:t>
      </w:r>
      <w:r w:rsidRPr="00B53080">
        <w:rPr>
          <w:b/>
          <w:bCs/>
        </w:rPr>
        <w:t>MTTR by 30 to 35%</w:t>
      </w:r>
      <w:r w:rsidRPr="00B53080">
        <w:t xml:space="preserve">, achieving </w:t>
      </w:r>
      <w:r w:rsidRPr="00B53080">
        <w:rPr>
          <w:b/>
          <w:bCs/>
        </w:rPr>
        <w:t>99.9% uptime</w:t>
      </w:r>
      <w:r w:rsidRPr="00B53080">
        <w:t xml:space="preserve">, reducing </w:t>
      </w:r>
      <w:r w:rsidRPr="00B53080">
        <w:rPr>
          <w:b/>
          <w:bCs/>
        </w:rPr>
        <w:t>vulnerabilities by 40%</w:t>
      </w:r>
      <w:r w:rsidRPr="00B53080">
        <w:t xml:space="preserve">, and optimizing </w:t>
      </w:r>
      <w:r w:rsidRPr="00B53080">
        <w:rPr>
          <w:b/>
          <w:bCs/>
        </w:rPr>
        <w:t>cloud costs by 25%</w:t>
      </w:r>
      <w:r w:rsidRPr="00B53080">
        <w:t xml:space="preserve"> through </w:t>
      </w:r>
      <w:r w:rsidRPr="00B53080">
        <w:rPr>
          <w:b/>
          <w:bCs/>
        </w:rPr>
        <w:t>Terraform</w:t>
      </w:r>
      <w:r w:rsidRPr="00B53080">
        <w:t xml:space="preserve">, </w:t>
      </w:r>
      <w:r w:rsidRPr="00B53080">
        <w:rPr>
          <w:b/>
          <w:bCs/>
        </w:rPr>
        <w:t>CI/CD automation</w:t>
      </w:r>
      <w:r w:rsidRPr="00B53080">
        <w:t xml:space="preserve">, </w:t>
      </w:r>
      <w:r w:rsidRPr="00B53080">
        <w:rPr>
          <w:b/>
          <w:bCs/>
        </w:rPr>
        <w:t>observability</w:t>
      </w:r>
      <w:r w:rsidRPr="00B53080">
        <w:t xml:space="preserve">, </w:t>
      </w:r>
      <w:r w:rsidRPr="00B53080">
        <w:rPr>
          <w:b/>
          <w:bCs/>
        </w:rPr>
        <w:t>cloud governance</w:t>
      </w:r>
      <w:r w:rsidRPr="00B53080">
        <w:t xml:space="preserve">, and </w:t>
      </w:r>
      <w:r w:rsidRPr="00B53080">
        <w:rPr>
          <w:b/>
          <w:bCs/>
        </w:rPr>
        <w:t>DevSecOps practices</w:t>
      </w:r>
      <w:r w:rsidRPr="00B53080">
        <w:t xml:space="preserve">. Strong background in </w:t>
      </w:r>
      <w:r w:rsidRPr="00B53080">
        <w:rPr>
          <w:b/>
          <w:bCs/>
        </w:rPr>
        <w:t>incident response</w:t>
      </w:r>
      <w:r w:rsidRPr="00B53080">
        <w:t xml:space="preserve">, </w:t>
      </w:r>
      <w:r w:rsidRPr="00B53080">
        <w:rPr>
          <w:b/>
          <w:bCs/>
        </w:rPr>
        <w:t>RCA</w:t>
      </w:r>
      <w:r w:rsidRPr="00B53080">
        <w:t xml:space="preserve">, </w:t>
      </w:r>
      <w:r w:rsidRPr="00B53080">
        <w:rPr>
          <w:b/>
          <w:bCs/>
        </w:rPr>
        <w:t>SLI/SLO-driven reliability</w:t>
      </w:r>
      <w:r w:rsidRPr="00B53080">
        <w:t xml:space="preserve">, </w:t>
      </w:r>
      <w:r w:rsidRPr="00B53080">
        <w:rPr>
          <w:b/>
          <w:bCs/>
        </w:rPr>
        <w:t>IAM</w:t>
      </w:r>
      <w:r w:rsidRPr="00B53080">
        <w:t xml:space="preserve">, </w:t>
      </w:r>
      <w:r w:rsidRPr="00B53080">
        <w:rPr>
          <w:b/>
          <w:bCs/>
        </w:rPr>
        <w:t>RBAC</w:t>
      </w:r>
      <w:r w:rsidRPr="00B53080">
        <w:t xml:space="preserve">, </w:t>
      </w:r>
      <w:r w:rsidRPr="00B53080">
        <w:rPr>
          <w:b/>
          <w:bCs/>
        </w:rPr>
        <w:t>secrets management</w:t>
      </w:r>
      <w:r w:rsidRPr="00B53080">
        <w:t xml:space="preserve">, </w:t>
      </w:r>
      <w:r w:rsidRPr="00B53080">
        <w:rPr>
          <w:b/>
          <w:bCs/>
        </w:rPr>
        <w:t>multi-cloud infrastructure automation</w:t>
      </w:r>
      <w:r w:rsidRPr="00B53080">
        <w:t xml:space="preserve">, and </w:t>
      </w:r>
      <w:r w:rsidRPr="00B53080">
        <w:rPr>
          <w:b/>
          <w:bCs/>
        </w:rPr>
        <w:t>AI-assisted engineering tools</w:t>
      </w:r>
      <w:r w:rsidRPr="00B53080">
        <w:t>.</w:t>
      </w:r>
    </w:p>
    <w:p w14:paraId="1F0B3771" w14:textId="7F1E0743" w:rsidR="002E5BE7" w:rsidRPr="0013140A" w:rsidRDefault="002E5BE7" w:rsidP="005912D4">
      <w:pPr>
        <w:pStyle w:val="BodyText"/>
        <w:numPr>
          <w:ilvl w:val="0"/>
          <w:numId w:val="6"/>
        </w:numPr>
      </w:pPr>
      <w:r w:rsidRPr="0013140A">
        <w:rPr>
          <w:b/>
          <w:bCs/>
        </w:rPr>
        <w:t>AWS Certified Cloud Practitioner</w:t>
      </w:r>
      <w:r w:rsidRPr="0013140A">
        <w:t xml:space="preserve"> with proven expertise in reducing deployment time by </w:t>
      </w:r>
      <w:r w:rsidRPr="0013140A">
        <w:rPr>
          <w:b/>
          <w:bCs/>
        </w:rPr>
        <w:t>60%</w:t>
      </w:r>
      <w:r w:rsidRPr="0013140A">
        <w:t xml:space="preserve">, achieving </w:t>
      </w:r>
      <w:r w:rsidRPr="0013140A">
        <w:rPr>
          <w:b/>
          <w:bCs/>
        </w:rPr>
        <w:t>99.9% uptime</w:t>
      </w:r>
      <w:r w:rsidRPr="0013140A">
        <w:t xml:space="preserve">, and optimizing infrastructure costs by </w:t>
      </w:r>
      <w:r w:rsidRPr="0013140A">
        <w:rPr>
          <w:b/>
          <w:bCs/>
        </w:rPr>
        <w:t>25%</w:t>
      </w:r>
      <w:r w:rsidRPr="0013140A">
        <w:t xml:space="preserve"> using </w:t>
      </w:r>
      <w:r w:rsidRPr="0013140A">
        <w:rPr>
          <w:b/>
          <w:bCs/>
        </w:rPr>
        <w:t>Infrastructure as Code (IaC)</w:t>
      </w:r>
      <w:r w:rsidRPr="0013140A">
        <w:t xml:space="preserve"> and automation.</w:t>
      </w:r>
    </w:p>
    <w:p w14:paraId="05962FAB" w14:textId="77777777" w:rsidR="002E5BE7" w:rsidRPr="0013140A" w:rsidRDefault="002E5BE7" w:rsidP="005912D4">
      <w:pPr>
        <w:pStyle w:val="BodyText"/>
        <w:numPr>
          <w:ilvl w:val="0"/>
          <w:numId w:val="6"/>
        </w:numPr>
      </w:pPr>
      <w:r w:rsidRPr="0013140A">
        <w:t xml:space="preserve">Strong expertise in </w:t>
      </w:r>
      <w:r w:rsidRPr="0013140A">
        <w:rPr>
          <w:b/>
          <w:bCs/>
        </w:rPr>
        <w:t>L1/L2 support</w:t>
      </w:r>
      <w:r w:rsidRPr="0013140A">
        <w:t xml:space="preserve">, </w:t>
      </w:r>
      <w:r w:rsidRPr="0013140A">
        <w:rPr>
          <w:b/>
          <w:bCs/>
        </w:rPr>
        <w:t>on-call operations</w:t>
      </w:r>
      <w:r w:rsidRPr="0013140A">
        <w:t xml:space="preserve">, </w:t>
      </w:r>
      <w:r w:rsidRPr="0013140A">
        <w:rPr>
          <w:b/>
          <w:bCs/>
        </w:rPr>
        <w:t>incident management</w:t>
      </w:r>
      <w:r w:rsidRPr="0013140A">
        <w:t xml:space="preserve">, </w:t>
      </w:r>
      <w:r w:rsidRPr="0013140A">
        <w:rPr>
          <w:b/>
          <w:bCs/>
        </w:rPr>
        <w:t>root cause analysis (RCA)</w:t>
      </w:r>
      <w:r w:rsidRPr="0013140A">
        <w:t xml:space="preserve">, and </w:t>
      </w:r>
      <w:r w:rsidRPr="0013140A">
        <w:rPr>
          <w:b/>
          <w:bCs/>
        </w:rPr>
        <w:t>SLI/SLO-driven monitoring</w:t>
      </w:r>
      <w:r w:rsidRPr="0013140A">
        <w:t xml:space="preserve"> across distributed </w:t>
      </w:r>
      <w:r w:rsidRPr="0013140A">
        <w:rPr>
          <w:b/>
          <w:bCs/>
        </w:rPr>
        <w:t>microservices</w:t>
      </w:r>
      <w:r w:rsidRPr="0013140A">
        <w:t xml:space="preserve"> and </w:t>
      </w:r>
      <w:r w:rsidRPr="0013140A">
        <w:rPr>
          <w:b/>
          <w:bCs/>
        </w:rPr>
        <w:t>Kubernetes platforms</w:t>
      </w:r>
      <w:r w:rsidRPr="0013140A">
        <w:t>.</w:t>
      </w:r>
    </w:p>
    <w:p w14:paraId="043B1E22" w14:textId="0322C3C2" w:rsidR="00236A79" w:rsidRPr="0013140A" w:rsidRDefault="00236A79" w:rsidP="005912D4">
      <w:pPr>
        <w:pStyle w:val="BodyText"/>
        <w:numPr>
          <w:ilvl w:val="0"/>
          <w:numId w:val="6"/>
        </w:numPr>
      </w:pPr>
      <w:r w:rsidRPr="00236A79">
        <w:t xml:space="preserve">Hands-on experience building secure end-to-end </w:t>
      </w:r>
      <w:r w:rsidRPr="00236A79">
        <w:rPr>
          <w:b/>
          <w:bCs/>
        </w:rPr>
        <w:t>CI/CD pipelines</w:t>
      </w:r>
      <w:r w:rsidRPr="00236A79">
        <w:t xml:space="preserve"> using </w:t>
      </w:r>
      <w:r w:rsidRPr="00236A79">
        <w:rPr>
          <w:b/>
          <w:bCs/>
        </w:rPr>
        <w:t>Jenkins, GitHub Actions, Azure DevOps, Bamboo, and Argo CD</w:t>
      </w:r>
      <w:r w:rsidRPr="00236A79">
        <w:t xml:space="preserve">, with infrastructure automation using </w:t>
      </w:r>
      <w:r w:rsidRPr="00236A79">
        <w:rPr>
          <w:b/>
          <w:bCs/>
        </w:rPr>
        <w:t>Terraform, CloudFormation, ARM Templates, and Bicep</w:t>
      </w:r>
    </w:p>
    <w:p w14:paraId="064BD4CF" w14:textId="01F05125" w:rsidR="002E5BE7" w:rsidRPr="0013140A" w:rsidRDefault="002E5BE7" w:rsidP="005912D4">
      <w:pPr>
        <w:pStyle w:val="BodyText"/>
        <w:numPr>
          <w:ilvl w:val="0"/>
          <w:numId w:val="6"/>
        </w:numPr>
      </w:pPr>
      <w:r w:rsidRPr="0013140A">
        <w:t xml:space="preserve">Strong experience in </w:t>
      </w:r>
      <w:r w:rsidRPr="0013140A">
        <w:rPr>
          <w:b/>
          <w:bCs/>
        </w:rPr>
        <w:t>cloud security</w:t>
      </w:r>
      <w:r w:rsidRPr="0013140A">
        <w:t xml:space="preserve">, including </w:t>
      </w:r>
      <w:r w:rsidRPr="0013140A">
        <w:rPr>
          <w:b/>
          <w:bCs/>
        </w:rPr>
        <w:t>IAM</w:t>
      </w:r>
      <w:r w:rsidRPr="0013140A">
        <w:t xml:space="preserve">, </w:t>
      </w:r>
      <w:r w:rsidRPr="0013140A">
        <w:rPr>
          <w:b/>
          <w:bCs/>
        </w:rPr>
        <w:t>secrets management</w:t>
      </w:r>
      <w:r w:rsidRPr="0013140A">
        <w:t xml:space="preserve">, and </w:t>
      </w:r>
      <w:r w:rsidRPr="0013140A">
        <w:rPr>
          <w:b/>
          <w:bCs/>
        </w:rPr>
        <w:t>compliance frameworks</w:t>
      </w:r>
      <w:r w:rsidRPr="0013140A">
        <w:t>.</w:t>
      </w:r>
    </w:p>
    <w:p w14:paraId="3CCFBC63" w14:textId="77777777" w:rsidR="002E5BE7" w:rsidRPr="0013140A" w:rsidRDefault="002E5BE7" w:rsidP="005912D4">
      <w:pPr>
        <w:pStyle w:val="BodyText"/>
        <w:numPr>
          <w:ilvl w:val="0"/>
          <w:numId w:val="6"/>
        </w:numPr>
      </w:pPr>
      <w:r w:rsidRPr="0013140A">
        <w:t xml:space="preserve">Specialized in architecting </w:t>
      </w:r>
      <w:r w:rsidRPr="0013140A">
        <w:rPr>
          <w:b/>
          <w:bCs/>
        </w:rPr>
        <w:t>scalable cloud solutions</w:t>
      </w:r>
      <w:r w:rsidRPr="0013140A">
        <w:t xml:space="preserve">, managing deployments of </w:t>
      </w:r>
      <w:r w:rsidRPr="0013140A">
        <w:rPr>
          <w:b/>
          <w:bCs/>
        </w:rPr>
        <w:t>50+ microservices</w:t>
      </w:r>
      <w:r w:rsidRPr="0013140A">
        <w:t xml:space="preserve">, and integrating </w:t>
      </w:r>
      <w:r w:rsidRPr="0013140A">
        <w:rPr>
          <w:b/>
          <w:bCs/>
        </w:rPr>
        <w:t>security practices</w:t>
      </w:r>
      <w:r w:rsidRPr="0013140A">
        <w:t xml:space="preserve"> across the SDLC to reduce vulnerabilities by </w:t>
      </w:r>
      <w:r w:rsidRPr="0013140A">
        <w:rPr>
          <w:b/>
          <w:bCs/>
        </w:rPr>
        <w:t>40%</w:t>
      </w:r>
      <w:r w:rsidRPr="0013140A">
        <w:t>.</w:t>
      </w:r>
    </w:p>
    <w:p w14:paraId="32AC971B" w14:textId="77777777" w:rsidR="002E5BE7" w:rsidRPr="0013140A" w:rsidRDefault="002E5BE7" w:rsidP="005912D4">
      <w:pPr>
        <w:pStyle w:val="BodyText"/>
        <w:numPr>
          <w:ilvl w:val="0"/>
          <w:numId w:val="6"/>
        </w:numPr>
      </w:pPr>
      <w:r w:rsidRPr="0013140A">
        <w:t xml:space="preserve">Strong expertise in </w:t>
      </w:r>
      <w:r w:rsidRPr="0013140A">
        <w:rPr>
          <w:b/>
          <w:bCs/>
        </w:rPr>
        <w:t>observability</w:t>
      </w:r>
      <w:r w:rsidRPr="0013140A">
        <w:t xml:space="preserve"> using </w:t>
      </w:r>
      <w:r w:rsidRPr="0013140A">
        <w:rPr>
          <w:b/>
          <w:bCs/>
        </w:rPr>
        <w:t>CloudWatch</w:t>
      </w:r>
      <w:r w:rsidRPr="0013140A">
        <w:t xml:space="preserve">, </w:t>
      </w:r>
      <w:r w:rsidRPr="0013140A">
        <w:rPr>
          <w:b/>
          <w:bCs/>
        </w:rPr>
        <w:t>Dynatrace</w:t>
      </w:r>
      <w:r w:rsidRPr="0013140A">
        <w:t xml:space="preserve">, </w:t>
      </w:r>
      <w:r w:rsidRPr="0013140A">
        <w:rPr>
          <w:b/>
          <w:bCs/>
        </w:rPr>
        <w:t>Prometheus</w:t>
      </w:r>
      <w:r w:rsidRPr="0013140A">
        <w:t xml:space="preserve">, and </w:t>
      </w:r>
      <w:r w:rsidRPr="0013140A">
        <w:rPr>
          <w:b/>
          <w:bCs/>
        </w:rPr>
        <w:t>Grafana</w:t>
      </w:r>
      <w:r w:rsidRPr="0013140A">
        <w:t xml:space="preserve"> to improve system reliability and reduce </w:t>
      </w:r>
      <w:r w:rsidRPr="0013140A">
        <w:rPr>
          <w:b/>
          <w:bCs/>
        </w:rPr>
        <w:t>MTTR</w:t>
      </w:r>
      <w:r w:rsidRPr="0013140A">
        <w:t>.</w:t>
      </w:r>
    </w:p>
    <w:p w14:paraId="671393C0" w14:textId="77777777" w:rsidR="002E5BE7" w:rsidRPr="0013140A" w:rsidRDefault="002E5BE7" w:rsidP="005912D4">
      <w:pPr>
        <w:pStyle w:val="BodyText"/>
        <w:numPr>
          <w:ilvl w:val="0"/>
          <w:numId w:val="6"/>
        </w:numPr>
      </w:pPr>
      <w:r w:rsidRPr="0013140A">
        <w:t xml:space="preserve">Experienced in implementing </w:t>
      </w:r>
      <w:r w:rsidRPr="0013140A">
        <w:rPr>
          <w:b/>
          <w:bCs/>
        </w:rPr>
        <w:t>secure access control</w:t>
      </w:r>
      <w:r w:rsidRPr="0013140A">
        <w:t xml:space="preserve"> using </w:t>
      </w:r>
      <w:r w:rsidRPr="0013140A">
        <w:rPr>
          <w:b/>
          <w:bCs/>
        </w:rPr>
        <w:t>IAM policies</w:t>
      </w:r>
      <w:r w:rsidRPr="0013140A">
        <w:t xml:space="preserve">, managing </w:t>
      </w:r>
      <w:r w:rsidRPr="0013140A">
        <w:rPr>
          <w:b/>
          <w:bCs/>
        </w:rPr>
        <w:t>AWS Lambda roles</w:t>
      </w:r>
      <w:r w:rsidRPr="0013140A">
        <w:t xml:space="preserve">, and enforcing </w:t>
      </w:r>
      <w:r w:rsidRPr="0013140A">
        <w:rPr>
          <w:b/>
          <w:bCs/>
        </w:rPr>
        <w:t>least privilege principles</w:t>
      </w:r>
      <w:r w:rsidRPr="0013140A">
        <w:t>.</w:t>
      </w:r>
    </w:p>
    <w:p w14:paraId="46C739A9" w14:textId="27A11422" w:rsidR="00A06D9C" w:rsidRPr="0013140A" w:rsidRDefault="00A06D9C" w:rsidP="005912D4">
      <w:pPr>
        <w:pStyle w:val="BodyText"/>
        <w:numPr>
          <w:ilvl w:val="0"/>
          <w:numId w:val="6"/>
        </w:numPr>
      </w:pPr>
      <w:r w:rsidRPr="0013140A">
        <w:t xml:space="preserve">Experience in </w:t>
      </w:r>
      <w:r w:rsidRPr="0013140A">
        <w:rPr>
          <w:b/>
          <w:bCs/>
        </w:rPr>
        <w:t>designing cloud landing zones, IAM governance, and access control frameworks across AWS, Azure, and GCP</w:t>
      </w:r>
      <w:r w:rsidRPr="0013140A">
        <w:t xml:space="preserve"> </w:t>
      </w:r>
    </w:p>
    <w:p w14:paraId="79A0EB7A" w14:textId="463B09F4" w:rsidR="00A06D9C" w:rsidRPr="0013140A" w:rsidRDefault="00A06D9C" w:rsidP="005912D4">
      <w:pPr>
        <w:pStyle w:val="BodyText"/>
        <w:numPr>
          <w:ilvl w:val="0"/>
          <w:numId w:val="6"/>
        </w:numPr>
      </w:pPr>
      <w:r w:rsidRPr="0013140A">
        <w:t xml:space="preserve">Strong focus on </w:t>
      </w:r>
      <w:r w:rsidRPr="0013140A">
        <w:rPr>
          <w:b/>
          <w:bCs/>
        </w:rPr>
        <w:t>identity lifecycle management, security compliance, and least-privilege access models</w:t>
      </w:r>
    </w:p>
    <w:p w14:paraId="3127EA41" w14:textId="77777777" w:rsidR="002E5BE7" w:rsidRPr="0013140A" w:rsidRDefault="002E5BE7" w:rsidP="005912D4">
      <w:pPr>
        <w:pStyle w:val="BodyText"/>
        <w:numPr>
          <w:ilvl w:val="0"/>
          <w:numId w:val="6"/>
        </w:numPr>
      </w:pPr>
      <w:r w:rsidRPr="0013140A">
        <w:t xml:space="preserve">Experience building and managing </w:t>
      </w:r>
      <w:r w:rsidRPr="0013140A">
        <w:rPr>
          <w:b/>
          <w:bCs/>
        </w:rPr>
        <w:t>containerized microservices</w:t>
      </w:r>
      <w:r w:rsidRPr="0013140A">
        <w:t xml:space="preserve"> using </w:t>
      </w:r>
      <w:r w:rsidRPr="0013140A">
        <w:rPr>
          <w:b/>
          <w:bCs/>
        </w:rPr>
        <w:t>Docker</w:t>
      </w:r>
      <w:r w:rsidRPr="0013140A">
        <w:t xml:space="preserve"> and </w:t>
      </w:r>
      <w:r w:rsidRPr="0013140A">
        <w:rPr>
          <w:b/>
          <w:bCs/>
        </w:rPr>
        <w:t>Kubernetes</w:t>
      </w:r>
    </w:p>
    <w:p w14:paraId="2A2B013C" w14:textId="77777777" w:rsidR="002E5BE7" w:rsidRPr="0013140A" w:rsidRDefault="002E5BE7" w:rsidP="005912D4">
      <w:pPr>
        <w:pStyle w:val="BodyText"/>
        <w:numPr>
          <w:ilvl w:val="0"/>
          <w:numId w:val="6"/>
        </w:numPr>
      </w:pPr>
      <w:r w:rsidRPr="0013140A">
        <w:t xml:space="preserve">Skilled in designing </w:t>
      </w:r>
      <w:r w:rsidRPr="0013140A">
        <w:rPr>
          <w:b/>
          <w:bCs/>
        </w:rPr>
        <w:t>secure and scalable cloud architectures</w:t>
      </w:r>
      <w:r w:rsidRPr="0013140A">
        <w:t xml:space="preserve"> with strong focus on </w:t>
      </w:r>
      <w:r w:rsidRPr="0013140A">
        <w:rPr>
          <w:b/>
          <w:bCs/>
        </w:rPr>
        <w:t>IAM</w:t>
      </w:r>
      <w:r w:rsidRPr="0013140A">
        <w:t xml:space="preserve">, </w:t>
      </w:r>
      <w:r w:rsidRPr="0013140A">
        <w:rPr>
          <w:b/>
          <w:bCs/>
        </w:rPr>
        <w:t>secrets management</w:t>
      </w:r>
      <w:r w:rsidRPr="0013140A">
        <w:t xml:space="preserve">, and </w:t>
      </w:r>
      <w:r w:rsidRPr="0013140A">
        <w:rPr>
          <w:b/>
          <w:bCs/>
        </w:rPr>
        <w:t>compliance</w:t>
      </w:r>
      <w:r w:rsidRPr="0013140A">
        <w:t xml:space="preserve"> across multi-cloud environments.</w:t>
      </w:r>
    </w:p>
    <w:p w14:paraId="6B94BCEC" w14:textId="77777777" w:rsidR="002E5BE7" w:rsidRPr="0013140A" w:rsidRDefault="002E5BE7" w:rsidP="005912D4">
      <w:pPr>
        <w:pStyle w:val="BodyText"/>
        <w:numPr>
          <w:ilvl w:val="0"/>
          <w:numId w:val="6"/>
        </w:numPr>
      </w:pPr>
      <w:r w:rsidRPr="0013140A">
        <w:t xml:space="preserve">Experience in </w:t>
      </w:r>
      <w:r w:rsidRPr="0013140A">
        <w:rPr>
          <w:b/>
          <w:bCs/>
        </w:rPr>
        <w:t>cost optimization</w:t>
      </w:r>
      <w:r w:rsidRPr="0013140A">
        <w:t xml:space="preserve"> and building </w:t>
      </w:r>
      <w:r w:rsidRPr="0013140A">
        <w:rPr>
          <w:b/>
          <w:bCs/>
        </w:rPr>
        <w:t>serverless architectures</w:t>
      </w:r>
      <w:r w:rsidRPr="0013140A">
        <w:t xml:space="preserve"> using </w:t>
      </w:r>
      <w:r w:rsidRPr="0013140A">
        <w:rPr>
          <w:b/>
          <w:bCs/>
        </w:rPr>
        <w:t>AWS Lambda</w:t>
      </w:r>
      <w:r w:rsidRPr="0013140A">
        <w:t xml:space="preserve">, </w:t>
      </w:r>
      <w:r w:rsidRPr="0013140A">
        <w:rPr>
          <w:b/>
          <w:bCs/>
        </w:rPr>
        <w:t>Step Functions</w:t>
      </w:r>
      <w:r w:rsidRPr="0013140A">
        <w:t xml:space="preserve">, </w:t>
      </w:r>
      <w:r w:rsidRPr="0013140A">
        <w:rPr>
          <w:b/>
          <w:bCs/>
        </w:rPr>
        <w:t>Athena</w:t>
      </w:r>
      <w:r w:rsidRPr="0013140A">
        <w:t xml:space="preserve">, </w:t>
      </w:r>
      <w:r w:rsidRPr="0013140A">
        <w:rPr>
          <w:b/>
          <w:bCs/>
        </w:rPr>
        <w:t>Glue</w:t>
      </w:r>
      <w:r w:rsidRPr="0013140A">
        <w:t xml:space="preserve">, and </w:t>
      </w:r>
      <w:r w:rsidRPr="0013140A">
        <w:rPr>
          <w:b/>
          <w:bCs/>
        </w:rPr>
        <w:t>S3</w:t>
      </w:r>
      <w:r w:rsidRPr="0013140A">
        <w:t>.</w:t>
      </w:r>
    </w:p>
    <w:p w14:paraId="5D81E0BC" w14:textId="0054977F" w:rsidR="008B41F3" w:rsidRPr="0013140A" w:rsidRDefault="008B41F3" w:rsidP="005912D4">
      <w:pPr>
        <w:pStyle w:val="BodyText"/>
        <w:numPr>
          <w:ilvl w:val="0"/>
          <w:numId w:val="6"/>
        </w:numPr>
      </w:pPr>
      <w:r w:rsidRPr="0013140A">
        <w:t xml:space="preserve">Experienced in </w:t>
      </w:r>
      <w:r w:rsidRPr="0013140A">
        <w:rPr>
          <w:b/>
          <w:bCs/>
        </w:rPr>
        <w:t>CloudOps</w:t>
      </w:r>
      <w:r w:rsidRPr="0013140A">
        <w:t xml:space="preserve"> and </w:t>
      </w:r>
      <w:r w:rsidRPr="0013140A">
        <w:rPr>
          <w:b/>
          <w:bCs/>
        </w:rPr>
        <w:t>AWS Cloud Operations</w:t>
      </w:r>
      <w:r w:rsidRPr="0013140A">
        <w:t xml:space="preserve">, managing large-scale </w:t>
      </w:r>
      <w:r w:rsidRPr="0013140A">
        <w:rPr>
          <w:b/>
          <w:bCs/>
        </w:rPr>
        <w:t>AWS environments</w:t>
      </w:r>
      <w:r w:rsidRPr="0013140A">
        <w:t xml:space="preserve"> with focus on stability and performance. </w:t>
      </w:r>
    </w:p>
    <w:p w14:paraId="47D26E49" w14:textId="4ACCEAD7" w:rsidR="008B41F3" w:rsidRPr="0013140A" w:rsidRDefault="008B41F3" w:rsidP="005912D4">
      <w:pPr>
        <w:pStyle w:val="BodyText"/>
        <w:numPr>
          <w:ilvl w:val="0"/>
          <w:numId w:val="6"/>
        </w:numPr>
      </w:pPr>
      <w:r w:rsidRPr="0013140A">
        <w:t xml:space="preserve">Strong expertise in </w:t>
      </w:r>
      <w:r w:rsidRPr="0013140A">
        <w:rPr>
          <w:b/>
          <w:bCs/>
        </w:rPr>
        <w:t>AWS Monitoring</w:t>
      </w:r>
      <w:r w:rsidRPr="0013140A">
        <w:t xml:space="preserve"> using </w:t>
      </w:r>
      <w:r w:rsidRPr="0013140A">
        <w:rPr>
          <w:b/>
          <w:bCs/>
        </w:rPr>
        <w:t>CloudWatch</w:t>
      </w:r>
      <w:r w:rsidRPr="0013140A">
        <w:t xml:space="preserve"> and </w:t>
      </w:r>
      <w:r w:rsidRPr="0013140A">
        <w:rPr>
          <w:b/>
          <w:bCs/>
        </w:rPr>
        <w:t>operational monitoring</w:t>
      </w:r>
      <w:r w:rsidRPr="0013140A">
        <w:t xml:space="preserve"> for high system reliability.</w:t>
      </w:r>
    </w:p>
    <w:p w14:paraId="41D8D1A3" w14:textId="325A1C30" w:rsidR="002E5BE7" w:rsidRPr="0013140A" w:rsidRDefault="002E5BE7" w:rsidP="005912D4">
      <w:pPr>
        <w:pStyle w:val="BodyText"/>
        <w:numPr>
          <w:ilvl w:val="0"/>
          <w:numId w:val="6"/>
        </w:numPr>
      </w:pPr>
      <w:r w:rsidRPr="0013140A">
        <w:t xml:space="preserve">Configured </w:t>
      </w:r>
      <w:r w:rsidR="008B41F3" w:rsidRPr="0013140A">
        <w:t>a</w:t>
      </w:r>
      <w:r w:rsidRPr="0013140A">
        <w:t xml:space="preserve">nd managed </w:t>
      </w:r>
      <w:r w:rsidRPr="0013140A">
        <w:rPr>
          <w:b/>
          <w:bCs/>
        </w:rPr>
        <w:t>monitoring tools</w:t>
      </w:r>
      <w:r w:rsidRPr="0013140A">
        <w:t xml:space="preserve"> including </w:t>
      </w:r>
      <w:r w:rsidRPr="0013140A">
        <w:rPr>
          <w:b/>
          <w:bCs/>
        </w:rPr>
        <w:t>Splunk</w:t>
      </w:r>
      <w:r w:rsidRPr="0013140A">
        <w:t xml:space="preserve"> and </w:t>
      </w:r>
      <w:r w:rsidRPr="0013140A">
        <w:rPr>
          <w:b/>
          <w:bCs/>
        </w:rPr>
        <w:t>Nagios</w:t>
      </w:r>
      <w:r w:rsidRPr="0013140A">
        <w:t xml:space="preserve"> for infrastructure and application observability.</w:t>
      </w:r>
    </w:p>
    <w:p w14:paraId="3C5F6239" w14:textId="35322383" w:rsidR="002E5BE7" w:rsidRPr="0013140A" w:rsidRDefault="002E5BE7" w:rsidP="005912D4">
      <w:pPr>
        <w:pStyle w:val="BodyText"/>
        <w:numPr>
          <w:ilvl w:val="0"/>
          <w:numId w:val="6"/>
        </w:numPr>
      </w:pPr>
      <w:r w:rsidRPr="0013140A">
        <w:t xml:space="preserve">Strong experience in </w:t>
      </w:r>
      <w:r w:rsidRPr="0013140A">
        <w:rPr>
          <w:b/>
          <w:bCs/>
        </w:rPr>
        <w:t>cloud security</w:t>
      </w:r>
      <w:r w:rsidRPr="0013140A">
        <w:t xml:space="preserve">, including </w:t>
      </w:r>
      <w:r w:rsidRPr="0013140A">
        <w:rPr>
          <w:b/>
          <w:bCs/>
        </w:rPr>
        <w:t>IAM</w:t>
      </w:r>
      <w:r w:rsidRPr="0013140A">
        <w:t xml:space="preserve">, </w:t>
      </w:r>
      <w:r w:rsidRPr="0013140A">
        <w:rPr>
          <w:b/>
          <w:bCs/>
        </w:rPr>
        <w:t>secrets management</w:t>
      </w:r>
      <w:r w:rsidRPr="0013140A">
        <w:t xml:space="preserve">, and </w:t>
      </w:r>
      <w:r w:rsidRPr="0013140A">
        <w:rPr>
          <w:b/>
          <w:bCs/>
        </w:rPr>
        <w:t>compliance frameworks</w:t>
      </w:r>
      <w:r w:rsidRPr="0013140A">
        <w:t>.</w:t>
      </w:r>
    </w:p>
    <w:p w14:paraId="52FF6DA9" w14:textId="77777777" w:rsidR="002E5BE7" w:rsidRPr="0013140A" w:rsidRDefault="002E5BE7" w:rsidP="005912D4">
      <w:pPr>
        <w:pStyle w:val="BodyText"/>
        <w:numPr>
          <w:ilvl w:val="0"/>
          <w:numId w:val="6"/>
        </w:numPr>
      </w:pPr>
      <w:r w:rsidRPr="0013140A">
        <w:t xml:space="preserve">Designed and managed </w:t>
      </w:r>
      <w:r w:rsidRPr="0013140A">
        <w:rPr>
          <w:b/>
          <w:bCs/>
        </w:rPr>
        <w:t>CI/CD pipelines</w:t>
      </w:r>
      <w:r w:rsidRPr="0013140A">
        <w:t xml:space="preserve"> using </w:t>
      </w:r>
      <w:r w:rsidRPr="0013140A">
        <w:rPr>
          <w:b/>
          <w:bCs/>
        </w:rPr>
        <w:t>Jenkins</w:t>
      </w:r>
      <w:r w:rsidRPr="0013140A">
        <w:t xml:space="preserve">, </w:t>
      </w:r>
      <w:r w:rsidRPr="0013140A">
        <w:rPr>
          <w:b/>
          <w:bCs/>
        </w:rPr>
        <w:t>GitHub Actions</w:t>
      </w:r>
      <w:r w:rsidRPr="0013140A">
        <w:t xml:space="preserve">, </w:t>
      </w:r>
      <w:r w:rsidRPr="0013140A">
        <w:rPr>
          <w:b/>
          <w:bCs/>
        </w:rPr>
        <w:t>Bamboo</w:t>
      </w:r>
      <w:r w:rsidRPr="0013140A">
        <w:t xml:space="preserve">, and </w:t>
      </w:r>
      <w:r w:rsidRPr="0013140A">
        <w:rPr>
          <w:b/>
          <w:bCs/>
        </w:rPr>
        <w:t>Argo CD</w:t>
      </w:r>
      <w:r w:rsidRPr="0013140A">
        <w:t>.</w:t>
      </w:r>
    </w:p>
    <w:p w14:paraId="76045CA3" w14:textId="77777777" w:rsidR="002E5BE7" w:rsidRPr="0013140A" w:rsidRDefault="002E5BE7" w:rsidP="005912D4">
      <w:pPr>
        <w:pStyle w:val="BodyText"/>
        <w:numPr>
          <w:ilvl w:val="0"/>
          <w:numId w:val="6"/>
        </w:numPr>
      </w:pPr>
      <w:r w:rsidRPr="0013140A">
        <w:t xml:space="preserve">Implemented </w:t>
      </w:r>
      <w:r w:rsidRPr="0013140A">
        <w:rPr>
          <w:b/>
          <w:bCs/>
        </w:rPr>
        <w:t>end-to-end observability strategies</w:t>
      </w:r>
      <w:r w:rsidRPr="0013140A">
        <w:t xml:space="preserve"> using logs, metrics, and traces across </w:t>
      </w:r>
      <w:r w:rsidRPr="0013140A">
        <w:rPr>
          <w:b/>
          <w:bCs/>
        </w:rPr>
        <w:t>CloudWatch</w:t>
      </w:r>
      <w:r w:rsidRPr="0013140A">
        <w:t xml:space="preserve"> and </w:t>
      </w:r>
      <w:r w:rsidRPr="0013140A">
        <w:rPr>
          <w:b/>
          <w:bCs/>
        </w:rPr>
        <w:t>Dynatrace</w:t>
      </w:r>
      <w:r w:rsidRPr="0013140A">
        <w:t xml:space="preserve"> to identify performance bottlenecks.</w:t>
      </w:r>
    </w:p>
    <w:p w14:paraId="45740D12" w14:textId="77777777" w:rsidR="002E5BE7" w:rsidRPr="0013140A" w:rsidRDefault="002E5BE7" w:rsidP="005912D4">
      <w:pPr>
        <w:pStyle w:val="BodyText"/>
        <w:numPr>
          <w:ilvl w:val="0"/>
          <w:numId w:val="6"/>
        </w:numPr>
      </w:pPr>
      <w:r w:rsidRPr="0013140A">
        <w:t xml:space="preserve">Designed </w:t>
      </w:r>
      <w:r w:rsidRPr="0013140A">
        <w:rPr>
          <w:b/>
          <w:bCs/>
        </w:rPr>
        <w:t>custom SLIs/SLOs</w:t>
      </w:r>
      <w:r w:rsidRPr="0013140A">
        <w:t xml:space="preserve"> and alerting strategies to reduce noise and improve incident response efficiency.</w:t>
      </w:r>
      <w:r w:rsidRPr="0013140A">
        <w:br/>
        <w:t xml:space="preserve">Experience working in </w:t>
      </w:r>
      <w:r w:rsidRPr="0013140A">
        <w:rPr>
          <w:b/>
          <w:bCs/>
        </w:rPr>
        <w:t>multi-cloud and hybrid environments</w:t>
      </w:r>
      <w:r w:rsidRPr="0013140A">
        <w:t xml:space="preserve"> across </w:t>
      </w:r>
      <w:r w:rsidRPr="0013140A">
        <w:rPr>
          <w:b/>
          <w:bCs/>
        </w:rPr>
        <w:t>AWS</w:t>
      </w:r>
      <w:r w:rsidRPr="0013140A">
        <w:t xml:space="preserve">, </w:t>
      </w:r>
      <w:r w:rsidRPr="0013140A">
        <w:rPr>
          <w:b/>
          <w:bCs/>
        </w:rPr>
        <w:t>Azure</w:t>
      </w:r>
      <w:r w:rsidRPr="0013140A">
        <w:t xml:space="preserve">, and </w:t>
      </w:r>
      <w:r w:rsidRPr="0013140A">
        <w:rPr>
          <w:b/>
          <w:bCs/>
        </w:rPr>
        <w:t>GCP</w:t>
      </w:r>
    </w:p>
    <w:p w14:paraId="6ABA0E1B" w14:textId="77777777" w:rsidR="002E5BE7" w:rsidRPr="0013140A" w:rsidRDefault="002E5BE7" w:rsidP="005912D4">
      <w:pPr>
        <w:pStyle w:val="BodyText"/>
        <w:numPr>
          <w:ilvl w:val="0"/>
          <w:numId w:val="6"/>
        </w:numPr>
      </w:pPr>
      <w:r w:rsidRPr="0013140A">
        <w:t xml:space="preserve">Strong collaboration with cross-functional teams in </w:t>
      </w:r>
      <w:r w:rsidRPr="0013140A">
        <w:rPr>
          <w:b/>
          <w:bCs/>
        </w:rPr>
        <w:t>Agile/Scrum environments</w:t>
      </w:r>
      <w:r w:rsidRPr="0013140A">
        <w:t xml:space="preserve">, driving </w:t>
      </w:r>
      <w:r w:rsidRPr="0013140A">
        <w:rPr>
          <w:b/>
          <w:bCs/>
        </w:rPr>
        <w:t>DevOps culture adoption</w:t>
      </w:r>
      <w:r w:rsidRPr="0013140A">
        <w:t>.</w:t>
      </w:r>
    </w:p>
    <w:p w14:paraId="471866FD" w14:textId="0E33C35E" w:rsidR="002E5BE7" w:rsidRPr="0013140A" w:rsidRDefault="002E5BE7" w:rsidP="005912D4">
      <w:pPr>
        <w:pStyle w:val="BodyText"/>
        <w:numPr>
          <w:ilvl w:val="0"/>
          <w:numId w:val="6"/>
        </w:numPr>
      </w:pPr>
      <w:r w:rsidRPr="0013140A">
        <w:t xml:space="preserve">Hands-on experience with </w:t>
      </w:r>
      <w:r w:rsidRPr="0013140A">
        <w:rPr>
          <w:b/>
          <w:bCs/>
        </w:rPr>
        <w:t>Kubernetes (EKS, OpenShift, GKE)</w:t>
      </w:r>
      <w:r w:rsidRPr="0013140A">
        <w:t xml:space="preserve"> for container orchestration and platform reliability.</w:t>
      </w:r>
    </w:p>
    <w:p w14:paraId="0613ECF7" w14:textId="77777777" w:rsidR="002E5BE7" w:rsidRPr="0013140A" w:rsidRDefault="002E5BE7">
      <w:pPr>
        <w:pStyle w:val="Heading1"/>
        <w:rPr>
          <w:spacing w:val="-2"/>
        </w:rPr>
      </w:pPr>
    </w:p>
    <w:p w14:paraId="0726D41C" w14:textId="7B65A911" w:rsidR="009E4AFD" w:rsidRPr="0013140A" w:rsidRDefault="00000000">
      <w:pPr>
        <w:pStyle w:val="Heading1"/>
      </w:pPr>
      <w:r w:rsidRPr="0013140A">
        <w:rPr>
          <w:noProof/>
        </w:rPr>
        <mc:AlternateContent>
          <mc:Choice Requires="wps">
            <w:drawing>
              <wp:anchor distT="0" distB="0" distL="0" distR="0" simplePos="0" relativeHeight="487588352" behindDoc="1" locked="0" layoutInCell="1" allowOverlap="1" wp14:anchorId="2D42F220" wp14:editId="7C4F7EE7">
                <wp:simplePos x="0" y="0"/>
                <wp:positionH relativeFrom="page">
                  <wp:posOffset>438784</wp:posOffset>
                </wp:positionH>
                <wp:positionV relativeFrom="paragraph">
                  <wp:posOffset>186672</wp:posOffset>
                </wp:positionV>
                <wp:extent cx="6896100"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4"/>
                              </a:lnTo>
                              <a:lnTo>
                                <a:pt x="6895846" y="9144"/>
                              </a:lnTo>
                              <a:lnTo>
                                <a:pt x="6895846" y="0"/>
                              </a:lnTo>
                              <a:close/>
                            </a:path>
                          </a:pathLst>
                        </a:custGeom>
                        <a:solidFill>
                          <a:srgbClr val="202020"/>
                        </a:solidFill>
                      </wps:spPr>
                      <wps:bodyPr wrap="square" lIns="0" tIns="0" rIns="0" bIns="0" rtlCol="0">
                        <a:prstTxWarp prst="textNoShape">
                          <a:avLst/>
                        </a:prstTxWarp>
                        <a:noAutofit/>
                      </wps:bodyPr>
                    </wps:wsp>
                  </a:graphicData>
                </a:graphic>
              </wp:anchor>
            </w:drawing>
          </mc:Choice>
          <mc:Fallback>
            <w:pict>
              <v:shape w14:anchorId="2815D329" id="Graphic 2" o:spid="_x0000_s1026" style="position:absolute;margin-left:34.55pt;margin-top:14.7pt;width:543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" path="m6895846,l,,,9144r6895846,l6895846,xe" fillcolor="#202020" stroked="f">
                <v:path arrowok="t"/>
                <w10:wrap type="topAndBottom" anchorx="page"/>
              </v:shape>
            </w:pict>
          </mc:Fallback>
        </mc:AlternateContent>
      </w:r>
      <w:r w:rsidRPr="0013140A">
        <w:rPr>
          <w:spacing w:val="-2"/>
        </w:rPr>
        <w:t>TECHNICAL</w:t>
      </w:r>
      <w:r w:rsidRPr="0013140A">
        <w:rPr>
          <w:spacing w:val="3"/>
        </w:rPr>
        <w:t xml:space="preserve"> </w:t>
      </w:r>
      <w:r w:rsidRPr="0013140A">
        <w:rPr>
          <w:spacing w:val="-2"/>
        </w:rPr>
        <w:t>SKILLS</w:t>
      </w:r>
    </w:p>
    <w:p w14:paraId="18401BEE" w14:textId="38391762" w:rsidR="00C766C0" w:rsidRPr="00C766C0" w:rsidRDefault="00C766C0" w:rsidP="005912D4">
      <w:pPr>
        <w:pStyle w:val="BodyText"/>
        <w:numPr>
          <w:ilvl w:val="0"/>
          <w:numId w:val="9"/>
        </w:numPr>
      </w:pPr>
      <w:r w:rsidRPr="00C766C0">
        <w:rPr>
          <w:b/>
          <w:bCs/>
        </w:rPr>
        <w:t>Cloud Platforms:</w:t>
      </w:r>
      <w:r w:rsidRPr="00C766C0">
        <w:t xml:space="preserve"> Amazon Web Services (AWS), Microsoft Azure</w:t>
      </w:r>
      <w:r w:rsidRPr="0013140A">
        <w:t xml:space="preserve"> and </w:t>
      </w:r>
      <w:r w:rsidRPr="00C766C0">
        <w:t>Google Cloud Platform (GCP)</w:t>
      </w:r>
    </w:p>
    <w:p w14:paraId="6E7C267E" w14:textId="77777777" w:rsidR="00C766C0" w:rsidRPr="00C766C0" w:rsidRDefault="00C766C0" w:rsidP="005912D4">
      <w:pPr>
        <w:pStyle w:val="BodyText"/>
        <w:numPr>
          <w:ilvl w:val="0"/>
          <w:numId w:val="9"/>
        </w:numPr>
      </w:pPr>
      <w:r w:rsidRPr="00C766C0">
        <w:rPr>
          <w:b/>
          <w:bCs/>
        </w:rPr>
        <w:t>AWS Services:</w:t>
      </w:r>
      <w:r w:rsidRPr="00C766C0">
        <w:t xml:space="preserve"> EC2, S3, Lambda, IAM, VPC, CloudWatch, Route 53, API Gateway, EventBridge, AWS Glue, SNS, SQS, Athena, RDS, ACM, ECS, EKS, ALB, NLB, ELB, CloudFront, AWS QuickSight, Elastic Beanstalk, Auto Scaling</w:t>
      </w:r>
    </w:p>
    <w:p w14:paraId="2BDD8FFC" w14:textId="77777777" w:rsidR="00C766C0" w:rsidRPr="00C766C0" w:rsidRDefault="00C766C0" w:rsidP="005912D4">
      <w:pPr>
        <w:pStyle w:val="BodyText"/>
        <w:numPr>
          <w:ilvl w:val="0"/>
          <w:numId w:val="9"/>
        </w:numPr>
      </w:pPr>
      <w:r w:rsidRPr="00C766C0">
        <w:rPr>
          <w:b/>
          <w:bCs/>
        </w:rPr>
        <w:t>Azure Services:</w:t>
      </w:r>
      <w:r w:rsidRPr="00C766C0">
        <w:t xml:space="preserve"> Azure DevOps, Azure DevOps Pipelines, Azure Repos, Azure Key Vault, Azure Virtual Machines, Azure Storage Accounts, Azure Monitor, Log Analytics, Azure Active Directory, Microsoft Entra ID, Azure Networking, VNet, NSG, Load Balancer, ARM Templates, Bicep, Azure Kubernetes Service (AKS), Azure Functions, App Services, Application Insights</w:t>
      </w:r>
    </w:p>
    <w:p w14:paraId="6DE972B6" w14:textId="77777777" w:rsidR="00C766C0" w:rsidRPr="00C766C0" w:rsidRDefault="00C766C0" w:rsidP="005912D4">
      <w:pPr>
        <w:pStyle w:val="BodyText"/>
        <w:numPr>
          <w:ilvl w:val="0"/>
          <w:numId w:val="9"/>
        </w:numPr>
      </w:pPr>
      <w:r w:rsidRPr="00C766C0">
        <w:rPr>
          <w:b/>
          <w:bCs/>
        </w:rPr>
        <w:lastRenderedPageBreak/>
        <w:t>GCP Services:</w:t>
      </w:r>
      <w:r w:rsidRPr="00C766C0">
        <w:t xml:space="preserve"> Compute Engine, Google Kubernetes Engine (GKE), Cloud Storage, Cloud IAM, VPC, Cloud Load Balancing, Cloud DNS, Cloud Functions, Pub/Sub, BigQuery, Cloud Build, Cloud Deploy, Artifact Registry, Google Cloud Operations Suite</w:t>
      </w:r>
    </w:p>
    <w:p w14:paraId="2FE2AADA" w14:textId="77777777" w:rsidR="00C766C0" w:rsidRPr="00C766C0" w:rsidRDefault="00C766C0" w:rsidP="005912D4">
      <w:pPr>
        <w:pStyle w:val="BodyText"/>
        <w:numPr>
          <w:ilvl w:val="0"/>
          <w:numId w:val="9"/>
        </w:numPr>
      </w:pPr>
      <w:r w:rsidRPr="00C766C0">
        <w:rPr>
          <w:b/>
          <w:bCs/>
        </w:rPr>
        <w:t>CI/CD &amp; Release Engineering:</w:t>
      </w:r>
      <w:r w:rsidRPr="00C766C0">
        <w:t xml:space="preserve"> Jenkins, GitHub Actions, GitLab CI, Bitbucket, Bamboo, Argo CD, Cloud Build, AWS CodePipeline, AWS CodeDeploy, Build Automation, Release Management, Deployment Automation, Rollback Strategies</w:t>
      </w:r>
    </w:p>
    <w:p w14:paraId="25C1350E" w14:textId="77777777" w:rsidR="00C766C0" w:rsidRPr="00C766C0" w:rsidRDefault="00C766C0" w:rsidP="005912D4">
      <w:pPr>
        <w:pStyle w:val="BodyText"/>
        <w:numPr>
          <w:ilvl w:val="0"/>
          <w:numId w:val="9"/>
        </w:numPr>
      </w:pPr>
      <w:r w:rsidRPr="00C766C0">
        <w:rPr>
          <w:b/>
          <w:bCs/>
        </w:rPr>
        <w:t>Infrastructure as Code &amp; Configuration Management:</w:t>
      </w:r>
      <w:r w:rsidRPr="00C766C0">
        <w:t xml:space="preserve"> Terraform, CloudFormation, ARM Templates, Bicep, Ansible, Chef, Infrastructure as Code (IaC), Configuration Management</w:t>
      </w:r>
    </w:p>
    <w:p w14:paraId="001D14FC" w14:textId="77777777" w:rsidR="00C766C0" w:rsidRPr="00C766C0" w:rsidRDefault="00C766C0" w:rsidP="005912D4">
      <w:pPr>
        <w:pStyle w:val="BodyText"/>
        <w:numPr>
          <w:ilvl w:val="0"/>
          <w:numId w:val="9"/>
        </w:numPr>
      </w:pPr>
      <w:r w:rsidRPr="00C766C0">
        <w:rPr>
          <w:b/>
          <w:bCs/>
        </w:rPr>
        <w:t>Build Tools &amp; Version Control:</w:t>
      </w:r>
      <w:r w:rsidRPr="00C766C0">
        <w:t xml:space="preserve"> Maven, Gradle, NPM, GitHub, Bitbucket, GitLab, SVN</w:t>
      </w:r>
    </w:p>
    <w:p w14:paraId="76BAB22E" w14:textId="77777777" w:rsidR="00C766C0" w:rsidRPr="00C766C0" w:rsidRDefault="00C766C0" w:rsidP="005912D4">
      <w:pPr>
        <w:pStyle w:val="BodyText"/>
        <w:numPr>
          <w:ilvl w:val="0"/>
          <w:numId w:val="9"/>
        </w:numPr>
      </w:pPr>
      <w:r w:rsidRPr="00C766C0">
        <w:rPr>
          <w:b/>
          <w:bCs/>
        </w:rPr>
        <w:t>Containers &amp; Orchestration:</w:t>
      </w:r>
      <w:r w:rsidRPr="00C766C0">
        <w:t xml:space="preserve"> Docker, Kubernetes, Red Hat OpenShift, OpenShift, Amazon EKS, Azure Kubernetes Service (AKS), Google Kubernetes Engine (GKE), ECS, Helm, HPA, Ingress Controllers, Containerized Microservices</w:t>
      </w:r>
    </w:p>
    <w:p w14:paraId="7352761C" w14:textId="77777777" w:rsidR="00C766C0" w:rsidRPr="00C766C0" w:rsidRDefault="00C766C0" w:rsidP="005912D4">
      <w:pPr>
        <w:pStyle w:val="BodyText"/>
        <w:numPr>
          <w:ilvl w:val="0"/>
          <w:numId w:val="9"/>
        </w:numPr>
      </w:pPr>
      <w:r w:rsidRPr="00C766C0">
        <w:rPr>
          <w:b/>
          <w:bCs/>
        </w:rPr>
        <w:t>SRE &amp; Production Operations:</w:t>
      </w:r>
      <w:r w:rsidRPr="00C766C0">
        <w:t xml:space="preserve"> Incident Management, Root Cause Analysis (RCA), MTTR, Uptime, On-Call Operations, SLO, SLI, SLA, Error Budgets, Production Support, L1/L2 Support, High Availability, Reliability Engineering, Change Management</w:t>
      </w:r>
    </w:p>
    <w:p w14:paraId="3D8A11E0" w14:textId="77777777" w:rsidR="00C766C0" w:rsidRPr="00C766C0" w:rsidRDefault="00C766C0" w:rsidP="005912D4">
      <w:pPr>
        <w:pStyle w:val="BodyText"/>
        <w:numPr>
          <w:ilvl w:val="0"/>
          <w:numId w:val="9"/>
        </w:numPr>
      </w:pPr>
      <w:r w:rsidRPr="00C766C0">
        <w:rPr>
          <w:b/>
          <w:bCs/>
        </w:rPr>
        <w:t>Observability &amp; Monitoring:</w:t>
      </w:r>
      <w:r w:rsidRPr="00C766C0">
        <w:t xml:space="preserve"> Splunk, Datadog, CloudWatch, Nagios, AppDynamics, Grafana, Elasticsearch, New Relic, Logstash, Prometheus, OpenSearch, Azure Monitor, Log Analytics, Google Cloud Operations Suite, Dashboards, Alerts, Logs, Metrics, Traces</w:t>
      </w:r>
    </w:p>
    <w:p w14:paraId="74DC8208" w14:textId="77777777" w:rsidR="00C766C0" w:rsidRPr="00C766C0" w:rsidRDefault="00C766C0" w:rsidP="005912D4">
      <w:pPr>
        <w:pStyle w:val="BodyText"/>
        <w:numPr>
          <w:ilvl w:val="0"/>
          <w:numId w:val="9"/>
        </w:numPr>
      </w:pPr>
      <w:r w:rsidRPr="00C766C0">
        <w:rPr>
          <w:b/>
          <w:bCs/>
        </w:rPr>
        <w:t>Security &amp; Governance:</w:t>
      </w:r>
      <w:r w:rsidRPr="00C766C0">
        <w:t xml:space="preserve"> IAM Policies and Roles, Security Groups, RBAC, Least Privilege, Wiz, Snyk, Compliance Enforcement, Cloud Governance, Secrets Management, Vulnerability Management, SAST, DAST, SSL/TLS, WAF, OS Hardening</w:t>
      </w:r>
    </w:p>
    <w:p w14:paraId="4A756DEF" w14:textId="77777777" w:rsidR="00C766C0" w:rsidRPr="00C766C0" w:rsidRDefault="00C766C0" w:rsidP="005912D4">
      <w:pPr>
        <w:pStyle w:val="BodyText"/>
        <w:numPr>
          <w:ilvl w:val="0"/>
          <w:numId w:val="9"/>
        </w:numPr>
      </w:pPr>
      <w:r w:rsidRPr="00C766C0">
        <w:rPr>
          <w:b/>
          <w:bCs/>
        </w:rPr>
        <w:t>AWS Security Tools:</w:t>
      </w:r>
      <w:r w:rsidRPr="00C766C0">
        <w:t xml:space="preserve"> AWS Control Tower, Security Hub, CloudTrail, AWS Config, Inspector, GuardDuty, AWS Trusted Advisor, AWS Health Dashboard</w:t>
      </w:r>
    </w:p>
    <w:p w14:paraId="16073B93" w14:textId="77777777" w:rsidR="00C766C0" w:rsidRPr="00C766C0" w:rsidRDefault="00C766C0" w:rsidP="005912D4">
      <w:pPr>
        <w:pStyle w:val="BodyText"/>
        <w:numPr>
          <w:ilvl w:val="0"/>
          <w:numId w:val="9"/>
        </w:numPr>
      </w:pPr>
      <w:r w:rsidRPr="00C766C0">
        <w:rPr>
          <w:b/>
          <w:bCs/>
        </w:rPr>
        <w:t>Identity &amp; Access Management:</w:t>
      </w:r>
      <w:r w:rsidRPr="00C766C0">
        <w:t xml:space="preserve"> IAM, Cloud IAM, Azure Active Directory, Microsoft Entra ID, Okta, OAuth2, OIDC, SAML, SSO, MFA, Identity Federation, Access Provisioning, Access Deprovisioning, Active Directory, DNS</w:t>
      </w:r>
    </w:p>
    <w:p w14:paraId="2E853066" w14:textId="77777777" w:rsidR="00C766C0" w:rsidRPr="00C766C0" w:rsidRDefault="00C766C0" w:rsidP="005912D4">
      <w:pPr>
        <w:pStyle w:val="BodyText"/>
        <w:numPr>
          <w:ilvl w:val="0"/>
          <w:numId w:val="9"/>
        </w:numPr>
      </w:pPr>
      <w:r w:rsidRPr="00C766C0">
        <w:rPr>
          <w:b/>
          <w:bCs/>
        </w:rPr>
        <w:t>ETL, Data &amp; Analytics:</w:t>
      </w:r>
      <w:r w:rsidRPr="00C766C0">
        <w:t xml:space="preserve"> AWS Glue, Athena, QuickSight, Databricks, Apache Spark, Power BI, Tableau, Data Lake, Data Warehouse, ETL Workflows, Dimensional Modeling</w:t>
      </w:r>
    </w:p>
    <w:p w14:paraId="469E8329" w14:textId="77777777" w:rsidR="00C766C0" w:rsidRPr="00C766C0" w:rsidRDefault="00C766C0" w:rsidP="005912D4">
      <w:pPr>
        <w:pStyle w:val="BodyText"/>
        <w:numPr>
          <w:ilvl w:val="0"/>
          <w:numId w:val="9"/>
        </w:numPr>
      </w:pPr>
      <w:r w:rsidRPr="00C766C0">
        <w:rPr>
          <w:b/>
          <w:bCs/>
        </w:rPr>
        <w:t>Databases &amp; Caching:</w:t>
      </w:r>
      <w:r w:rsidRPr="00C766C0">
        <w:t xml:space="preserve"> PostgreSQL, MySQL, Oracle, MongoDB, Redis</w:t>
      </w:r>
    </w:p>
    <w:p w14:paraId="4A1A8805" w14:textId="77777777" w:rsidR="00C766C0" w:rsidRPr="00C766C0" w:rsidRDefault="00C766C0" w:rsidP="005912D4">
      <w:pPr>
        <w:pStyle w:val="BodyText"/>
        <w:numPr>
          <w:ilvl w:val="0"/>
          <w:numId w:val="9"/>
        </w:numPr>
      </w:pPr>
      <w:r w:rsidRPr="00C766C0">
        <w:rPr>
          <w:b/>
          <w:bCs/>
        </w:rPr>
        <w:t>AI &amp; Automation:</w:t>
      </w:r>
      <w:r w:rsidRPr="00C766C0">
        <w:t xml:space="preserve"> GitHub Copilot, Cursor, Claude, MCP Servers, AI-Assisted Pipeline Development, Python Automation, AI Ops, AI Infrastructure Automation</w:t>
      </w:r>
    </w:p>
    <w:p w14:paraId="76E116A2" w14:textId="77777777" w:rsidR="00C766C0" w:rsidRPr="00C766C0" w:rsidRDefault="00C766C0" w:rsidP="005912D4">
      <w:pPr>
        <w:pStyle w:val="BodyText"/>
        <w:numPr>
          <w:ilvl w:val="0"/>
          <w:numId w:val="9"/>
        </w:numPr>
      </w:pPr>
      <w:r w:rsidRPr="00C766C0">
        <w:rPr>
          <w:b/>
          <w:bCs/>
        </w:rPr>
        <w:t>Agile &amp; Collaboration Tools:</w:t>
      </w:r>
      <w:r w:rsidRPr="00C766C0">
        <w:t xml:space="preserve"> Scrum, Kanban, Jira, Confluence, ServiceNow</w:t>
      </w:r>
    </w:p>
    <w:p w14:paraId="342E377E" w14:textId="77777777" w:rsidR="00C766C0" w:rsidRPr="00C766C0" w:rsidRDefault="00C766C0" w:rsidP="005912D4">
      <w:pPr>
        <w:pStyle w:val="BodyText"/>
        <w:numPr>
          <w:ilvl w:val="0"/>
          <w:numId w:val="9"/>
        </w:numPr>
      </w:pPr>
      <w:r w:rsidRPr="00C766C0">
        <w:rPr>
          <w:b/>
          <w:bCs/>
        </w:rPr>
        <w:t>Operating Systems:</w:t>
      </w:r>
      <w:r w:rsidRPr="00C766C0">
        <w:t xml:space="preserve"> Linux, Unix, Red Hat, CentOS, Windows Server</w:t>
      </w:r>
    </w:p>
    <w:p w14:paraId="44CCD438" w14:textId="60CEEC36" w:rsidR="009E4AFD" w:rsidRPr="0013140A" w:rsidRDefault="00C766C0" w:rsidP="005912D4">
      <w:pPr>
        <w:pStyle w:val="BodyText"/>
        <w:numPr>
          <w:ilvl w:val="0"/>
          <w:numId w:val="9"/>
        </w:numPr>
      </w:pPr>
      <w:r w:rsidRPr="00C766C0">
        <w:rPr>
          <w:b/>
          <w:bCs/>
        </w:rPr>
        <w:t>Scripting &amp; Automation:</w:t>
      </w:r>
      <w:r w:rsidRPr="00C766C0">
        <w:t xml:space="preserve"> Python, Bash, PowerShell</w:t>
      </w:r>
    </w:p>
    <w:p w14:paraId="54F3CEE7" w14:textId="77777777" w:rsidR="00764FC9" w:rsidRPr="0013140A" w:rsidRDefault="00764FC9">
      <w:pPr>
        <w:pStyle w:val="Heading1"/>
        <w:rPr>
          <w:spacing w:val="-2"/>
        </w:rPr>
      </w:pPr>
    </w:p>
    <w:p w14:paraId="00F63C91" w14:textId="3C7AFAC9" w:rsidR="009E4AFD" w:rsidRPr="0013140A" w:rsidRDefault="00000000">
      <w:pPr>
        <w:pStyle w:val="Heading1"/>
      </w:pPr>
      <w:r w:rsidRPr="0013140A">
        <w:rPr>
          <w:noProof/>
        </w:rPr>
        <mc:AlternateContent>
          <mc:Choice Requires="wps">
            <w:drawing>
              <wp:anchor distT="0" distB="0" distL="0" distR="0" simplePos="0" relativeHeight="487588864" behindDoc="1" locked="0" layoutInCell="1" allowOverlap="1" wp14:anchorId="10C4567D" wp14:editId="5736A28B">
                <wp:simplePos x="0" y="0"/>
                <wp:positionH relativeFrom="page">
                  <wp:posOffset>438784</wp:posOffset>
                </wp:positionH>
                <wp:positionV relativeFrom="paragraph">
                  <wp:posOffset>186301</wp:posOffset>
                </wp:positionV>
                <wp:extent cx="689610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2"/>
                              </a:lnTo>
                              <a:lnTo>
                                <a:pt x="6895846" y="9142"/>
                              </a:lnTo>
                              <a:lnTo>
                                <a:pt x="6895846" y="0"/>
                              </a:lnTo>
                              <a:close/>
                            </a:path>
                          </a:pathLst>
                        </a:custGeom>
                        <a:solidFill>
                          <a:srgbClr val="202020"/>
                        </a:solidFill>
                      </wps:spPr>
                      <wps:bodyPr wrap="square" lIns="0" tIns="0" rIns="0" bIns="0" rtlCol="0">
                        <a:prstTxWarp prst="textNoShape">
                          <a:avLst/>
                        </a:prstTxWarp>
                        <a:noAutofit/>
                      </wps:bodyPr>
                    </wps:wsp>
                  </a:graphicData>
                </a:graphic>
              </wp:anchor>
            </w:drawing>
          </mc:Choice>
          <mc:Fallback>
            <w:pict>
              <v:shape w14:anchorId="1525F7D1" id="Graphic 3" o:spid="_x0000_s1026" style="position:absolute;margin-left:34.55pt;margin-top:14.65pt;width:543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" path="m6895846,l,,,9142r6895846,l6895846,xe" fillcolor="#202020" stroked="f">
                <v:path arrowok="t"/>
                <w10:wrap type="topAndBottom" anchorx="page"/>
              </v:shape>
            </w:pict>
          </mc:Fallback>
        </mc:AlternateContent>
      </w:r>
      <w:r w:rsidRPr="0013140A">
        <w:rPr>
          <w:spacing w:val="-2"/>
        </w:rPr>
        <w:t>PROFESSIONAL</w:t>
      </w:r>
      <w:r w:rsidRPr="0013140A">
        <w:rPr>
          <w:spacing w:val="2"/>
        </w:rPr>
        <w:t xml:space="preserve"> </w:t>
      </w:r>
      <w:r w:rsidRPr="0013140A">
        <w:rPr>
          <w:spacing w:val="-2"/>
        </w:rPr>
        <w:t>EXPERIENCE</w:t>
      </w:r>
    </w:p>
    <w:p w14:paraId="017E4073" w14:textId="618CF661" w:rsidR="009E4AFD" w:rsidRPr="0013140A" w:rsidRDefault="00000000" w:rsidP="0013140A">
      <w:pPr>
        <w:pStyle w:val="Heading2"/>
        <w:tabs>
          <w:tab w:val="left" w:pos="9001"/>
        </w:tabs>
        <w:spacing w:before="0"/>
        <w:jc w:val="both"/>
      </w:pPr>
      <w:r w:rsidRPr="0013140A">
        <w:t>Senior</w:t>
      </w:r>
      <w:r w:rsidRPr="0013140A">
        <w:rPr>
          <w:spacing w:val="-10"/>
        </w:rPr>
        <w:t xml:space="preserve"> </w:t>
      </w:r>
      <w:r w:rsidRPr="0013140A">
        <w:t>Cloud</w:t>
      </w:r>
      <w:r w:rsidRPr="0013140A">
        <w:rPr>
          <w:spacing w:val="-12"/>
        </w:rPr>
        <w:t xml:space="preserve"> </w:t>
      </w:r>
      <w:r w:rsidRPr="0013140A">
        <w:t>DevOps</w:t>
      </w:r>
      <w:r w:rsidRPr="0013140A">
        <w:rPr>
          <w:spacing w:val="-8"/>
        </w:rPr>
        <w:t xml:space="preserve"> </w:t>
      </w:r>
      <w:r w:rsidRPr="0013140A">
        <w:rPr>
          <w:spacing w:val="-2"/>
        </w:rPr>
        <w:t>Engineer</w:t>
      </w:r>
      <w:r w:rsidR="00D20DF6" w:rsidRPr="0013140A">
        <w:rPr>
          <w:spacing w:val="-2"/>
        </w:rPr>
        <w:t xml:space="preserve"> / Site Reliability Engineer</w:t>
      </w:r>
      <w:r w:rsidRPr="0013140A">
        <w:tab/>
      </w:r>
      <w:r w:rsidR="00AC5884">
        <w:tab/>
      </w:r>
      <w:r w:rsidRPr="0013140A">
        <w:t>March</w:t>
      </w:r>
      <w:r w:rsidRPr="0013140A">
        <w:rPr>
          <w:spacing w:val="-12"/>
        </w:rPr>
        <w:t xml:space="preserve"> </w:t>
      </w:r>
      <w:r w:rsidRPr="0013140A">
        <w:t>2023</w:t>
      </w:r>
      <w:r w:rsidRPr="0013140A">
        <w:rPr>
          <w:spacing w:val="-4"/>
        </w:rPr>
        <w:t xml:space="preserve"> </w:t>
      </w:r>
      <w:r w:rsidRPr="0013140A">
        <w:t>-</w:t>
      </w:r>
      <w:r w:rsidRPr="0013140A">
        <w:rPr>
          <w:spacing w:val="-6"/>
        </w:rPr>
        <w:t xml:space="preserve"> </w:t>
      </w:r>
      <w:r w:rsidRPr="0013140A">
        <w:rPr>
          <w:spacing w:val="-2"/>
        </w:rPr>
        <w:t>Present</w:t>
      </w:r>
    </w:p>
    <w:p w14:paraId="74FAC362" w14:textId="53268155" w:rsidR="0013140A" w:rsidRPr="0013140A" w:rsidRDefault="00AC750D" w:rsidP="0013140A">
      <w:pPr>
        <w:pStyle w:val="BodyText"/>
        <w:spacing w:after="240"/>
        <w:ind w:left="360" w:firstLine="0"/>
        <w:jc w:val="both"/>
        <w:rPr>
          <w:spacing w:val="-5"/>
        </w:rPr>
      </w:pPr>
      <w:r w:rsidRPr="0013140A">
        <w:rPr>
          <w:spacing w:val="-2"/>
        </w:rPr>
        <w:t>Nike</w:t>
      </w:r>
      <w:r w:rsidRPr="0013140A">
        <w:rPr>
          <w:spacing w:val="-4"/>
        </w:rPr>
        <w:t xml:space="preserve"> </w:t>
      </w:r>
      <w:r w:rsidRPr="0013140A">
        <w:rPr>
          <w:spacing w:val="-2"/>
        </w:rPr>
        <w:t>-</w:t>
      </w:r>
      <w:r w:rsidRPr="0013140A">
        <w:rPr>
          <w:spacing w:val="-3"/>
        </w:rPr>
        <w:t xml:space="preserve"> </w:t>
      </w:r>
      <w:r w:rsidRPr="0013140A">
        <w:rPr>
          <w:spacing w:val="-2"/>
        </w:rPr>
        <w:t xml:space="preserve">Atlanta, </w:t>
      </w:r>
      <w:r w:rsidRPr="0013140A">
        <w:rPr>
          <w:spacing w:val="-5"/>
        </w:rPr>
        <w:t>GA</w:t>
      </w:r>
    </w:p>
    <w:p w14:paraId="6E0475B0" w14:textId="0032BE48" w:rsidR="009019C6" w:rsidRPr="0013140A" w:rsidRDefault="009019C6" w:rsidP="005912D4">
      <w:pPr>
        <w:pStyle w:val="ListParagraph"/>
        <w:numPr>
          <w:ilvl w:val="0"/>
          <w:numId w:val="11"/>
        </w:numPr>
        <w:tabs>
          <w:tab w:val="left" w:pos="1080"/>
        </w:tabs>
        <w:spacing w:before="0" w:line="261" w:lineRule="auto"/>
        <w:ind w:right="384"/>
      </w:pPr>
      <w:r w:rsidRPr="0013140A">
        <w:t xml:space="preserve">Designed and supported </w:t>
      </w:r>
      <w:r w:rsidRPr="0013140A">
        <w:rPr>
          <w:b/>
          <w:bCs/>
        </w:rPr>
        <w:t>production workloads</w:t>
      </w:r>
      <w:r w:rsidRPr="0013140A">
        <w:t xml:space="preserve"> across </w:t>
      </w:r>
      <w:r w:rsidRPr="0013140A">
        <w:rPr>
          <w:b/>
          <w:bCs/>
        </w:rPr>
        <w:t>AWS, Microsoft Azure, and Google Cloud Platform (GCP)</w:t>
      </w:r>
      <w:r w:rsidRPr="0013140A">
        <w:t xml:space="preserve">, improving </w:t>
      </w:r>
      <w:r w:rsidRPr="0013140A">
        <w:rPr>
          <w:b/>
          <w:bCs/>
        </w:rPr>
        <w:t>reliability, scalability, governance, and operational visibility</w:t>
      </w:r>
      <w:r w:rsidRPr="0013140A">
        <w:t xml:space="preserve"> across </w:t>
      </w:r>
      <w:r w:rsidRPr="0013140A">
        <w:rPr>
          <w:b/>
          <w:bCs/>
        </w:rPr>
        <w:t>multi-cloud environments</w:t>
      </w:r>
      <w:r w:rsidRPr="0013140A">
        <w:t xml:space="preserve">. </w:t>
      </w:r>
    </w:p>
    <w:p w14:paraId="3C23C6D7" w14:textId="13ACBE10" w:rsidR="009019C6" w:rsidRPr="0013140A" w:rsidRDefault="009019C6" w:rsidP="005912D4">
      <w:pPr>
        <w:pStyle w:val="ListParagraph"/>
        <w:numPr>
          <w:ilvl w:val="0"/>
          <w:numId w:val="11"/>
        </w:numPr>
        <w:tabs>
          <w:tab w:val="left" w:pos="1080"/>
        </w:tabs>
        <w:spacing w:before="0" w:line="261" w:lineRule="auto"/>
        <w:ind w:right="384"/>
      </w:pPr>
      <w:r w:rsidRPr="0013140A">
        <w:t xml:space="preserve">Built and managed </w:t>
      </w:r>
      <w:r w:rsidRPr="0013140A">
        <w:rPr>
          <w:b/>
          <w:bCs/>
        </w:rPr>
        <w:t>CI/CD pipelines</w:t>
      </w:r>
      <w:r w:rsidRPr="0013140A">
        <w:t xml:space="preserve"> using </w:t>
      </w:r>
      <w:r w:rsidRPr="0013140A">
        <w:rPr>
          <w:b/>
          <w:bCs/>
        </w:rPr>
        <w:t>Jenkins, GitHub Actions, Azure DevOps, Bamboo, and Argo CD</w:t>
      </w:r>
      <w:r w:rsidRPr="0013140A">
        <w:t xml:space="preserve"> to automate </w:t>
      </w:r>
      <w:r w:rsidRPr="0013140A">
        <w:rPr>
          <w:b/>
          <w:bCs/>
        </w:rPr>
        <w:t>build, test, deployment, validation, and rollback workflows</w:t>
      </w:r>
      <w:r w:rsidRPr="0013140A">
        <w:t xml:space="preserve"> across Dev, QA, and Production environments. </w:t>
      </w:r>
    </w:p>
    <w:p w14:paraId="43900125" w14:textId="0AB6FD99" w:rsidR="009019C6" w:rsidRPr="0013140A" w:rsidRDefault="009019C6" w:rsidP="005912D4">
      <w:pPr>
        <w:pStyle w:val="ListParagraph"/>
        <w:numPr>
          <w:ilvl w:val="0"/>
          <w:numId w:val="11"/>
        </w:numPr>
        <w:tabs>
          <w:tab w:val="left" w:pos="1080"/>
        </w:tabs>
        <w:spacing w:before="0" w:line="261" w:lineRule="auto"/>
        <w:ind w:right="384"/>
      </w:pPr>
      <w:r w:rsidRPr="0013140A">
        <w:t xml:space="preserve">Automated </w:t>
      </w:r>
      <w:r w:rsidRPr="0013140A">
        <w:rPr>
          <w:b/>
          <w:bCs/>
        </w:rPr>
        <w:t>infrastructure provisioning</w:t>
      </w:r>
      <w:r w:rsidRPr="0013140A">
        <w:t xml:space="preserve"> across </w:t>
      </w:r>
      <w:r w:rsidRPr="0013140A">
        <w:rPr>
          <w:b/>
          <w:bCs/>
        </w:rPr>
        <w:t>AWS, Azure, and GCP</w:t>
      </w:r>
      <w:r w:rsidRPr="0013140A">
        <w:t xml:space="preserve"> using </w:t>
      </w:r>
      <w:r w:rsidRPr="0013140A">
        <w:rPr>
          <w:b/>
          <w:bCs/>
        </w:rPr>
        <w:t>Terraform, CloudFormation, ARM Templates, and Bicep</w:t>
      </w:r>
      <w:r w:rsidRPr="0013140A">
        <w:t xml:space="preserve">, improving deployment consistency and reducing manual configuration effort. </w:t>
      </w:r>
    </w:p>
    <w:p w14:paraId="0688B685" w14:textId="08878CA7" w:rsidR="009019C6" w:rsidRPr="0013140A" w:rsidRDefault="009019C6" w:rsidP="005912D4">
      <w:pPr>
        <w:pStyle w:val="ListParagraph"/>
        <w:numPr>
          <w:ilvl w:val="0"/>
          <w:numId w:val="11"/>
        </w:numPr>
        <w:tabs>
          <w:tab w:val="left" w:pos="1080"/>
        </w:tabs>
        <w:spacing w:before="0" w:line="261" w:lineRule="auto"/>
        <w:ind w:right="384"/>
      </w:pPr>
      <w:r w:rsidRPr="0013140A">
        <w:t xml:space="preserve">Implemented </w:t>
      </w:r>
      <w:r w:rsidRPr="0013140A">
        <w:rPr>
          <w:b/>
          <w:bCs/>
        </w:rPr>
        <w:t>cloud governance automation</w:t>
      </w:r>
      <w:r w:rsidRPr="0013140A">
        <w:t xml:space="preserve"> using </w:t>
      </w:r>
      <w:r w:rsidRPr="0013140A">
        <w:rPr>
          <w:b/>
          <w:bCs/>
        </w:rPr>
        <w:t>Terraform</w:t>
      </w:r>
      <w:r w:rsidRPr="0013140A">
        <w:t xml:space="preserve">, achieving </w:t>
      </w:r>
      <w:r w:rsidRPr="0013140A">
        <w:rPr>
          <w:b/>
          <w:bCs/>
        </w:rPr>
        <w:t>25% cost optimization</w:t>
      </w:r>
      <w:r w:rsidRPr="0013140A">
        <w:t xml:space="preserve"> while improving compliance, tagging standards, access control, and policy enforcement across cloud environments. </w:t>
      </w:r>
    </w:p>
    <w:p w14:paraId="45CECA22" w14:textId="7FAF0EE0" w:rsidR="009019C6" w:rsidRPr="0013140A" w:rsidRDefault="009019C6" w:rsidP="005912D4">
      <w:pPr>
        <w:pStyle w:val="ListParagraph"/>
        <w:numPr>
          <w:ilvl w:val="0"/>
          <w:numId w:val="11"/>
        </w:numPr>
        <w:tabs>
          <w:tab w:val="left" w:pos="1080"/>
        </w:tabs>
        <w:spacing w:before="0" w:line="261" w:lineRule="auto"/>
        <w:ind w:right="384"/>
      </w:pPr>
      <w:r w:rsidRPr="0013140A">
        <w:t xml:space="preserve">Supported </w:t>
      </w:r>
      <w:r w:rsidRPr="0013140A">
        <w:rPr>
          <w:b/>
          <w:bCs/>
        </w:rPr>
        <w:t>L1/L2 production operations</w:t>
      </w:r>
      <w:r w:rsidRPr="0013140A">
        <w:t xml:space="preserve"> across </w:t>
      </w:r>
      <w:r w:rsidRPr="0013140A">
        <w:rPr>
          <w:b/>
          <w:bCs/>
        </w:rPr>
        <w:t>AWS EC2, VPC, ALB/NLB, RDS, EKS, Lambda, CloudWatch, Azure VMs, Azure Monitor, Azure Storage, GKE, Cloud IAM, and GCP Cloud Monitoring</w:t>
      </w:r>
      <w:r w:rsidRPr="0013140A">
        <w:t xml:space="preserve">, restoring services within </w:t>
      </w:r>
      <w:r w:rsidRPr="0013140A">
        <w:rPr>
          <w:b/>
          <w:bCs/>
        </w:rPr>
        <w:t>SLA</w:t>
      </w:r>
      <w:r w:rsidRPr="0013140A">
        <w:t xml:space="preserve"> during incidents. </w:t>
      </w:r>
    </w:p>
    <w:p w14:paraId="292D4E93" w14:textId="47E9ACBE" w:rsidR="009019C6" w:rsidRPr="0013140A" w:rsidRDefault="009019C6" w:rsidP="005912D4">
      <w:pPr>
        <w:pStyle w:val="ListParagraph"/>
        <w:numPr>
          <w:ilvl w:val="0"/>
          <w:numId w:val="11"/>
        </w:numPr>
        <w:tabs>
          <w:tab w:val="left" w:pos="1080"/>
        </w:tabs>
        <w:spacing w:before="0" w:line="261" w:lineRule="auto"/>
        <w:ind w:right="384"/>
      </w:pPr>
      <w:r w:rsidRPr="0013140A">
        <w:t xml:space="preserve">Participated in </w:t>
      </w:r>
      <w:r w:rsidRPr="0013140A">
        <w:rPr>
          <w:b/>
          <w:bCs/>
        </w:rPr>
        <w:t>24/7 on-call rotations</w:t>
      </w:r>
      <w:r w:rsidRPr="0013140A">
        <w:t xml:space="preserve"> for distributed systems, performing </w:t>
      </w:r>
      <w:r w:rsidRPr="0013140A">
        <w:rPr>
          <w:b/>
          <w:bCs/>
        </w:rPr>
        <w:t>incident response, RCA, service restoration, and preventive remediation</w:t>
      </w:r>
      <w:r w:rsidRPr="0013140A">
        <w:t xml:space="preserve"> to reduce recurring production issues. </w:t>
      </w:r>
    </w:p>
    <w:p w14:paraId="4A2C172C" w14:textId="405AC7C9" w:rsidR="009019C6" w:rsidRPr="0013140A" w:rsidRDefault="009019C6" w:rsidP="005912D4">
      <w:pPr>
        <w:pStyle w:val="ListParagraph"/>
        <w:numPr>
          <w:ilvl w:val="0"/>
          <w:numId w:val="11"/>
        </w:numPr>
        <w:tabs>
          <w:tab w:val="left" w:pos="1080"/>
        </w:tabs>
        <w:spacing w:before="0" w:line="261" w:lineRule="auto"/>
        <w:ind w:right="384"/>
      </w:pPr>
      <w:r w:rsidRPr="0013140A">
        <w:t xml:space="preserve">Built </w:t>
      </w:r>
      <w:r w:rsidRPr="0013140A">
        <w:rPr>
          <w:b/>
          <w:bCs/>
        </w:rPr>
        <w:t>CloudWatch, Azure Monitor, GCP Cloud Monitoring, Dynatrace, Prometheus, and Grafana</w:t>
      </w:r>
      <w:r w:rsidRPr="0013140A">
        <w:t xml:space="preserve"> dashboards to track </w:t>
      </w:r>
      <w:r w:rsidRPr="0013140A">
        <w:rPr>
          <w:b/>
          <w:bCs/>
        </w:rPr>
        <w:t>latency, errors, availability, service health, SLI/SLOs, and MTTR</w:t>
      </w:r>
      <w:r w:rsidRPr="0013140A">
        <w:t xml:space="preserve">, reducing </w:t>
      </w:r>
      <w:r w:rsidRPr="0013140A">
        <w:rPr>
          <w:b/>
          <w:bCs/>
        </w:rPr>
        <w:t>MTTR by 30%</w:t>
      </w:r>
      <w:r w:rsidRPr="0013140A">
        <w:t xml:space="preserve">. </w:t>
      </w:r>
    </w:p>
    <w:p w14:paraId="1881CE8D" w14:textId="5D6E6383" w:rsidR="009019C6" w:rsidRPr="0013140A" w:rsidRDefault="009019C6" w:rsidP="005912D4">
      <w:pPr>
        <w:pStyle w:val="ListParagraph"/>
        <w:numPr>
          <w:ilvl w:val="0"/>
          <w:numId w:val="11"/>
        </w:numPr>
        <w:tabs>
          <w:tab w:val="left" w:pos="1080"/>
        </w:tabs>
        <w:spacing w:before="0" w:line="261" w:lineRule="auto"/>
        <w:ind w:right="384"/>
      </w:pPr>
      <w:r w:rsidRPr="0013140A">
        <w:t xml:space="preserve">Integrated </w:t>
      </w:r>
      <w:r w:rsidRPr="0013140A">
        <w:rPr>
          <w:b/>
          <w:bCs/>
        </w:rPr>
        <w:t>Dynatrace APM</w:t>
      </w:r>
      <w:r w:rsidRPr="0013140A">
        <w:t xml:space="preserve"> with </w:t>
      </w:r>
      <w:r w:rsidRPr="0013140A">
        <w:rPr>
          <w:b/>
          <w:bCs/>
        </w:rPr>
        <w:t>AWS EKS, Lambda, EC2, Azure services, and GCP workloads</w:t>
      </w:r>
      <w:r w:rsidRPr="0013140A">
        <w:t xml:space="preserve"> to improve </w:t>
      </w:r>
      <w:r w:rsidRPr="0013140A">
        <w:rPr>
          <w:b/>
          <w:bCs/>
        </w:rPr>
        <w:t xml:space="preserve">distributed </w:t>
      </w:r>
      <w:r w:rsidRPr="0013140A">
        <w:rPr>
          <w:b/>
          <w:bCs/>
        </w:rPr>
        <w:lastRenderedPageBreak/>
        <w:t>tracing, root cause analysis, and application performance monitoring</w:t>
      </w:r>
      <w:r w:rsidRPr="0013140A">
        <w:t xml:space="preserve">. </w:t>
      </w:r>
    </w:p>
    <w:p w14:paraId="46DDA959" w14:textId="55F9F4D1" w:rsidR="009019C6" w:rsidRPr="0013140A" w:rsidRDefault="009019C6" w:rsidP="005912D4">
      <w:pPr>
        <w:pStyle w:val="ListParagraph"/>
        <w:numPr>
          <w:ilvl w:val="0"/>
          <w:numId w:val="11"/>
        </w:numPr>
        <w:tabs>
          <w:tab w:val="left" w:pos="1080"/>
        </w:tabs>
        <w:spacing w:before="0" w:line="261" w:lineRule="auto"/>
        <w:ind w:right="384"/>
      </w:pPr>
      <w:r w:rsidRPr="0013140A">
        <w:t xml:space="preserve">Implemented </w:t>
      </w:r>
      <w:r w:rsidRPr="0013140A">
        <w:rPr>
          <w:b/>
          <w:bCs/>
        </w:rPr>
        <w:t>SLI/SLO-based monitoring and alerting</w:t>
      </w:r>
      <w:r w:rsidRPr="0013140A">
        <w:t xml:space="preserve"> using </w:t>
      </w:r>
      <w:r w:rsidRPr="0013140A">
        <w:rPr>
          <w:b/>
          <w:bCs/>
        </w:rPr>
        <w:t>Prometheus, Grafana, OpenSearch, CloudWatch, Azure Monitor, GCP Operations Suite, and Dynatrace</w:t>
      </w:r>
      <w:r w:rsidRPr="0013140A">
        <w:t xml:space="preserve"> to improve system reliability and reduce alert noise. </w:t>
      </w:r>
    </w:p>
    <w:p w14:paraId="40B6A907" w14:textId="04EF5C0B" w:rsidR="009019C6" w:rsidRPr="0013140A" w:rsidRDefault="009019C6" w:rsidP="005912D4">
      <w:pPr>
        <w:pStyle w:val="ListParagraph"/>
        <w:numPr>
          <w:ilvl w:val="0"/>
          <w:numId w:val="11"/>
        </w:numPr>
        <w:tabs>
          <w:tab w:val="left" w:pos="1080"/>
        </w:tabs>
        <w:spacing w:before="0" w:line="261" w:lineRule="auto"/>
        <w:ind w:right="384"/>
      </w:pPr>
      <w:r w:rsidRPr="0013140A">
        <w:t xml:space="preserve">Deployed and managed </w:t>
      </w:r>
      <w:r w:rsidRPr="0013140A">
        <w:rPr>
          <w:b/>
          <w:bCs/>
        </w:rPr>
        <w:t>containerized microservices</w:t>
      </w:r>
      <w:r w:rsidRPr="0013140A">
        <w:t xml:space="preserve"> across </w:t>
      </w:r>
      <w:r w:rsidRPr="0013140A">
        <w:rPr>
          <w:b/>
          <w:bCs/>
        </w:rPr>
        <w:t>Kubernetes, OpenShift, Amazon EKS, Azure Kubernetes Service (AKS), and Google Kubernetes Engine (GKE)</w:t>
      </w:r>
      <w:r w:rsidRPr="0013140A">
        <w:t xml:space="preserve"> using </w:t>
      </w:r>
      <w:r w:rsidRPr="0013140A">
        <w:rPr>
          <w:b/>
          <w:bCs/>
        </w:rPr>
        <w:t>Helm, HPA, ingress controllers, and automated rollback strategies</w:t>
      </w:r>
      <w:r w:rsidRPr="0013140A">
        <w:t xml:space="preserve">. </w:t>
      </w:r>
    </w:p>
    <w:p w14:paraId="3A7F4863" w14:textId="059BF3C2" w:rsidR="009019C6" w:rsidRPr="0013140A" w:rsidRDefault="009019C6" w:rsidP="005912D4">
      <w:pPr>
        <w:pStyle w:val="ListParagraph"/>
        <w:numPr>
          <w:ilvl w:val="0"/>
          <w:numId w:val="11"/>
        </w:numPr>
        <w:tabs>
          <w:tab w:val="left" w:pos="1080"/>
        </w:tabs>
        <w:spacing w:before="0" w:line="261" w:lineRule="auto"/>
        <w:ind w:right="384"/>
      </w:pPr>
      <w:r w:rsidRPr="0013140A">
        <w:t xml:space="preserve">Built and maintained </w:t>
      </w:r>
      <w:r w:rsidRPr="0013140A">
        <w:rPr>
          <w:b/>
          <w:bCs/>
        </w:rPr>
        <w:t>CI/CD pipelines</w:t>
      </w:r>
      <w:r w:rsidRPr="0013140A">
        <w:t xml:space="preserve"> for </w:t>
      </w:r>
      <w:r w:rsidRPr="0013140A">
        <w:rPr>
          <w:b/>
          <w:bCs/>
        </w:rPr>
        <w:t>OpenShift, EKS, AKS, and GKE deployments</w:t>
      </w:r>
      <w:r w:rsidRPr="0013140A">
        <w:t xml:space="preserve">, including automated testing, rollback, ServiceNow integration, and release validation. </w:t>
      </w:r>
    </w:p>
    <w:p w14:paraId="4008C572" w14:textId="77F98C35" w:rsidR="009019C6" w:rsidRPr="0013140A" w:rsidRDefault="009019C6" w:rsidP="005912D4">
      <w:pPr>
        <w:pStyle w:val="ListParagraph"/>
        <w:numPr>
          <w:ilvl w:val="0"/>
          <w:numId w:val="11"/>
        </w:numPr>
        <w:tabs>
          <w:tab w:val="left" w:pos="1080"/>
        </w:tabs>
        <w:spacing w:before="0" w:line="261" w:lineRule="auto"/>
        <w:ind w:right="384"/>
      </w:pPr>
      <w:r w:rsidRPr="0013140A">
        <w:t xml:space="preserve">Integrated </w:t>
      </w:r>
      <w:r w:rsidRPr="0013140A">
        <w:rPr>
          <w:b/>
          <w:bCs/>
        </w:rPr>
        <w:t>SAST and DAST scanning</w:t>
      </w:r>
      <w:r w:rsidRPr="0013140A">
        <w:t xml:space="preserve"> into </w:t>
      </w:r>
      <w:r w:rsidRPr="0013140A">
        <w:rPr>
          <w:b/>
          <w:bCs/>
        </w:rPr>
        <w:t>CI/CD pipelines</w:t>
      </w:r>
      <w:r w:rsidRPr="0013140A">
        <w:t xml:space="preserve">, reducing application vulnerabilities by </w:t>
      </w:r>
      <w:r w:rsidRPr="0013140A">
        <w:rPr>
          <w:b/>
          <w:bCs/>
        </w:rPr>
        <w:t>40%</w:t>
      </w:r>
      <w:r w:rsidRPr="0013140A">
        <w:t xml:space="preserve"> during early </w:t>
      </w:r>
      <w:r w:rsidRPr="0013140A">
        <w:rPr>
          <w:b/>
          <w:bCs/>
        </w:rPr>
        <w:t>SDLC</w:t>
      </w:r>
      <w:r w:rsidRPr="0013140A">
        <w:t xml:space="preserve"> stages. </w:t>
      </w:r>
    </w:p>
    <w:p w14:paraId="2B8B8B32" w14:textId="6B29AC77" w:rsidR="009019C6" w:rsidRPr="0013140A" w:rsidRDefault="009019C6" w:rsidP="005912D4">
      <w:pPr>
        <w:pStyle w:val="ListParagraph"/>
        <w:numPr>
          <w:ilvl w:val="0"/>
          <w:numId w:val="11"/>
        </w:numPr>
        <w:tabs>
          <w:tab w:val="left" w:pos="1080"/>
        </w:tabs>
        <w:spacing w:before="0" w:line="261" w:lineRule="auto"/>
        <w:ind w:right="384"/>
      </w:pPr>
      <w:r w:rsidRPr="0013140A">
        <w:t xml:space="preserve">Implemented secure access controls using </w:t>
      </w:r>
      <w:r w:rsidRPr="0013140A">
        <w:rPr>
          <w:b/>
          <w:bCs/>
        </w:rPr>
        <w:t>AWS IAM, Azure Active Directory / Microsoft Entra ID, GCP Cloud IAM, RBAC, OAuth2, OIDC, SAML, Okta, and Azure Key Vault</w:t>
      </w:r>
      <w:r w:rsidRPr="0013140A">
        <w:t xml:space="preserve"> to enforce </w:t>
      </w:r>
      <w:r w:rsidRPr="0013140A">
        <w:rPr>
          <w:b/>
          <w:bCs/>
        </w:rPr>
        <w:t>least-privilege access</w:t>
      </w:r>
      <w:r w:rsidRPr="0013140A">
        <w:t xml:space="preserve"> and </w:t>
      </w:r>
      <w:r w:rsidRPr="0013140A">
        <w:rPr>
          <w:b/>
          <w:bCs/>
        </w:rPr>
        <w:t>secrets management</w:t>
      </w:r>
      <w:r w:rsidRPr="0013140A">
        <w:t xml:space="preserve">. </w:t>
      </w:r>
    </w:p>
    <w:p w14:paraId="2367BC68" w14:textId="165341F5" w:rsidR="009019C6" w:rsidRPr="0013140A" w:rsidRDefault="009019C6" w:rsidP="005912D4">
      <w:pPr>
        <w:pStyle w:val="ListParagraph"/>
        <w:numPr>
          <w:ilvl w:val="0"/>
          <w:numId w:val="11"/>
        </w:numPr>
        <w:tabs>
          <w:tab w:val="left" w:pos="1080"/>
        </w:tabs>
        <w:spacing w:before="0" w:line="261" w:lineRule="auto"/>
        <w:ind w:right="384"/>
      </w:pPr>
      <w:r w:rsidRPr="0013140A">
        <w:t xml:space="preserve">Designed and deployed </w:t>
      </w:r>
      <w:r w:rsidRPr="0013140A">
        <w:rPr>
          <w:b/>
          <w:bCs/>
        </w:rPr>
        <w:t>Azure infrastructure</w:t>
      </w:r>
      <w:r w:rsidRPr="0013140A">
        <w:t xml:space="preserve"> including </w:t>
      </w:r>
      <w:r w:rsidRPr="0013140A">
        <w:rPr>
          <w:b/>
          <w:bCs/>
        </w:rPr>
        <w:t>VNets, subnets, NSGs, VM Scale Sets, Load Balancers, Function Apps, App Services, Azure Key Vault, and Application Insights</w:t>
      </w:r>
      <w:r w:rsidRPr="0013140A">
        <w:t xml:space="preserve"> for production workloads. </w:t>
      </w:r>
    </w:p>
    <w:p w14:paraId="5DB3A0F2" w14:textId="0EC9A8BF" w:rsidR="009019C6" w:rsidRPr="0013140A" w:rsidRDefault="009019C6" w:rsidP="005912D4">
      <w:pPr>
        <w:pStyle w:val="ListParagraph"/>
        <w:numPr>
          <w:ilvl w:val="0"/>
          <w:numId w:val="11"/>
        </w:numPr>
        <w:tabs>
          <w:tab w:val="left" w:pos="1080"/>
        </w:tabs>
        <w:spacing w:before="0" w:line="261" w:lineRule="auto"/>
        <w:ind w:right="384"/>
      </w:pPr>
      <w:r w:rsidRPr="0013140A">
        <w:t xml:space="preserve">Designed and supported </w:t>
      </w:r>
      <w:r w:rsidRPr="0013140A">
        <w:rPr>
          <w:b/>
          <w:bCs/>
        </w:rPr>
        <w:t>AWS infrastructure</w:t>
      </w:r>
      <w:r w:rsidRPr="0013140A">
        <w:t xml:space="preserve"> including </w:t>
      </w:r>
      <w:r w:rsidRPr="0013140A">
        <w:rPr>
          <w:b/>
          <w:bCs/>
        </w:rPr>
        <w:t>EC2, S3, VPC, IAM, Lambda, EKS, RDS, CloudWatch, ALB/NLB, Route 53, API Gateway, ACM, and Security Groups</w:t>
      </w:r>
      <w:r w:rsidRPr="0013140A">
        <w:t xml:space="preserve">. </w:t>
      </w:r>
    </w:p>
    <w:p w14:paraId="4F324279" w14:textId="2441BAC2" w:rsidR="009019C6" w:rsidRPr="0013140A" w:rsidRDefault="009019C6" w:rsidP="005912D4">
      <w:pPr>
        <w:pStyle w:val="ListParagraph"/>
        <w:numPr>
          <w:ilvl w:val="0"/>
          <w:numId w:val="11"/>
        </w:numPr>
        <w:tabs>
          <w:tab w:val="left" w:pos="1080"/>
        </w:tabs>
        <w:spacing w:before="0" w:line="261" w:lineRule="auto"/>
        <w:ind w:right="384"/>
      </w:pPr>
      <w:r w:rsidRPr="0013140A">
        <w:t xml:space="preserve">Designed and supported </w:t>
      </w:r>
      <w:r w:rsidRPr="0013140A">
        <w:rPr>
          <w:b/>
          <w:bCs/>
        </w:rPr>
        <w:t>GCP infrastructure</w:t>
      </w:r>
      <w:r w:rsidRPr="0013140A">
        <w:t xml:space="preserve"> including </w:t>
      </w:r>
      <w:r w:rsidRPr="0013140A">
        <w:rPr>
          <w:b/>
          <w:bCs/>
        </w:rPr>
        <w:t>Compute Engine, GKE, Cloud Storage, Cloud IAM, VPC, Cloud Load Balancing, Cloud DNS, Cloud Functions, Pub/Sub, BigQuery, and Cloud Monitoring</w:t>
      </w:r>
      <w:r w:rsidRPr="0013140A">
        <w:t xml:space="preserve">. </w:t>
      </w:r>
    </w:p>
    <w:p w14:paraId="562CFEA3" w14:textId="346E0536" w:rsidR="009019C6" w:rsidRPr="0013140A" w:rsidRDefault="009019C6" w:rsidP="005912D4">
      <w:pPr>
        <w:pStyle w:val="ListParagraph"/>
        <w:numPr>
          <w:ilvl w:val="0"/>
          <w:numId w:val="11"/>
        </w:numPr>
        <w:tabs>
          <w:tab w:val="left" w:pos="1080"/>
        </w:tabs>
        <w:spacing w:before="0" w:line="261" w:lineRule="auto"/>
        <w:ind w:right="384"/>
      </w:pPr>
      <w:r w:rsidRPr="0013140A">
        <w:t xml:space="preserve">Designed </w:t>
      </w:r>
      <w:r w:rsidRPr="0013140A">
        <w:rPr>
          <w:b/>
          <w:bCs/>
        </w:rPr>
        <w:t>GCP landing zones</w:t>
      </w:r>
      <w:r w:rsidRPr="0013140A">
        <w:t xml:space="preserve">, organization hierarchy, folder/project structure, IAM policies, guardrails, and secure environment segmentation to support scalable cloud adoption. </w:t>
      </w:r>
    </w:p>
    <w:p w14:paraId="17319586" w14:textId="11EFB556" w:rsidR="009019C6" w:rsidRPr="0013140A" w:rsidRDefault="009019C6" w:rsidP="005912D4">
      <w:pPr>
        <w:pStyle w:val="ListParagraph"/>
        <w:numPr>
          <w:ilvl w:val="0"/>
          <w:numId w:val="11"/>
        </w:numPr>
        <w:tabs>
          <w:tab w:val="left" w:pos="1080"/>
        </w:tabs>
        <w:spacing w:before="0" w:line="261" w:lineRule="auto"/>
        <w:ind w:right="384"/>
      </w:pPr>
      <w:r w:rsidRPr="0013140A">
        <w:t xml:space="preserve">Built </w:t>
      </w:r>
      <w:r w:rsidRPr="0013140A">
        <w:rPr>
          <w:b/>
          <w:bCs/>
        </w:rPr>
        <w:t>ETL and analytics workflows</w:t>
      </w:r>
      <w:r w:rsidRPr="0013140A">
        <w:t xml:space="preserve"> using </w:t>
      </w:r>
      <w:r w:rsidRPr="0013140A">
        <w:rPr>
          <w:b/>
          <w:bCs/>
        </w:rPr>
        <w:t>AWS Glue, Apache Spark, Athena, QuickSight, BigQuery, Power BI, and Tableau</w:t>
      </w:r>
      <w:r w:rsidRPr="0013140A">
        <w:t xml:space="preserve"> to improve operational reporting, business visibility, and data-driven decision-making. </w:t>
      </w:r>
    </w:p>
    <w:p w14:paraId="1418FBF0" w14:textId="782FA742" w:rsidR="009019C6" w:rsidRPr="0013140A" w:rsidRDefault="009019C6" w:rsidP="005912D4">
      <w:pPr>
        <w:pStyle w:val="ListParagraph"/>
        <w:numPr>
          <w:ilvl w:val="0"/>
          <w:numId w:val="11"/>
        </w:numPr>
        <w:tabs>
          <w:tab w:val="left" w:pos="1080"/>
        </w:tabs>
        <w:spacing w:before="0" w:line="261" w:lineRule="auto"/>
        <w:ind w:right="384"/>
      </w:pPr>
      <w:r w:rsidRPr="0013140A">
        <w:t xml:space="preserve">Leveraged </w:t>
      </w:r>
      <w:r w:rsidRPr="0013140A">
        <w:rPr>
          <w:b/>
          <w:bCs/>
        </w:rPr>
        <w:t>GitHub Copilot, Cursor, Claude, MCP servers, and Python automation</w:t>
      </w:r>
      <w:r w:rsidRPr="0013140A">
        <w:t xml:space="preserve"> to accelerate </w:t>
      </w:r>
      <w:r w:rsidRPr="0013140A">
        <w:rPr>
          <w:b/>
          <w:bCs/>
        </w:rPr>
        <w:t>CI/CD pipeline development</w:t>
      </w:r>
      <w:r w:rsidRPr="0013140A">
        <w:t>, reduce manual coding errors, and improve software delivery efficiency.</w:t>
      </w:r>
    </w:p>
    <w:p w14:paraId="2DE6A6ED" w14:textId="77777777" w:rsidR="00AC5884" w:rsidRDefault="00AC5884" w:rsidP="00AC5884">
      <w:pPr>
        <w:pStyle w:val="Heading2"/>
        <w:tabs>
          <w:tab w:val="left" w:pos="8281"/>
        </w:tabs>
        <w:spacing w:before="0"/>
      </w:pPr>
    </w:p>
    <w:p w14:paraId="6F66564E" w14:textId="243D16A2" w:rsidR="00AC750D" w:rsidRPr="0013140A" w:rsidRDefault="00AC750D" w:rsidP="00AC5884">
      <w:pPr>
        <w:pStyle w:val="Heading2"/>
        <w:tabs>
          <w:tab w:val="left" w:pos="8281"/>
        </w:tabs>
        <w:spacing w:before="0"/>
      </w:pPr>
      <w:r w:rsidRPr="0013140A">
        <w:t>DevOps</w:t>
      </w:r>
      <w:r w:rsidRPr="0013140A">
        <w:rPr>
          <w:spacing w:val="-5"/>
        </w:rPr>
        <w:t xml:space="preserve"> </w:t>
      </w:r>
      <w:r w:rsidRPr="0013140A">
        <w:rPr>
          <w:spacing w:val="-2"/>
        </w:rPr>
        <w:t>Engineer</w:t>
      </w:r>
      <w:r w:rsidRPr="0013140A">
        <w:tab/>
      </w:r>
      <w:r w:rsidR="00AC5884">
        <w:tab/>
      </w:r>
      <w:r w:rsidRPr="0013140A">
        <w:t>October</w:t>
      </w:r>
      <w:r w:rsidRPr="0013140A">
        <w:rPr>
          <w:spacing w:val="-12"/>
        </w:rPr>
        <w:t xml:space="preserve"> </w:t>
      </w:r>
      <w:r w:rsidRPr="0013140A">
        <w:t>2021</w:t>
      </w:r>
      <w:r w:rsidRPr="0013140A">
        <w:rPr>
          <w:spacing w:val="-9"/>
        </w:rPr>
        <w:t xml:space="preserve"> </w:t>
      </w:r>
      <w:r w:rsidRPr="0013140A">
        <w:t>-</w:t>
      </w:r>
      <w:r w:rsidRPr="0013140A">
        <w:rPr>
          <w:spacing w:val="-11"/>
        </w:rPr>
        <w:t xml:space="preserve"> </w:t>
      </w:r>
      <w:r w:rsidRPr="0013140A">
        <w:t>February</w:t>
      </w:r>
      <w:r w:rsidRPr="0013140A">
        <w:rPr>
          <w:spacing w:val="-10"/>
        </w:rPr>
        <w:t xml:space="preserve"> </w:t>
      </w:r>
      <w:r w:rsidRPr="0013140A">
        <w:rPr>
          <w:spacing w:val="-4"/>
        </w:rPr>
        <w:t>2023</w:t>
      </w:r>
    </w:p>
    <w:p w14:paraId="58822D41" w14:textId="150F0B6E" w:rsidR="0013140A" w:rsidRPr="0013140A" w:rsidRDefault="00AC750D" w:rsidP="00AC5884">
      <w:pPr>
        <w:pStyle w:val="BodyText"/>
        <w:ind w:left="360" w:firstLine="0"/>
        <w:rPr>
          <w:spacing w:val="-5"/>
        </w:rPr>
      </w:pPr>
      <w:r w:rsidRPr="0013140A">
        <w:t>Elevance</w:t>
      </w:r>
      <w:r w:rsidRPr="0013140A">
        <w:rPr>
          <w:spacing w:val="-13"/>
        </w:rPr>
        <w:t xml:space="preserve"> </w:t>
      </w:r>
      <w:r w:rsidRPr="0013140A">
        <w:t>Health</w:t>
      </w:r>
      <w:r w:rsidRPr="0013140A">
        <w:rPr>
          <w:spacing w:val="-12"/>
        </w:rPr>
        <w:t xml:space="preserve"> </w:t>
      </w:r>
      <w:r w:rsidRPr="0013140A">
        <w:t>-</w:t>
      </w:r>
      <w:r w:rsidRPr="0013140A">
        <w:rPr>
          <w:spacing w:val="-11"/>
        </w:rPr>
        <w:t xml:space="preserve"> </w:t>
      </w:r>
      <w:r w:rsidRPr="0013140A">
        <w:t>Atlanta,</w:t>
      </w:r>
      <w:r w:rsidRPr="0013140A">
        <w:rPr>
          <w:spacing w:val="-12"/>
        </w:rPr>
        <w:t xml:space="preserve"> </w:t>
      </w:r>
      <w:r w:rsidRPr="0013140A">
        <w:rPr>
          <w:spacing w:val="-5"/>
        </w:rPr>
        <w:t>GA</w:t>
      </w:r>
    </w:p>
    <w:p w14:paraId="23A5E498" w14:textId="77777777" w:rsidR="0013140A" w:rsidRPr="0013140A" w:rsidRDefault="0013140A" w:rsidP="0013140A">
      <w:pPr>
        <w:pStyle w:val="BodyText"/>
        <w:spacing w:before="104"/>
        <w:ind w:left="0" w:firstLine="0"/>
        <w:rPr>
          <w:spacing w:val="-5"/>
        </w:rPr>
      </w:pPr>
    </w:p>
    <w:p w14:paraId="6CB2D922" w14:textId="29C4F837" w:rsidR="00236A79" w:rsidRDefault="00236A79" w:rsidP="005912D4">
      <w:pPr>
        <w:pStyle w:val="ListParagraph"/>
        <w:numPr>
          <w:ilvl w:val="0"/>
          <w:numId w:val="1"/>
        </w:numPr>
        <w:tabs>
          <w:tab w:val="left" w:pos="1090"/>
        </w:tabs>
        <w:spacing w:before="0" w:line="261" w:lineRule="auto"/>
        <w:ind w:right="852"/>
        <w:jc w:val="both"/>
      </w:pPr>
      <w:r w:rsidRPr="00236A79">
        <w:t xml:space="preserve">Built and managed </w:t>
      </w:r>
      <w:r w:rsidRPr="00236A79">
        <w:rPr>
          <w:b/>
          <w:bCs/>
        </w:rPr>
        <w:t>CI/CD</w:t>
      </w:r>
      <w:r w:rsidRPr="00236A79">
        <w:t xml:space="preserve"> pipelines using Bitbucket, Bamboo, GitHub Actions, Azure DevOps, GitLab, Jenkins, and Argo CD for </w:t>
      </w:r>
      <w:r w:rsidRPr="00236A79">
        <w:rPr>
          <w:b/>
          <w:bCs/>
        </w:rPr>
        <w:t>Kubernetes, OpenShift, EKS, AKS</w:t>
      </w:r>
      <w:r w:rsidRPr="00236A79">
        <w:t>, and GKE-based applications.</w:t>
      </w:r>
    </w:p>
    <w:p w14:paraId="7D11E006" w14:textId="274FB188"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Automated </w:t>
      </w:r>
      <w:r w:rsidRPr="00550486">
        <w:rPr>
          <w:b/>
          <w:bCs/>
        </w:rPr>
        <w:t>cloud infrastructure provisioning</w:t>
      </w:r>
      <w:r w:rsidRPr="00550486">
        <w:t xml:space="preserve"> using </w:t>
      </w:r>
      <w:r w:rsidRPr="00550486">
        <w:rPr>
          <w:b/>
          <w:bCs/>
        </w:rPr>
        <w:t>Terraform, CloudFormation, and ARM Templates</w:t>
      </w:r>
      <w:r w:rsidRPr="00550486">
        <w:t xml:space="preserve">, reducing </w:t>
      </w:r>
      <w:r w:rsidRPr="00550486">
        <w:rPr>
          <w:b/>
          <w:bCs/>
        </w:rPr>
        <w:t>deployment time by 60%</w:t>
      </w:r>
      <w:r w:rsidRPr="00550486">
        <w:t xml:space="preserve"> and improving configuration consistency across </w:t>
      </w:r>
      <w:r w:rsidRPr="00550486">
        <w:rPr>
          <w:b/>
          <w:bCs/>
        </w:rPr>
        <w:t>AWS, Azure, and GCP</w:t>
      </w:r>
      <w:r w:rsidRPr="00550486">
        <w:t xml:space="preserve"> environments. </w:t>
      </w:r>
    </w:p>
    <w:p w14:paraId="31CC3D18" w14:textId="1085F342"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Supported </w:t>
      </w:r>
      <w:r w:rsidRPr="00550486">
        <w:rPr>
          <w:b/>
          <w:bCs/>
        </w:rPr>
        <w:t>hybrid and multi-cloud deployments</w:t>
      </w:r>
      <w:r w:rsidRPr="00550486">
        <w:t xml:space="preserve"> across </w:t>
      </w:r>
      <w:r w:rsidRPr="00550486">
        <w:rPr>
          <w:b/>
          <w:bCs/>
        </w:rPr>
        <w:t>AWS, Microsoft Azure, and Google Cloud Platform (GCP)</w:t>
      </w:r>
      <w:r w:rsidRPr="00550486">
        <w:t xml:space="preserve">, improving deployment reliability, release governance, and operational stability. </w:t>
      </w:r>
    </w:p>
    <w:p w14:paraId="03507F64" w14:textId="5E81DEAD"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Integrated </w:t>
      </w:r>
      <w:r w:rsidRPr="00550486">
        <w:rPr>
          <w:b/>
          <w:bCs/>
        </w:rPr>
        <w:t>Snyk and SonarQube</w:t>
      </w:r>
      <w:r w:rsidRPr="00550486">
        <w:t xml:space="preserve"> into </w:t>
      </w:r>
      <w:r w:rsidRPr="00550486">
        <w:rPr>
          <w:b/>
          <w:bCs/>
        </w:rPr>
        <w:t>CI/CD pipelines</w:t>
      </w:r>
      <w:r w:rsidRPr="00550486">
        <w:t xml:space="preserve">, maintaining </w:t>
      </w:r>
      <w:r w:rsidRPr="00550486">
        <w:rPr>
          <w:b/>
          <w:bCs/>
        </w:rPr>
        <w:t>95% code quality standards</w:t>
      </w:r>
      <w:r w:rsidRPr="00550486">
        <w:t xml:space="preserve"> and improving early-stage </w:t>
      </w:r>
      <w:r w:rsidRPr="00550486">
        <w:rPr>
          <w:b/>
          <w:bCs/>
        </w:rPr>
        <w:t>vulnerability detection</w:t>
      </w:r>
      <w:r w:rsidRPr="00550486">
        <w:t xml:space="preserve">. </w:t>
      </w:r>
    </w:p>
    <w:p w14:paraId="4233BF3F" w14:textId="3527CE61"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Designed </w:t>
      </w:r>
      <w:r w:rsidRPr="00550486">
        <w:rPr>
          <w:b/>
          <w:bCs/>
        </w:rPr>
        <w:t>multi-stage deployment workflows</w:t>
      </w:r>
      <w:r w:rsidRPr="00550486">
        <w:t xml:space="preserve"> with </w:t>
      </w:r>
      <w:r w:rsidRPr="00550486">
        <w:rPr>
          <w:b/>
          <w:bCs/>
        </w:rPr>
        <w:t>canary analysis, automated rollback, environment promotion, and release validation</w:t>
      </w:r>
      <w:r w:rsidRPr="00550486">
        <w:t xml:space="preserve"> to reduce production deployment risk. </w:t>
      </w:r>
    </w:p>
    <w:p w14:paraId="563CBC43" w14:textId="07768EFC"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Implemented </w:t>
      </w:r>
      <w:r w:rsidRPr="00550486">
        <w:rPr>
          <w:b/>
          <w:bCs/>
        </w:rPr>
        <w:t>monitoring and observability</w:t>
      </w:r>
      <w:r w:rsidRPr="00550486">
        <w:t xml:space="preserve"> using </w:t>
      </w:r>
      <w:r w:rsidRPr="00550486">
        <w:rPr>
          <w:b/>
          <w:bCs/>
        </w:rPr>
        <w:t>Prometheus, Grafana, Splunk, Datadog, CloudWatch, Azure Monitor, and GCP Operations Suite</w:t>
      </w:r>
      <w:r w:rsidRPr="00550486">
        <w:t xml:space="preserve">, achieving </w:t>
      </w:r>
      <w:r w:rsidRPr="00550486">
        <w:rPr>
          <w:b/>
          <w:bCs/>
        </w:rPr>
        <w:t>99.9% uptime</w:t>
      </w:r>
      <w:r w:rsidRPr="00550486">
        <w:t xml:space="preserve"> and reducing </w:t>
      </w:r>
      <w:r w:rsidRPr="00550486">
        <w:rPr>
          <w:b/>
          <w:bCs/>
        </w:rPr>
        <w:t>MTTR by 35%</w:t>
      </w:r>
      <w:r w:rsidRPr="00550486">
        <w:t xml:space="preserve">. </w:t>
      </w:r>
    </w:p>
    <w:p w14:paraId="730F4827" w14:textId="39FA0291"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Supported </w:t>
      </w:r>
      <w:r w:rsidRPr="00550486">
        <w:rPr>
          <w:b/>
          <w:bCs/>
        </w:rPr>
        <w:t>AWS IAM, Azure Active Directory / Microsoft Entra ID, GCP Cloud IAM, RBAC, SSO, MFA, OAuth, OIDC, Okta, and secrets management</w:t>
      </w:r>
      <w:r w:rsidRPr="00550486">
        <w:t xml:space="preserve"> across cloud environments. </w:t>
      </w:r>
    </w:p>
    <w:p w14:paraId="2C4FFD00" w14:textId="355B5764"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Built </w:t>
      </w:r>
      <w:r w:rsidRPr="00550486">
        <w:rPr>
          <w:b/>
          <w:bCs/>
        </w:rPr>
        <w:t>automation scripts</w:t>
      </w:r>
      <w:r w:rsidRPr="00550486">
        <w:t xml:space="preserve"> using </w:t>
      </w:r>
      <w:r w:rsidRPr="00550486">
        <w:rPr>
          <w:b/>
          <w:bCs/>
        </w:rPr>
        <w:t>Python, Bash, and PowerShell</w:t>
      </w:r>
      <w:r w:rsidRPr="00550486">
        <w:t xml:space="preserve"> for </w:t>
      </w:r>
      <w:r w:rsidRPr="00550486">
        <w:rPr>
          <w:b/>
          <w:bCs/>
        </w:rPr>
        <w:t>self-healing infrastructure, DNS troubleshooting, TCP/IP checks, operational remediation, and error budget tracking</w:t>
      </w:r>
      <w:r w:rsidRPr="00550486">
        <w:t xml:space="preserve">. </w:t>
      </w:r>
    </w:p>
    <w:p w14:paraId="13A9B428" w14:textId="69007DF4"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Managed </w:t>
      </w:r>
      <w:r w:rsidRPr="00550486">
        <w:rPr>
          <w:b/>
          <w:bCs/>
        </w:rPr>
        <w:t>production deployments, change approvals, incident response, RCA, rollback procedures, and platform stability</w:t>
      </w:r>
      <w:r w:rsidRPr="00550486">
        <w:t xml:space="preserve"> across cloud and containerized environments. </w:t>
      </w:r>
    </w:p>
    <w:p w14:paraId="70711D1F" w14:textId="5D59570E"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Integrated </w:t>
      </w:r>
      <w:r w:rsidRPr="00550486">
        <w:rPr>
          <w:b/>
          <w:bCs/>
        </w:rPr>
        <w:t>JFrog Artifactory</w:t>
      </w:r>
      <w:r w:rsidRPr="00550486">
        <w:t xml:space="preserve"> with </w:t>
      </w:r>
      <w:r w:rsidRPr="00550486">
        <w:rPr>
          <w:b/>
          <w:bCs/>
        </w:rPr>
        <w:t>CI/CD pipelines</w:t>
      </w:r>
      <w:r w:rsidRPr="00550486">
        <w:t xml:space="preserve"> to automate </w:t>
      </w:r>
      <w:r w:rsidRPr="00550486">
        <w:rPr>
          <w:b/>
          <w:bCs/>
        </w:rPr>
        <w:t>artifact publishing, versioning, promotion, and release traceability</w:t>
      </w:r>
      <w:r w:rsidRPr="00550486">
        <w:t xml:space="preserve">. </w:t>
      </w:r>
    </w:p>
    <w:p w14:paraId="3E77301D" w14:textId="58B22DE4" w:rsidR="00550486" w:rsidRPr="00550486" w:rsidRDefault="00550486" w:rsidP="005912D4">
      <w:pPr>
        <w:pStyle w:val="ListParagraph"/>
        <w:numPr>
          <w:ilvl w:val="0"/>
          <w:numId w:val="1"/>
        </w:numPr>
        <w:tabs>
          <w:tab w:val="left" w:pos="1090"/>
        </w:tabs>
        <w:spacing w:before="0" w:line="261" w:lineRule="auto"/>
        <w:ind w:right="852"/>
        <w:jc w:val="both"/>
      </w:pPr>
      <w:r w:rsidRPr="00550486">
        <w:t xml:space="preserve">Implemented </w:t>
      </w:r>
      <w:r w:rsidRPr="00550486">
        <w:rPr>
          <w:b/>
          <w:bCs/>
        </w:rPr>
        <w:t>security and compliance controls</w:t>
      </w:r>
      <w:r w:rsidRPr="00550486">
        <w:t xml:space="preserve"> into deployment pipelines to enforce policy checks, vulnerability scanning, and secure release gates before production deployments. </w:t>
      </w:r>
    </w:p>
    <w:p w14:paraId="3036EC5F" w14:textId="7582FEB2" w:rsidR="00550486" w:rsidRPr="0013140A" w:rsidRDefault="00550486" w:rsidP="005912D4">
      <w:pPr>
        <w:pStyle w:val="ListParagraph"/>
        <w:numPr>
          <w:ilvl w:val="0"/>
          <w:numId w:val="1"/>
        </w:numPr>
        <w:tabs>
          <w:tab w:val="left" w:pos="1090"/>
        </w:tabs>
        <w:spacing w:before="0" w:line="261" w:lineRule="auto"/>
        <w:ind w:right="852"/>
      </w:pPr>
      <w:r w:rsidRPr="0013140A">
        <w:lastRenderedPageBreak/>
        <w:t xml:space="preserve">Managed </w:t>
      </w:r>
      <w:r w:rsidRPr="0013140A">
        <w:rPr>
          <w:b/>
          <w:bCs/>
        </w:rPr>
        <w:t>Azure Key Vault</w:t>
      </w:r>
      <w:r w:rsidRPr="0013140A">
        <w:t xml:space="preserve">, </w:t>
      </w:r>
      <w:r w:rsidRPr="0013140A">
        <w:rPr>
          <w:b/>
          <w:bCs/>
        </w:rPr>
        <w:t>RBAC</w:t>
      </w:r>
      <w:r w:rsidRPr="0013140A">
        <w:t>, and cloud secrets management practices to protect credentials and enforce secure access across application environments.</w:t>
      </w:r>
    </w:p>
    <w:p w14:paraId="080C8BF5" w14:textId="77777777" w:rsidR="00AC5884" w:rsidRDefault="00AC5884" w:rsidP="00AC5884">
      <w:pPr>
        <w:pStyle w:val="Heading2"/>
        <w:tabs>
          <w:tab w:val="left" w:pos="8281"/>
        </w:tabs>
        <w:spacing w:before="0"/>
      </w:pPr>
    </w:p>
    <w:p w14:paraId="28446FAC" w14:textId="65120D81" w:rsidR="00AC750D" w:rsidRPr="0013140A" w:rsidRDefault="00AC750D" w:rsidP="00AC5884">
      <w:pPr>
        <w:pStyle w:val="Heading2"/>
        <w:tabs>
          <w:tab w:val="left" w:pos="8281"/>
        </w:tabs>
        <w:spacing w:before="0"/>
      </w:pPr>
      <w:r w:rsidRPr="0013140A">
        <w:t>Cloud</w:t>
      </w:r>
      <w:r w:rsidRPr="0013140A">
        <w:rPr>
          <w:spacing w:val="-8"/>
        </w:rPr>
        <w:t xml:space="preserve"> </w:t>
      </w:r>
      <w:r w:rsidRPr="0013140A">
        <w:rPr>
          <w:spacing w:val="-2"/>
        </w:rPr>
        <w:t>Engineer</w:t>
      </w:r>
      <w:r w:rsidRPr="0013140A">
        <w:tab/>
      </w:r>
      <w:r w:rsidR="00AC5884">
        <w:tab/>
      </w:r>
      <w:r w:rsidRPr="0013140A">
        <w:t>January</w:t>
      </w:r>
      <w:r w:rsidRPr="0013140A">
        <w:rPr>
          <w:spacing w:val="-12"/>
        </w:rPr>
        <w:t xml:space="preserve"> </w:t>
      </w:r>
      <w:r w:rsidRPr="0013140A">
        <w:t>2018</w:t>
      </w:r>
      <w:r w:rsidRPr="0013140A">
        <w:rPr>
          <w:spacing w:val="-6"/>
        </w:rPr>
        <w:t xml:space="preserve"> </w:t>
      </w:r>
      <w:r w:rsidRPr="0013140A">
        <w:t>-</w:t>
      </w:r>
      <w:r w:rsidRPr="0013140A">
        <w:rPr>
          <w:spacing w:val="-12"/>
        </w:rPr>
        <w:t xml:space="preserve"> </w:t>
      </w:r>
      <w:r w:rsidRPr="0013140A">
        <w:t>February</w:t>
      </w:r>
      <w:r w:rsidRPr="0013140A">
        <w:rPr>
          <w:spacing w:val="-10"/>
        </w:rPr>
        <w:t xml:space="preserve"> </w:t>
      </w:r>
      <w:r w:rsidRPr="0013140A">
        <w:rPr>
          <w:spacing w:val="-4"/>
        </w:rPr>
        <w:t>2020</w:t>
      </w:r>
    </w:p>
    <w:p w14:paraId="51E9F964" w14:textId="6461E0C9" w:rsidR="00AC5884" w:rsidRDefault="00AC750D" w:rsidP="00AC5884">
      <w:pPr>
        <w:pStyle w:val="BodyText"/>
        <w:ind w:left="360" w:firstLine="0"/>
        <w:rPr>
          <w:spacing w:val="-2"/>
        </w:rPr>
      </w:pPr>
      <w:r w:rsidRPr="0013140A">
        <w:t>IPsoft</w:t>
      </w:r>
      <w:r w:rsidRPr="0013140A">
        <w:rPr>
          <w:spacing w:val="-13"/>
        </w:rPr>
        <w:t xml:space="preserve"> </w:t>
      </w:r>
      <w:r w:rsidRPr="0013140A">
        <w:t>Global</w:t>
      </w:r>
      <w:r w:rsidRPr="0013140A">
        <w:rPr>
          <w:spacing w:val="-12"/>
        </w:rPr>
        <w:t xml:space="preserve"> </w:t>
      </w:r>
      <w:r w:rsidRPr="0013140A">
        <w:t>Services</w:t>
      </w:r>
      <w:r w:rsidRPr="0013140A">
        <w:rPr>
          <w:spacing w:val="-10"/>
        </w:rPr>
        <w:t xml:space="preserve"> </w:t>
      </w:r>
      <w:r w:rsidRPr="0013140A">
        <w:t>-</w:t>
      </w:r>
      <w:r w:rsidRPr="0013140A">
        <w:rPr>
          <w:spacing w:val="-13"/>
        </w:rPr>
        <w:t xml:space="preserve"> </w:t>
      </w:r>
      <w:r w:rsidRPr="0013140A">
        <w:t>Bangalore,</w:t>
      </w:r>
      <w:r w:rsidRPr="0013140A">
        <w:rPr>
          <w:spacing w:val="-10"/>
        </w:rPr>
        <w:t xml:space="preserve"> </w:t>
      </w:r>
      <w:r w:rsidRPr="0013140A">
        <w:rPr>
          <w:spacing w:val="-2"/>
        </w:rPr>
        <w:t>India</w:t>
      </w:r>
    </w:p>
    <w:p w14:paraId="11F1B222" w14:textId="77777777" w:rsidR="00AC5884" w:rsidRPr="00AC5884" w:rsidRDefault="00AC5884" w:rsidP="00AC5884">
      <w:pPr>
        <w:pStyle w:val="BodyText"/>
        <w:ind w:left="360" w:firstLine="0"/>
        <w:rPr>
          <w:spacing w:val="-2"/>
        </w:rPr>
      </w:pPr>
    </w:p>
    <w:p w14:paraId="32AC6BC6" w14:textId="2807BBE8" w:rsidR="0013140A" w:rsidRPr="0013140A" w:rsidRDefault="0013140A" w:rsidP="005912D4">
      <w:pPr>
        <w:pStyle w:val="ListParagraph"/>
        <w:numPr>
          <w:ilvl w:val="0"/>
          <w:numId w:val="1"/>
        </w:numPr>
        <w:tabs>
          <w:tab w:val="left" w:pos="1090"/>
        </w:tabs>
        <w:spacing w:before="0" w:line="261" w:lineRule="auto"/>
        <w:ind w:right="600"/>
      </w:pPr>
      <w:r w:rsidRPr="0013140A">
        <w:t xml:space="preserve">Automated </w:t>
      </w:r>
      <w:r w:rsidRPr="0013140A">
        <w:rPr>
          <w:b/>
          <w:bCs/>
        </w:rPr>
        <w:t>CI/CD deployments</w:t>
      </w:r>
      <w:r w:rsidRPr="0013140A">
        <w:t xml:space="preserve"> using </w:t>
      </w:r>
      <w:r w:rsidRPr="0013140A">
        <w:rPr>
          <w:b/>
          <w:bCs/>
        </w:rPr>
        <w:t>Jenkins</w:t>
      </w:r>
      <w:r w:rsidRPr="0013140A">
        <w:t xml:space="preserve">, reducing release cycles from weeks to days and increasing </w:t>
      </w:r>
      <w:r w:rsidRPr="0013140A">
        <w:rPr>
          <w:b/>
          <w:bCs/>
        </w:rPr>
        <w:t>deployment frequency by 300%</w:t>
      </w:r>
      <w:r w:rsidRPr="0013140A">
        <w:t xml:space="preserve">. </w:t>
      </w:r>
    </w:p>
    <w:p w14:paraId="1BAF4F44" w14:textId="6D652978" w:rsidR="0013140A" w:rsidRPr="0013140A" w:rsidRDefault="0013140A" w:rsidP="005912D4">
      <w:pPr>
        <w:pStyle w:val="ListParagraph"/>
        <w:numPr>
          <w:ilvl w:val="0"/>
          <w:numId w:val="1"/>
        </w:numPr>
        <w:tabs>
          <w:tab w:val="left" w:pos="1090"/>
        </w:tabs>
        <w:spacing w:before="0" w:line="261" w:lineRule="auto"/>
        <w:ind w:right="600"/>
      </w:pPr>
      <w:r w:rsidRPr="0013140A">
        <w:t xml:space="preserve">Built </w:t>
      </w:r>
      <w:r w:rsidRPr="0013140A">
        <w:rPr>
          <w:b/>
          <w:bCs/>
        </w:rPr>
        <w:t>Docker images</w:t>
      </w:r>
      <w:r w:rsidRPr="0013140A">
        <w:t xml:space="preserve"> and </w:t>
      </w:r>
      <w:r w:rsidRPr="0013140A">
        <w:rPr>
          <w:b/>
          <w:bCs/>
        </w:rPr>
        <w:t>Jenkins pipelines</w:t>
      </w:r>
      <w:r w:rsidRPr="0013140A">
        <w:t xml:space="preserve"> for automated application deployments across </w:t>
      </w:r>
      <w:r w:rsidRPr="0013140A">
        <w:rPr>
          <w:b/>
          <w:bCs/>
        </w:rPr>
        <w:t>AWS, Azure, GCP, and on-premises environments</w:t>
      </w:r>
      <w:r w:rsidRPr="0013140A">
        <w:t xml:space="preserve">. </w:t>
      </w:r>
    </w:p>
    <w:p w14:paraId="2F80B05B" w14:textId="75A09932" w:rsidR="0013140A" w:rsidRPr="0013140A" w:rsidRDefault="0013140A" w:rsidP="005912D4">
      <w:pPr>
        <w:pStyle w:val="ListParagraph"/>
        <w:numPr>
          <w:ilvl w:val="0"/>
          <w:numId w:val="1"/>
        </w:numPr>
        <w:tabs>
          <w:tab w:val="left" w:pos="1090"/>
        </w:tabs>
        <w:spacing w:before="0" w:line="261" w:lineRule="auto"/>
        <w:ind w:right="600"/>
      </w:pPr>
      <w:r w:rsidRPr="0013140A">
        <w:t xml:space="preserve">Created </w:t>
      </w:r>
      <w:r w:rsidRPr="0013140A">
        <w:rPr>
          <w:b/>
          <w:bCs/>
        </w:rPr>
        <w:t>Ansible playbooks</w:t>
      </w:r>
      <w:r w:rsidRPr="0013140A">
        <w:t xml:space="preserve"> for </w:t>
      </w:r>
      <w:r w:rsidRPr="0013140A">
        <w:rPr>
          <w:b/>
          <w:bCs/>
        </w:rPr>
        <w:t>configuration management</w:t>
      </w:r>
      <w:r w:rsidRPr="0013140A">
        <w:t xml:space="preserve"> across </w:t>
      </w:r>
      <w:r w:rsidRPr="0013140A">
        <w:rPr>
          <w:b/>
          <w:bCs/>
        </w:rPr>
        <w:t>100+ servers</w:t>
      </w:r>
      <w:r w:rsidRPr="0013140A">
        <w:t xml:space="preserve">, improving consistency, compliance, and operational reliability. </w:t>
      </w:r>
    </w:p>
    <w:p w14:paraId="76FA65ED" w14:textId="7C067BEB" w:rsidR="0013140A" w:rsidRPr="0013140A" w:rsidRDefault="0013140A" w:rsidP="005912D4">
      <w:pPr>
        <w:pStyle w:val="ListParagraph"/>
        <w:numPr>
          <w:ilvl w:val="0"/>
          <w:numId w:val="1"/>
        </w:numPr>
        <w:tabs>
          <w:tab w:val="left" w:pos="1090"/>
        </w:tabs>
        <w:spacing w:before="0" w:line="261" w:lineRule="auto"/>
        <w:ind w:right="600"/>
      </w:pPr>
      <w:r w:rsidRPr="0013140A">
        <w:t xml:space="preserve">Configured </w:t>
      </w:r>
      <w:r w:rsidRPr="0013140A">
        <w:rPr>
          <w:b/>
          <w:bCs/>
        </w:rPr>
        <w:t>AWS CloudWatch, Azure Monitor, and GCP Cloud Monitoring</w:t>
      </w:r>
      <w:r w:rsidRPr="0013140A">
        <w:t xml:space="preserve"> alarms to monitor </w:t>
      </w:r>
      <w:r w:rsidRPr="0013140A">
        <w:rPr>
          <w:b/>
          <w:bCs/>
        </w:rPr>
        <w:t>CPU, memory, disk usage, service health, and system availability</w:t>
      </w:r>
      <w:r w:rsidRPr="0013140A">
        <w:t xml:space="preserve"> across </w:t>
      </w:r>
      <w:r w:rsidRPr="0013140A">
        <w:rPr>
          <w:b/>
          <w:bCs/>
        </w:rPr>
        <w:t>50+ cloud instances</w:t>
      </w:r>
      <w:r w:rsidRPr="0013140A">
        <w:t xml:space="preserve">. </w:t>
      </w:r>
    </w:p>
    <w:p w14:paraId="7F253140" w14:textId="6AAE2E02" w:rsidR="0013140A" w:rsidRPr="0013140A" w:rsidRDefault="0013140A" w:rsidP="005912D4">
      <w:pPr>
        <w:pStyle w:val="ListParagraph"/>
        <w:numPr>
          <w:ilvl w:val="0"/>
          <w:numId w:val="1"/>
        </w:numPr>
        <w:tabs>
          <w:tab w:val="left" w:pos="1090"/>
        </w:tabs>
        <w:spacing w:before="0" w:line="261" w:lineRule="auto"/>
        <w:ind w:right="600"/>
      </w:pPr>
      <w:r w:rsidRPr="0013140A">
        <w:t xml:space="preserve">Automated </w:t>
      </w:r>
      <w:r w:rsidRPr="0013140A">
        <w:rPr>
          <w:b/>
          <w:bCs/>
        </w:rPr>
        <w:t>system administration and operational tasks</w:t>
      </w:r>
      <w:r w:rsidRPr="0013140A">
        <w:t xml:space="preserve"> using </w:t>
      </w:r>
      <w:r w:rsidRPr="0013140A">
        <w:rPr>
          <w:b/>
          <w:bCs/>
        </w:rPr>
        <w:t>PowerShell and Bash</w:t>
      </w:r>
      <w:r w:rsidRPr="0013140A">
        <w:t xml:space="preserve">, including firewall rules, load balancer configuration, network access controls, and system updates. </w:t>
      </w:r>
    </w:p>
    <w:p w14:paraId="50DF63B4" w14:textId="31AADEEC" w:rsidR="0013140A" w:rsidRPr="0013140A" w:rsidRDefault="0013140A" w:rsidP="005912D4">
      <w:pPr>
        <w:pStyle w:val="ListParagraph"/>
        <w:numPr>
          <w:ilvl w:val="0"/>
          <w:numId w:val="1"/>
        </w:numPr>
        <w:tabs>
          <w:tab w:val="left" w:pos="1090"/>
        </w:tabs>
        <w:spacing w:before="0" w:line="261" w:lineRule="auto"/>
        <w:ind w:right="600"/>
      </w:pPr>
      <w:r w:rsidRPr="0013140A">
        <w:t xml:space="preserve">Implemented </w:t>
      </w:r>
      <w:r w:rsidRPr="0013140A">
        <w:rPr>
          <w:b/>
          <w:bCs/>
        </w:rPr>
        <w:t>OS hardening</w:t>
      </w:r>
      <w:r w:rsidRPr="0013140A">
        <w:t xml:space="preserve"> for </w:t>
      </w:r>
      <w:r w:rsidRPr="0013140A">
        <w:rPr>
          <w:b/>
          <w:bCs/>
        </w:rPr>
        <w:t>Windows and Linux systems</w:t>
      </w:r>
      <w:r w:rsidRPr="0013140A">
        <w:t xml:space="preserve">, reducing vulnerability exposure across cloud and on-premises environments. </w:t>
      </w:r>
    </w:p>
    <w:p w14:paraId="2500C92F" w14:textId="46A20B2D" w:rsidR="0013140A" w:rsidRPr="0013140A" w:rsidRDefault="0013140A" w:rsidP="005912D4">
      <w:pPr>
        <w:pStyle w:val="ListParagraph"/>
        <w:numPr>
          <w:ilvl w:val="0"/>
          <w:numId w:val="1"/>
        </w:numPr>
        <w:tabs>
          <w:tab w:val="left" w:pos="1090"/>
        </w:tabs>
        <w:spacing w:before="0" w:line="261" w:lineRule="auto"/>
        <w:ind w:right="600"/>
      </w:pPr>
      <w:r w:rsidRPr="0013140A">
        <w:t xml:space="preserve">Developed </w:t>
      </w:r>
      <w:r w:rsidRPr="0013140A">
        <w:rPr>
          <w:b/>
          <w:bCs/>
        </w:rPr>
        <w:t>Python automation</w:t>
      </w:r>
      <w:r w:rsidRPr="0013140A">
        <w:t xml:space="preserve"> for vulnerability scanning, access control reporting, compliance checks, and operational workflows. </w:t>
      </w:r>
    </w:p>
    <w:p w14:paraId="436FB98E" w14:textId="48EE1B66" w:rsidR="0013140A" w:rsidRPr="0013140A" w:rsidRDefault="0013140A" w:rsidP="005912D4">
      <w:pPr>
        <w:pStyle w:val="ListParagraph"/>
        <w:numPr>
          <w:ilvl w:val="0"/>
          <w:numId w:val="1"/>
        </w:numPr>
        <w:tabs>
          <w:tab w:val="left" w:pos="1090"/>
        </w:tabs>
        <w:spacing w:before="0" w:line="261" w:lineRule="auto"/>
        <w:ind w:right="600"/>
      </w:pPr>
      <w:r w:rsidRPr="0013140A">
        <w:t xml:space="preserve">Supported </w:t>
      </w:r>
      <w:r w:rsidRPr="0013140A">
        <w:rPr>
          <w:b/>
          <w:bCs/>
        </w:rPr>
        <w:t>cloud infrastructure operations</w:t>
      </w:r>
      <w:r w:rsidRPr="0013140A">
        <w:t xml:space="preserve"> across compute, storage, networking, monitoring, and access control services to improve platform stability and operational efficiency.</w:t>
      </w:r>
    </w:p>
    <w:p w14:paraId="025FED44" w14:textId="77777777" w:rsidR="003B2BDD" w:rsidRDefault="003B2BDD" w:rsidP="00AC5884">
      <w:pPr>
        <w:pStyle w:val="Heading2"/>
        <w:tabs>
          <w:tab w:val="left" w:pos="8281"/>
        </w:tabs>
        <w:spacing w:before="0"/>
      </w:pPr>
    </w:p>
    <w:p w14:paraId="434958D4" w14:textId="6118757C" w:rsidR="00AC750D" w:rsidRPr="0013140A" w:rsidRDefault="00AC750D" w:rsidP="00AC5884">
      <w:pPr>
        <w:pStyle w:val="Heading2"/>
        <w:tabs>
          <w:tab w:val="left" w:pos="8281"/>
        </w:tabs>
        <w:spacing w:before="0"/>
      </w:pPr>
      <w:r w:rsidRPr="0013140A">
        <w:t>Build</w:t>
      </w:r>
      <w:r w:rsidRPr="0013140A">
        <w:rPr>
          <w:spacing w:val="-9"/>
        </w:rPr>
        <w:t xml:space="preserve"> </w:t>
      </w:r>
      <w:r w:rsidRPr="0013140A">
        <w:t>and</w:t>
      </w:r>
      <w:r w:rsidRPr="0013140A">
        <w:rPr>
          <w:spacing w:val="-8"/>
        </w:rPr>
        <w:t xml:space="preserve"> </w:t>
      </w:r>
      <w:r w:rsidRPr="0013140A">
        <w:t>Release</w:t>
      </w:r>
      <w:r w:rsidRPr="0013140A">
        <w:rPr>
          <w:spacing w:val="-9"/>
        </w:rPr>
        <w:t xml:space="preserve"> </w:t>
      </w:r>
      <w:r w:rsidRPr="0013140A">
        <w:rPr>
          <w:spacing w:val="-2"/>
        </w:rPr>
        <w:t>Engineer</w:t>
      </w:r>
      <w:r w:rsidRPr="0013140A">
        <w:tab/>
      </w:r>
      <w:r w:rsidR="00AC5884">
        <w:tab/>
      </w:r>
      <w:r w:rsidRPr="0013140A">
        <w:t>June 2016</w:t>
      </w:r>
      <w:r w:rsidRPr="0013140A">
        <w:rPr>
          <w:spacing w:val="-8"/>
        </w:rPr>
        <w:t xml:space="preserve"> </w:t>
      </w:r>
      <w:r w:rsidRPr="0013140A">
        <w:t>-</w:t>
      </w:r>
      <w:r w:rsidRPr="0013140A">
        <w:rPr>
          <w:spacing w:val="-10"/>
        </w:rPr>
        <w:t xml:space="preserve"> </w:t>
      </w:r>
      <w:r w:rsidRPr="0013140A">
        <w:t>December</w:t>
      </w:r>
      <w:r w:rsidRPr="0013140A">
        <w:rPr>
          <w:spacing w:val="-12"/>
        </w:rPr>
        <w:t xml:space="preserve"> </w:t>
      </w:r>
      <w:r w:rsidRPr="0013140A">
        <w:rPr>
          <w:spacing w:val="-4"/>
        </w:rPr>
        <w:t>2017</w:t>
      </w:r>
    </w:p>
    <w:p w14:paraId="6FE1A53D" w14:textId="038BFB75" w:rsidR="00AC750D" w:rsidRDefault="00AC750D" w:rsidP="00AC5884">
      <w:pPr>
        <w:pStyle w:val="BodyText"/>
        <w:ind w:left="360" w:firstLine="0"/>
        <w:rPr>
          <w:spacing w:val="-4"/>
        </w:rPr>
      </w:pPr>
      <w:r w:rsidRPr="0013140A">
        <w:rPr>
          <w:spacing w:val="-2"/>
        </w:rPr>
        <w:t>Harman</w:t>
      </w:r>
      <w:r w:rsidRPr="0013140A">
        <w:rPr>
          <w:spacing w:val="-1"/>
        </w:rPr>
        <w:t xml:space="preserve"> </w:t>
      </w:r>
      <w:r w:rsidRPr="0013140A">
        <w:rPr>
          <w:spacing w:val="-2"/>
        </w:rPr>
        <w:t>International - Bangalore,</w:t>
      </w:r>
      <w:r w:rsidRPr="0013140A">
        <w:rPr>
          <w:spacing w:val="1"/>
        </w:rPr>
        <w:t xml:space="preserve"> </w:t>
      </w:r>
      <w:r w:rsidRPr="0013140A">
        <w:rPr>
          <w:spacing w:val="-4"/>
        </w:rPr>
        <w:t>India</w:t>
      </w:r>
    </w:p>
    <w:p w14:paraId="768E48C3" w14:textId="77777777" w:rsidR="00AC5884" w:rsidRPr="0013140A" w:rsidRDefault="00AC5884" w:rsidP="00AC5884">
      <w:pPr>
        <w:pStyle w:val="BodyText"/>
        <w:ind w:left="360" w:firstLine="0"/>
      </w:pPr>
    </w:p>
    <w:p w14:paraId="3AF91D9E" w14:textId="77777777" w:rsidR="0013140A"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Built automated </w:t>
      </w:r>
      <w:r w:rsidRPr="0013140A">
        <w:rPr>
          <w:rFonts w:eastAsia="Times New Roman"/>
          <w:b/>
          <w:bCs/>
        </w:rPr>
        <w:t>CI/CD pipelines</w:t>
      </w:r>
      <w:r w:rsidRPr="0013140A">
        <w:rPr>
          <w:rFonts w:eastAsia="Times New Roman"/>
        </w:rPr>
        <w:t xml:space="preserve"> using </w:t>
      </w:r>
      <w:r w:rsidRPr="0013140A">
        <w:rPr>
          <w:rFonts w:eastAsia="Times New Roman"/>
          <w:b/>
          <w:bCs/>
        </w:rPr>
        <w:t>AWS CodePipeline, AWS CodeDeploy, Jenkins, Git, Maven, and Tomcat</w:t>
      </w:r>
      <w:r w:rsidRPr="0013140A">
        <w:rPr>
          <w:rFonts w:eastAsia="Times New Roman"/>
        </w:rPr>
        <w:t xml:space="preserve"> for Java-based applications. </w:t>
      </w:r>
    </w:p>
    <w:p w14:paraId="01F20F31" w14:textId="77777777" w:rsidR="0013140A"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Managed </w:t>
      </w:r>
      <w:r w:rsidRPr="0013140A">
        <w:rPr>
          <w:rFonts w:eastAsia="Times New Roman"/>
          <w:b/>
          <w:bCs/>
        </w:rPr>
        <w:t>AWS infrastructure</w:t>
      </w:r>
      <w:r w:rsidRPr="0013140A">
        <w:rPr>
          <w:rFonts w:eastAsia="Times New Roman"/>
        </w:rPr>
        <w:t xml:space="preserve"> including </w:t>
      </w:r>
      <w:r w:rsidRPr="0013140A">
        <w:rPr>
          <w:rFonts w:eastAsia="Times New Roman"/>
          <w:b/>
          <w:bCs/>
        </w:rPr>
        <w:t>EC2, S3, ELB, Auto Scaling, and Security Groups</w:t>
      </w:r>
      <w:r w:rsidRPr="0013140A">
        <w:rPr>
          <w:rFonts w:eastAsia="Times New Roman"/>
        </w:rPr>
        <w:t xml:space="preserve"> to support high availability deployments. </w:t>
      </w:r>
    </w:p>
    <w:p w14:paraId="3E3D87A5" w14:textId="77777777" w:rsidR="0013140A"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Automated </w:t>
      </w:r>
      <w:r w:rsidRPr="0013140A">
        <w:rPr>
          <w:rFonts w:eastAsia="Times New Roman"/>
          <w:b/>
          <w:bCs/>
        </w:rPr>
        <w:t>build, test, deployment, and release workflows</w:t>
      </w:r>
      <w:r w:rsidRPr="0013140A">
        <w:rPr>
          <w:rFonts w:eastAsia="Times New Roman"/>
        </w:rPr>
        <w:t xml:space="preserve"> across multiple environments, improving release consistency and reducing manual deployment effort. </w:t>
      </w:r>
    </w:p>
    <w:p w14:paraId="59898B4D" w14:textId="77777777" w:rsidR="0013140A"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Configured </w:t>
      </w:r>
      <w:r w:rsidRPr="0013140A">
        <w:rPr>
          <w:rFonts w:eastAsia="Times New Roman"/>
          <w:b/>
          <w:bCs/>
        </w:rPr>
        <w:t>Jenkins</w:t>
      </w:r>
      <w:r w:rsidRPr="0013140A">
        <w:rPr>
          <w:rFonts w:eastAsia="Times New Roman"/>
        </w:rPr>
        <w:t xml:space="preserve">, </w:t>
      </w:r>
      <w:r w:rsidRPr="0013140A">
        <w:rPr>
          <w:rFonts w:eastAsia="Times New Roman"/>
          <w:b/>
          <w:bCs/>
        </w:rPr>
        <w:t>Git</w:t>
      </w:r>
      <w:r w:rsidRPr="0013140A">
        <w:rPr>
          <w:rFonts w:eastAsia="Times New Roman"/>
        </w:rPr>
        <w:t xml:space="preserve">, and </w:t>
      </w:r>
      <w:r w:rsidRPr="0013140A">
        <w:rPr>
          <w:rFonts w:eastAsia="Times New Roman"/>
          <w:b/>
          <w:bCs/>
        </w:rPr>
        <w:t>Maven</w:t>
      </w:r>
      <w:r w:rsidRPr="0013140A">
        <w:rPr>
          <w:rFonts w:eastAsia="Times New Roman"/>
        </w:rPr>
        <w:t xml:space="preserve"> integrations to automate application builds, package management, and deployments to Tomcat servers. </w:t>
      </w:r>
    </w:p>
    <w:p w14:paraId="0CB1E8F6" w14:textId="77777777" w:rsidR="0013140A"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Standardized </w:t>
      </w:r>
      <w:r w:rsidRPr="0013140A">
        <w:rPr>
          <w:rFonts w:eastAsia="Times New Roman"/>
          <w:b/>
          <w:bCs/>
        </w:rPr>
        <w:t>release management practices</w:t>
      </w:r>
      <w:r w:rsidRPr="0013140A">
        <w:rPr>
          <w:rFonts w:eastAsia="Times New Roman"/>
        </w:rPr>
        <w:t xml:space="preserve">, improving deployment reliability, release traceability, and release cycle time. </w:t>
      </w:r>
    </w:p>
    <w:p w14:paraId="6140EF1E" w14:textId="6ED735E6" w:rsidR="00AC750D" w:rsidRPr="0013140A" w:rsidRDefault="0013140A" w:rsidP="005912D4">
      <w:pPr>
        <w:widowControl/>
        <w:numPr>
          <w:ilvl w:val="0"/>
          <w:numId w:val="1"/>
        </w:numPr>
        <w:autoSpaceDE/>
        <w:autoSpaceDN/>
        <w:spacing w:after="100" w:afterAutospacing="1"/>
        <w:rPr>
          <w:rFonts w:eastAsia="Times New Roman"/>
        </w:rPr>
      </w:pPr>
      <w:r w:rsidRPr="0013140A">
        <w:rPr>
          <w:rFonts w:eastAsia="Times New Roman"/>
        </w:rPr>
        <w:t xml:space="preserve">Supported </w:t>
      </w:r>
      <w:r w:rsidRPr="0013140A">
        <w:rPr>
          <w:rFonts w:eastAsia="Times New Roman"/>
          <w:b/>
          <w:bCs/>
        </w:rPr>
        <w:t>build and release</w:t>
      </w:r>
      <w:r w:rsidRPr="0013140A">
        <w:rPr>
          <w:rFonts w:eastAsia="Times New Roman"/>
        </w:rPr>
        <w:t xml:space="preserve"> operations for Java applications by coordinating source control, artifact generation, environment deployments, and production release readiness. </w:t>
      </w:r>
    </w:p>
    <w:p w14:paraId="13224032" w14:textId="77777777" w:rsidR="00AC750D" w:rsidRPr="0013140A" w:rsidRDefault="00AC750D" w:rsidP="00AC750D">
      <w:pPr>
        <w:pStyle w:val="Heading1"/>
      </w:pPr>
      <w:r w:rsidRPr="0013140A">
        <w:rPr>
          <w:noProof/>
        </w:rPr>
        <mc:AlternateContent>
          <mc:Choice Requires="wps">
            <w:drawing>
              <wp:anchor distT="0" distB="0" distL="0" distR="0" simplePos="0" relativeHeight="487590912" behindDoc="1" locked="0" layoutInCell="1" allowOverlap="1" wp14:anchorId="18A0AF71" wp14:editId="6777402A">
                <wp:simplePos x="0" y="0"/>
                <wp:positionH relativeFrom="page">
                  <wp:posOffset>438784</wp:posOffset>
                </wp:positionH>
                <wp:positionV relativeFrom="paragraph">
                  <wp:posOffset>187454</wp:posOffset>
                </wp:positionV>
                <wp:extent cx="6896100" cy="9525"/>
                <wp:effectExtent l="0" t="0" r="0" b="0"/>
                <wp:wrapTopAndBottom/>
                <wp:docPr id="2122277393"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4"/>
                              </a:lnTo>
                              <a:lnTo>
                                <a:pt x="6895846" y="9144"/>
                              </a:lnTo>
                              <a:lnTo>
                                <a:pt x="6895846" y="0"/>
                              </a:lnTo>
                              <a:close/>
                            </a:path>
                          </a:pathLst>
                        </a:custGeom>
                        <a:solidFill>
                          <a:srgbClr val="202020"/>
                        </a:solidFill>
                      </wps:spPr>
                      <wps:bodyPr wrap="square" lIns="0" tIns="0" rIns="0" bIns="0" rtlCol="0">
                        <a:prstTxWarp prst="textNoShape">
                          <a:avLst/>
                        </a:prstTxWarp>
                        <a:noAutofit/>
                      </wps:bodyPr>
                    </wps:wsp>
                  </a:graphicData>
                </a:graphic>
              </wp:anchor>
            </w:drawing>
          </mc:Choice>
          <mc:Fallback>
            <w:pict>
              <v:shape w14:anchorId="4A975C01" id="Graphic 4" o:spid="_x0000_s1026" style="position:absolute;margin-left:34.55pt;margin-top:14.75pt;width:543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" path="m6895846,l,,,9144r6895846,l6895846,xe" fillcolor="#202020" stroked="f">
                <v:path arrowok="t"/>
                <w10:wrap type="topAndBottom" anchorx="page"/>
              </v:shape>
            </w:pict>
          </mc:Fallback>
        </mc:AlternateContent>
      </w:r>
      <w:r w:rsidRPr="0013140A">
        <w:rPr>
          <w:spacing w:val="-2"/>
        </w:rPr>
        <w:t>EDUCATION</w:t>
      </w:r>
    </w:p>
    <w:p w14:paraId="629F4AAB" w14:textId="77777777" w:rsidR="00C95698" w:rsidRDefault="00C95698" w:rsidP="00AC5884">
      <w:pPr>
        <w:tabs>
          <w:tab w:val="left" w:pos="8281"/>
        </w:tabs>
        <w:ind w:left="360"/>
      </w:pPr>
    </w:p>
    <w:p w14:paraId="2D58CABF" w14:textId="7C01A79C" w:rsidR="00C95698" w:rsidRPr="00BE4C81" w:rsidRDefault="00C95698" w:rsidP="00BE4C81">
      <w:pPr>
        <w:tabs>
          <w:tab w:val="left" w:pos="8281"/>
        </w:tabs>
        <w:ind w:left="360"/>
        <w:rPr>
          <w:b/>
          <w:color w:val="000000" w:themeColor="text1"/>
        </w:rPr>
      </w:pPr>
      <w:r w:rsidRPr="00C95698">
        <w:rPr>
          <w:b/>
          <w:color w:val="000000" w:themeColor="text1"/>
        </w:rPr>
        <w:t xml:space="preserve">Bachelor's Degree </w:t>
      </w:r>
      <w:r w:rsidR="00BE4C81" w:rsidRPr="00BE4C81">
        <w:rPr>
          <w:b/>
          <w:color w:val="000000" w:themeColor="text1"/>
        </w:rPr>
        <w:t xml:space="preserve">in </w:t>
      </w:r>
      <w:r w:rsidRPr="00C95698">
        <w:rPr>
          <w:b/>
          <w:color w:val="000000" w:themeColor="text1"/>
        </w:rPr>
        <w:t xml:space="preserve">Mohan Babu University </w:t>
      </w:r>
      <w:r w:rsidR="00BE4C81" w:rsidRPr="00BE4C81">
        <w:rPr>
          <w:b/>
          <w:color w:val="000000" w:themeColor="text1"/>
        </w:rPr>
        <w:tab/>
      </w:r>
      <w:r w:rsidR="00BE4C81" w:rsidRPr="00BE4C81">
        <w:rPr>
          <w:b/>
          <w:color w:val="000000" w:themeColor="text1"/>
        </w:rPr>
        <w:tab/>
      </w:r>
      <w:r w:rsidRPr="00BE4C81">
        <w:rPr>
          <w:b/>
          <w:color w:val="000000" w:themeColor="text1"/>
        </w:rPr>
        <w:t xml:space="preserve">March </w:t>
      </w:r>
      <w:r w:rsidRPr="00C95698">
        <w:rPr>
          <w:b/>
          <w:color w:val="000000" w:themeColor="text1"/>
        </w:rPr>
        <w:t xml:space="preserve">2012 </w:t>
      </w:r>
      <w:r w:rsidRPr="00BE4C81">
        <w:rPr>
          <w:b/>
          <w:color w:val="000000" w:themeColor="text1"/>
        </w:rPr>
        <w:t>–</w:t>
      </w:r>
      <w:r w:rsidRPr="00C95698">
        <w:rPr>
          <w:b/>
          <w:color w:val="000000" w:themeColor="text1"/>
        </w:rPr>
        <w:t xml:space="preserve"> </w:t>
      </w:r>
      <w:r w:rsidRPr="00BE4C81">
        <w:rPr>
          <w:b/>
          <w:color w:val="000000" w:themeColor="text1"/>
        </w:rPr>
        <w:t xml:space="preserve">May </w:t>
      </w:r>
      <w:r w:rsidRPr="00C95698">
        <w:rPr>
          <w:b/>
          <w:color w:val="000000" w:themeColor="text1"/>
        </w:rPr>
        <w:t>2016</w:t>
      </w:r>
    </w:p>
    <w:p w14:paraId="2D5690BE" w14:textId="77777777" w:rsidR="0013140A" w:rsidRDefault="0013140A" w:rsidP="00AC750D">
      <w:pPr>
        <w:pStyle w:val="Heading1"/>
        <w:rPr>
          <w:spacing w:val="-2"/>
        </w:rPr>
      </w:pPr>
    </w:p>
    <w:p w14:paraId="552C45A5" w14:textId="43F51C96" w:rsidR="00AC750D" w:rsidRPr="0013140A" w:rsidRDefault="00AC750D" w:rsidP="00AC750D">
      <w:pPr>
        <w:pStyle w:val="Heading1"/>
      </w:pPr>
      <w:r w:rsidRPr="0013140A">
        <w:rPr>
          <w:noProof/>
        </w:rPr>
        <mc:AlternateContent>
          <mc:Choice Requires="wps">
            <w:drawing>
              <wp:anchor distT="0" distB="0" distL="0" distR="0" simplePos="0" relativeHeight="487591936" behindDoc="1" locked="0" layoutInCell="1" allowOverlap="1" wp14:anchorId="64E57B59" wp14:editId="52B9FB58">
                <wp:simplePos x="0" y="0"/>
                <wp:positionH relativeFrom="page">
                  <wp:posOffset>438784</wp:posOffset>
                </wp:positionH>
                <wp:positionV relativeFrom="paragraph">
                  <wp:posOffset>187636</wp:posOffset>
                </wp:positionV>
                <wp:extent cx="6896100" cy="9525"/>
                <wp:effectExtent l="0" t="0" r="0" b="0"/>
                <wp:wrapTopAndBottom/>
                <wp:docPr id="1543129273"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4"/>
                              </a:lnTo>
                              <a:lnTo>
                                <a:pt x="6895846" y="9144"/>
                              </a:lnTo>
                              <a:lnTo>
                                <a:pt x="6895846" y="0"/>
                              </a:lnTo>
                              <a:close/>
                            </a:path>
                          </a:pathLst>
                        </a:custGeom>
                        <a:solidFill>
                          <a:srgbClr val="202020"/>
                        </a:solidFill>
                      </wps:spPr>
                      <wps:bodyPr wrap="square" lIns="0" tIns="0" rIns="0" bIns="0" rtlCol="0">
                        <a:prstTxWarp prst="textNoShape">
                          <a:avLst/>
                        </a:prstTxWarp>
                        <a:noAutofit/>
                      </wps:bodyPr>
                    </wps:wsp>
                  </a:graphicData>
                </a:graphic>
              </wp:anchor>
            </w:drawing>
          </mc:Choice>
          <mc:Fallback>
            <w:pict>
              <v:shape w14:anchorId="462D9086" id="Graphic 5" o:spid="_x0000_s1026" style="position:absolute;margin-left:34.55pt;margin-top:14.75pt;width:543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" path="m6895846,l,,,9144r6895846,l6895846,xe" fillcolor="#202020" stroked="f">
                <v:path arrowok="t"/>
                <w10:wrap type="topAndBottom" anchorx="page"/>
              </v:shape>
            </w:pict>
          </mc:Fallback>
        </mc:AlternateContent>
      </w:r>
      <w:r w:rsidRPr="0013140A">
        <w:rPr>
          <w:spacing w:val="-2"/>
        </w:rPr>
        <w:t>CERTIFICATIONS</w:t>
      </w:r>
    </w:p>
    <w:p w14:paraId="1E78BABD" w14:textId="77777777" w:rsidR="00AC750D" w:rsidRPr="0013140A" w:rsidRDefault="00AC750D" w:rsidP="00AC750D">
      <w:pPr>
        <w:pStyle w:val="BodyText"/>
        <w:spacing w:before="79" w:line="314" w:lineRule="auto"/>
        <w:ind w:left="360" w:right="7918" w:firstLine="0"/>
      </w:pPr>
      <w:r w:rsidRPr="0013140A">
        <w:rPr>
          <w:spacing w:val="-2"/>
        </w:rPr>
        <w:t>AWS</w:t>
      </w:r>
      <w:r w:rsidRPr="0013140A">
        <w:rPr>
          <w:spacing w:val="-5"/>
        </w:rPr>
        <w:t xml:space="preserve"> </w:t>
      </w:r>
      <w:r w:rsidRPr="0013140A">
        <w:rPr>
          <w:spacing w:val="-2"/>
        </w:rPr>
        <w:t>Certified</w:t>
      </w:r>
      <w:r w:rsidRPr="0013140A">
        <w:rPr>
          <w:spacing w:val="-5"/>
        </w:rPr>
        <w:t xml:space="preserve"> </w:t>
      </w:r>
      <w:r w:rsidRPr="0013140A">
        <w:rPr>
          <w:spacing w:val="-2"/>
        </w:rPr>
        <w:t>Cloud</w:t>
      </w:r>
      <w:r w:rsidRPr="0013140A">
        <w:rPr>
          <w:spacing w:val="-8"/>
        </w:rPr>
        <w:t xml:space="preserve"> </w:t>
      </w:r>
      <w:r w:rsidRPr="0013140A">
        <w:rPr>
          <w:spacing w:val="-2"/>
        </w:rPr>
        <w:t xml:space="preserve">Practitioner </w:t>
      </w:r>
      <w:r w:rsidRPr="0013140A">
        <w:t>AWS Certified AI Practitioner</w:t>
      </w:r>
    </w:p>
    <w:p w14:paraId="2075841F" w14:textId="11C6338E" w:rsidR="009E4AFD" w:rsidRPr="0013140A" w:rsidRDefault="009E4AFD" w:rsidP="004F4DD6">
      <w:pPr>
        <w:pStyle w:val="BodyText"/>
        <w:spacing w:before="79" w:line="314" w:lineRule="auto"/>
        <w:ind w:left="0" w:right="7918" w:firstLine="0"/>
      </w:pPr>
    </w:p>
    <w:sectPr w:rsidR="009E4AFD" w:rsidRPr="0013140A">
      <w:pgSz w:w="12240" w:h="15840"/>
      <w:pgMar w:top="64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D84A35"/>
    <w:multiLevelType w:val="multilevel"/>
    <w:tmpl w:val="50984FC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231512C7"/>
    <w:multiLevelType w:val="hybridMultilevel"/>
    <w:tmpl w:val="2A9E7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AA6CA2"/>
    <w:multiLevelType w:val="hybridMultilevel"/>
    <w:tmpl w:val="96EC8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FC4C5A"/>
    <w:multiLevelType w:val="multilevel"/>
    <w:tmpl w:val="96A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C25682"/>
    <w:multiLevelType w:val="multilevel"/>
    <w:tmpl w:val="DE74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174C33"/>
    <w:multiLevelType w:val="hybridMultilevel"/>
    <w:tmpl w:val="1AE8B7FA"/>
    <w:lvl w:ilvl="0" w:tplc="3CD40284">
      <w:start w:val="1"/>
      <w:numFmt w:val="bullet"/>
      <w:lvlText w:val=""/>
      <w:lvlJc w:val="left"/>
      <w:pPr>
        <w:ind w:left="360" w:hanging="360"/>
      </w:pPr>
      <w:rPr>
        <w:rFonts w:ascii="Symbol" w:hAnsi="Symbol" w:hint="default"/>
      </w:rPr>
    </w:lvl>
    <w:lvl w:ilvl="1" w:tplc="F0C68C5A" w:tentative="1">
      <w:start w:val="1"/>
      <w:numFmt w:val="bullet"/>
      <w:lvlText w:val="o"/>
      <w:lvlJc w:val="left"/>
      <w:pPr>
        <w:ind w:left="1080" w:hanging="360"/>
      </w:pPr>
      <w:rPr>
        <w:rFonts w:ascii="Courier New" w:hAnsi="Courier New" w:cs="Courier New" w:hint="default"/>
      </w:rPr>
    </w:lvl>
    <w:lvl w:ilvl="2" w:tplc="C91CC862" w:tentative="1">
      <w:start w:val="1"/>
      <w:numFmt w:val="bullet"/>
      <w:lvlText w:val=""/>
      <w:lvlJc w:val="left"/>
      <w:pPr>
        <w:ind w:left="1800" w:hanging="360"/>
      </w:pPr>
      <w:rPr>
        <w:rFonts w:ascii="Wingdings" w:hAnsi="Wingdings" w:hint="default"/>
      </w:rPr>
    </w:lvl>
    <w:lvl w:ilvl="3" w:tplc="12BE6DE0" w:tentative="1">
      <w:start w:val="1"/>
      <w:numFmt w:val="bullet"/>
      <w:lvlText w:val=""/>
      <w:lvlJc w:val="left"/>
      <w:pPr>
        <w:ind w:left="2520" w:hanging="360"/>
      </w:pPr>
      <w:rPr>
        <w:rFonts w:ascii="Symbol" w:hAnsi="Symbol" w:hint="default"/>
      </w:rPr>
    </w:lvl>
    <w:lvl w:ilvl="4" w:tplc="BCAEE182" w:tentative="1">
      <w:start w:val="1"/>
      <w:numFmt w:val="bullet"/>
      <w:lvlText w:val="o"/>
      <w:lvlJc w:val="left"/>
      <w:pPr>
        <w:ind w:left="3240" w:hanging="360"/>
      </w:pPr>
      <w:rPr>
        <w:rFonts w:ascii="Courier New" w:hAnsi="Courier New" w:cs="Courier New" w:hint="default"/>
      </w:rPr>
    </w:lvl>
    <w:lvl w:ilvl="5" w:tplc="CA8A9556" w:tentative="1">
      <w:start w:val="1"/>
      <w:numFmt w:val="bullet"/>
      <w:lvlText w:val=""/>
      <w:lvlJc w:val="left"/>
      <w:pPr>
        <w:ind w:left="3960" w:hanging="360"/>
      </w:pPr>
      <w:rPr>
        <w:rFonts w:ascii="Wingdings" w:hAnsi="Wingdings" w:hint="default"/>
      </w:rPr>
    </w:lvl>
    <w:lvl w:ilvl="6" w:tplc="93686544" w:tentative="1">
      <w:start w:val="1"/>
      <w:numFmt w:val="bullet"/>
      <w:lvlText w:val=""/>
      <w:lvlJc w:val="left"/>
      <w:pPr>
        <w:ind w:left="4680" w:hanging="360"/>
      </w:pPr>
      <w:rPr>
        <w:rFonts w:ascii="Symbol" w:hAnsi="Symbol" w:hint="default"/>
      </w:rPr>
    </w:lvl>
    <w:lvl w:ilvl="7" w:tplc="3EC431C0" w:tentative="1">
      <w:start w:val="1"/>
      <w:numFmt w:val="bullet"/>
      <w:lvlText w:val="o"/>
      <w:lvlJc w:val="left"/>
      <w:pPr>
        <w:ind w:left="5400" w:hanging="360"/>
      </w:pPr>
      <w:rPr>
        <w:rFonts w:ascii="Courier New" w:hAnsi="Courier New" w:cs="Courier New" w:hint="default"/>
      </w:rPr>
    </w:lvl>
    <w:lvl w:ilvl="8" w:tplc="FE1AF1CA" w:tentative="1">
      <w:start w:val="1"/>
      <w:numFmt w:val="bullet"/>
      <w:lvlText w:val=""/>
      <w:lvlJc w:val="left"/>
      <w:pPr>
        <w:ind w:left="6120" w:hanging="360"/>
      </w:pPr>
      <w:rPr>
        <w:rFonts w:ascii="Wingdings" w:hAnsi="Wingdings" w:hint="default"/>
      </w:rPr>
    </w:lvl>
  </w:abstractNum>
  <w:abstractNum w:abstractNumId="6" w15:restartNumberingAfterBreak="0">
    <w:nsid w:val="43374E91"/>
    <w:multiLevelType w:val="multilevel"/>
    <w:tmpl w:val="B6906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7308F1"/>
    <w:multiLevelType w:val="hybridMultilevel"/>
    <w:tmpl w:val="F86E592C"/>
    <w:lvl w:ilvl="0" w:tplc="4404A736">
      <w:numFmt w:val="bullet"/>
      <w:lvlText w:val=""/>
      <w:lvlJc w:val="left"/>
      <w:pPr>
        <w:ind w:left="721" w:hanging="361"/>
      </w:pPr>
      <w:rPr>
        <w:rFonts w:ascii="Symbol" w:eastAsia="Symbol" w:hAnsi="Symbol" w:cs="Symbol" w:hint="default"/>
        <w:spacing w:val="0"/>
        <w:w w:val="100"/>
        <w:lang w:val="en-US" w:eastAsia="en-US" w:bidi="ar-SA"/>
      </w:rPr>
    </w:lvl>
    <w:lvl w:ilvl="1" w:tplc="57E0BB0C">
      <w:numFmt w:val="bullet"/>
      <w:lvlText w:val="•"/>
      <w:lvlJc w:val="left"/>
      <w:pPr>
        <w:ind w:left="1773" w:hanging="361"/>
      </w:pPr>
      <w:rPr>
        <w:rFonts w:hint="default"/>
        <w:lang w:val="en-US" w:eastAsia="en-US" w:bidi="ar-SA"/>
      </w:rPr>
    </w:lvl>
    <w:lvl w:ilvl="2" w:tplc="5128D956">
      <w:numFmt w:val="bullet"/>
      <w:lvlText w:val="•"/>
      <w:lvlJc w:val="left"/>
      <w:pPr>
        <w:ind w:left="2815" w:hanging="361"/>
      </w:pPr>
      <w:rPr>
        <w:rFonts w:hint="default"/>
        <w:lang w:val="en-US" w:eastAsia="en-US" w:bidi="ar-SA"/>
      </w:rPr>
    </w:lvl>
    <w:lvl w:ilvl="3" w:tplc="6C64BF6A">
      <w:numFmt w:val="bullet"/>
      <w:lvlText w:val="•"/>
      <w:lvlJc w:val="left"/>
      <w:pPr>
        <w:ind w:left="3857" w:hanging="361"/>
      </w:pPr>
      <w:rPr>
        <w:rFonts w:hint="default"/>
        <w:lang w:val="en-US" w:eastAsia="en-US" w:bidi="ar-SA"/>
      </w:rPr>
    </w:lvl>
    <w:lvl w:ilvl="4" w:tplc="E1DC2FB2">
      <w:numFmt w:val="bullet"/>
      <w:lvlText w:val="•"/>
      <w:lvlJc w:val="left"/>
      <w:pPr>
        <w:ind w:left="4899" w:hanging="361"/>
      </w:pPr>
      <w:rPr>
        <w:rFonts w:hint="default"/>
        <w:lang w:val="en-US" w:eastAsia="en-US" w:bidi="ar-SA"/>
      </w:rPr>
    </w:lvl>
    <w:lvl w:ilvl="5" w:tplc="4B66194A">
      <w:numFmt w:val="bullet"/>
      <w:lvlText w:val="•"/>
      <w:lvlJc w:val="left"/>
      <w:pPr>
        <w:ind w:left="5941" w:hanging="361"/>
      </w:pPr>
      <w:rPr>
        <w:rFonts w:hint="default"/>
        <w:lang w:val="en-US" w:eastAsia="en-US" w:bidi="ar-SA"/>
      </w:rPr>
    </w:lvl>
    <w:lvl w:ilvl="6" w:tplc="82D24958">
      <w:numFmt w:val="bullet"/>
      <w:lvlText w:val="•"/>
      <w:lvlJc w:val="left"/>
      <w:pPr>
        <w:ind w:left="6983" w:hanging="361"/>
      </w:pPr>
      <w:rPr>
        <w:rFonts w:hint="default"/>
        <w:lang w:val="en-US" w:eastAsia="en-US" w:bidi="ar-SA"/>
      </w:rPr>
    </w:lvl>
    <w:lvl w:ilvl="7" w:tplc="03E4910E">
      <w:numFmt w:val="bullet"/>
      <w:lvlText w:val="•"/>
      <w:lvlJc w:val="left"/>
      <w:pPr>
        <w:ind w:left="8025" w:hanging="361"/>
      </w:pPr>
      <w:rPr>
        <w:rFonts w:hint="default"/>
        <w:lang w:val="en-US" w:eastAsia="en-US" w:bidi="ar-SA"/>
      </w:rPr>
    </w:lvl>
    <w:lvl w:ilvl="8" w:tplc="73E6ADBA">
      <w:numFmt w:val="bullet"/>
      <w:lvlText w:val="•"/>
      <w:lvlJc w:val="left"/>
      <w:pPr>
        <w:ind w:left="9067" w:hanging="361"/>
      </w:pPr>
      <w:rPr>
        <w:rFonts w:hint="default"/>
        <w:lang w:val="en-US" w:eastAsia="en-US" w:bidi="ar-SA"/>
      </w:rPr>
    </w:lvl>
  </w:abstractNum>
  <w:abstractNum w:abstractNumId="8" w15:restartNumberingAfterBreak="0">
    <w:nsid w:val="4A9D2159"/>
    <w:multiLevelType w:val="hybridMultilevel"/>
    <w:tmpl w:val="092068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42D0BC2"/>
    <w:multiLevelType w:val="multilevel"/>
    <w:tmpl w:val="A1CCC106"/>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553E7462"/>
    <w:multiLevelType w:val="hybridMultilevel"/>
    <w:tmpl w:val="55C4B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5552235">
    <w:abstractNumId w:val="7"/>
  </w:num>
  <w:num w:numId="2" w16cid:durableId="637224986">
    <w:abstractNumId w:val="8"/>
  </w:num>
  <w:num w:numId="3" w16cid:durableId="1918854193">
    <w:abstractNumId w:val="5"/>
  </w:num>
  <w:num w:numId="4" w16cid:durableId="688868825">
    <w:abstractNumId w:val="0"/>
  </w:num>
  <w:num w:numId="5" w16cid:durableId="89665857">
    <w:abstractNumId w:val="9"/>
  </w:num>
  <w:num w:numId="6" w16cid:durableId="986788297">
    <w:abstractNumId w:val="1"/>
  </w:num>
  <w:num w:numId="7" w16cid:durableId="104010591">
    <w:abstractNumId w:val="6"/>
  </w:num>
  <w:num w:numId="8" w16cid:durableId="1884904627">
    <w:abstractNumId w:val="3"/>
  </w:num>
  <w:num w:numId="9" w16cid:durableId="766386086">
    <w:abstractNumId w:val="10"/>
  </w:num>
  <w:num w:numId="10" w16cid:durableId="1629969489">
    <w:abstractNumId w:val="4"/>
  </w:num>
  <w:num w:numId="11" w16cid:durableId="1390325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AFD"/>
    <w:rsid w:val="00056DDE"/>
    <w:rsid w:val="000655A3"/>
    <w:rsid w:val="0008490E"/>
    <w:rsid w:val="000B4E8E"/>
    <w:rsid w:val="000C4159"/>
    <w:rsid w:val="000E45FE"/>
    <w:rsid w:val="0013140A"/>
    <w:rsid w:val="001C2939"/>
    <w:rsid w:val="001E0DA3"/>
    <w:rsid w:val="0023402A"/>
    <w:rsid w:val="00236A79"/>
    <w:rsid w:val="00255740"/>
    <w:rsid w:val="00267720"/>
    <w:rsid w:val="002A73C6"/>
    <w:rsid w:val="002B6C85"/>
    <w:rsid w:val="002E5BE7"/>
    <w:rsid w:val="0032428E"/>
    <w:rsid w:val="0034196F"/>
    <w:rsid w:val="0036601A"/>
    <w:rsid w:val="003A4ED9"/>
    <w:rsid w:val="003A64DC"/>
    <w:rsid w:val="003B2BDD"/>
    <w:rsid w:val="004D3A4E"/>
    <w:rsid w:val="004D66AB"/>
    <w:rsid w:val="004F4DD6"/>
    <w:rsid w:val="00550486"/>
    <w:rsid w:val="005912D4"/>
    <w:rsid w:val="0059251E"/>
    <w:rsid w:val="005E4B08"/>
    <w:rsid w:val="0061717F"/>
    <w:rsid w:val="006301CB"/>
    <w:rsid w:val="00655960"/>
    <w:rsid w:val="006C5ABD"/>
    <w:rsid w:val="006E28F2"/>
    <w:rsid w:val="00764FC9"/>
    <w:rsid w:val="00792694"/>
    <w:rsid w:val="007C388B"/>
    <w:rsid w:val="008A0CA7"/>
    <w:rsid w:val="008B41F3"/>
    <w:rsid w:val="009019C6"/>
    <w:rsid w:val="00925BF6"/>
    <w:rsid w:val="009E4AFD"/>
    <w:rsid w:val="00A06D9C"/>
    <w:rsid w:val="00A104BE"/>
    <w:rsid w:val="00A11C7A"/>
    <w:rsid w:val="00A76F78"/>
    <w:rsid w:val="00AC5884"/>
    <w:rsid w:val="00AC750D"/>
    <w:rsid w:val="00B11073"/>
    <w:rsid w:val="00B52A93"/>
    <w:rsid w:val="00B53080"/>
    <w:rsid w:val="00BE4C81"/>
    <w:rsid w:val="00BF7688"/>
    <w:rsid w:val="00C757EF"/>
    <w:rsid w:val="00C766C0"/>
    <w:rsid w:val="00C95698"/>
    <w:rsid w:val="00CA31D3"/>
    <w:rsid w:val="00CC32F4"/>
    <w:rsid w:val="00CF52EF"/>
    <w:rsid w:val="00CF74EB"/>
    <w:rsid w:val="00D04EA7"/>
    <w:rsid w:val="00D20DF6"/>
    <w:rsid w:val="00D22B56"/>
    <w:rsid w:val="00D456B7"/>
    <w:rsid w:val="00D553FF"/>
    <w:rsid w:val="00D75890"/>
    <w:rsid w:val="00D80850"/>
    <w:rsid w:val="00DE0274"/>
    <w:rsid w:val="00DE11C5"/>
    <w:rsid w:val="00DE537D"/>
    <w:rsid w:val="00E27DB4"/>
    <w:rsid w:val="00E83CBF"/>
    <w:rsid w:val="00EB041F"/>
    <w:rsid w:val="00ED4785"/>
    <w:rsid w:val="00F5042E"/>
    <w:rsid w:val="00F53044"/>
    <w:rsid w:val="00FB7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4273C"/>
  <w15:docId w15:val="{17CD86F5-3EF9-497B-A05E-2CEE5D170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ind w:left="360"/>
      <w:outlineLvl w:val="0"/>
    </w:pPr>
    <w:rPr>
      <w:b/>
      <w:bCs/>
    </w:rPr>
  </w:style>
  <w:style w:type="paragraph" w:styleId="Heading2">
    <w:name w:val="heading 2"/>
    <w:basedOn w:val="Normal"/>
    <w:link w:val="Heading2Char"/>
    <w:uiPriority w:val="9"/>
    <w:unhideWhenUsed/>
    <w:qFormat/>
    <w:pPr>
      <w:spacing w:before="161"/>
      <w:ind w:left="36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90" w:hanging="361"/>
    </w:pPr>
  </w:style>
  <w:style w:type="paragraph" w:styleId="ListParagraph">
    <w:name w:val="List Paragraph"/>
    <w:basedOn w:val="Normal"/>
    <w:uiPriority w:val="1"/>
    <w:qFormat/>
    <w:pPr>
      <w:spacing w:before="22"/>
      <w:ind w:left="1090" w:hanging="361"/>
    </w:pPr>
  </w:style>
  <w:style w:type="paragraph" w:customStyle="1" w:styleId="TableParagraph">
    <w:name w:val="Table Paragraph"/>
    <w:basedOn w:val="Normal"/>
    <w:uiPriority w:val="1"/>
    <w:qFormat/>
  </w:style>
  <w:style w:type="paragraph" w:styleId="NoSpacing">
    <w:name w:val="No Spacing"/>
    <w:uiPriority w:val="1"/>
    <w:qFormat/>
    <w:rsid w:val="00764FC9"/>
    <w:rPr>
      <w:rFonts w:ascii="Calibri" w:eastAsia="Calibri" w:hAnsi="Calibri" w:cs="Calibri"/>
    </w:rPr>
  </w:style>
  <w:style w:type="character" w:customStyle="1" w:styleId="Heading1Char">
    <w:name w:val="Heading 1 Char"/>
    <w:basedOn w:val="DefaultParagraphFont"/>
    <w:link w:val="Heading1"/>
    <w:uiPriority w:val="9"/>
    <w:rsid w:val="00AC750D"/>
    <w:rPr>
      <w:rFonts w:ascii="Calibri" w:eastAsia="Calibri" w:hAnsi="Calibri" w:cs="Calibri"/>
      <w:b/>
      <w:bCs/>
    </w:rPr>
  </w:style>
  <w:style w:type="character" w:customStyle="1" w:styleId="Heading2Char">
    <w:name w:val="Heading 2 Char"/>
    <w:basedOn w:val="DefaultParagraphFont"/>
    <w:link w:val="Heading2"/>
    <w:uiPriority w:val="9"/>
    <w:rsid w:val="00AC750D"/>
    <w:rPr>
      <w:rFonts w:ascii="Calibri" w:eastAsia="Calibri" w:hAnsi="Calibri" w:cs="Calibri"/>
      <w:b/>
      <w:bCs/>
    </w:rPr>
  </w:style>
  <w:style w:type="character" w:customStyle="1" w:styleId="BodyTextChar">
    <w:name w:val="Body Text Char"/>
    <w:basedOn w:val="DefaultParagraphFont"/>
    <w:link w:val="BodyText"/>
    <w:uiPriority w:val="1"/>
    <w:rsid w:val="00AC750D"/>
    <w:rPr>
      <w:rFonts w:ascii="Calibri" w:eastAsia="Calibri" w:hAnsi="Calibri" w:cs="Calibri"/>
    </w:rPr>
  </w:style>
  <w:style w:type="character" w:styleId="Hyperlink">
    <w:name w:val="Hyperlink"/>
    <w:basedOn w:val="DefaultParagraphFont"/>
    <w:uiPriority w:val="99"/>
    <w:unhideWhenUsed/>
    <w:rsid w:val="00CA31D3"/>
    <w:rPr>
      <w:color w:val="0000FF" w:themeColor="hyperlink"/>
      <w:u w:val="single"/>
    </w:rPr>
  </w:style>
  <w:style w:type="character" w:styleId="UnresolvedMention">
    <w:name w:val="Unresolved Mention"/>
    <w:basedOn w:val="DefaultParagraphFont"/>
    <w:uiPriority w:val="99"/>
    <w:semiHidden/>
    <w:unhideWhenUsed/>
    <w:rsid w:val="00CA31D3"/>
    <w:rPr>
      <w:color w:val="605E5C"/>
      <w:shd w:val="clear" w:color="auto" w:fill="E1DFDD"/>
    </w:rPr>
  </w:style>
  <w:style w:type="character" w:styleId="Strong">
    <w:name w:val="Strong"/>
    <w:basedOn w:val="DefaultParagraphFont"/>
    <w:uiPriority w:val="22"/>
    <w:qFormat/>
    <w:rsid w:val="008B41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5A332-DE05-47EF-A1F8-F45490650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2285</Words>
  <Characters>13030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Bukke, Uday (ETW - FLEX)</dc:creator>
  <cp:lastModifiedBy>Tektree 1</cp:lastModifiedBy>
  <cp:revision>2</cp:revision>
  <cp:lastPrinted>2026-05-06T14:28:00Z</cp:lastPrinted>
  <dcterms:created xsi:type="dcterms:W3CDTF">2026-05-06T16:56:00Z</dcterms:created>
  <dcterms:modified xsi:type="dcterms:W3CDTF">2026-05-06T16:56:00Z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2026-04-01T00:00:00Z</vt:filetime>
  </property>
  <property fmtid="{D5CDD505-2E9C-101B-9397-08002B2CF9AE}" pid="3" name="Creator">
    <vt:lpwstr>Microsoft® Word for Microsoft 365</vt:lpwstr>
  </property>
  <property fmtid="{D5CDD505-2E9C-101B-9397-08002B2CF9AE}" pid="4" name="LastSaved">
    <vt:filetime>2026-04-02T00:00:00Z</vt:filetime>
  </property>
  <property fmtid="{D5CDD505-2E9C-101B-9397-08002B2CF9AE}" pid="5" name="Producer">
    <vt:lpwstr>3-Heights(TM) PDF Security Shell 4.8.25.2 (http://www.pdf-tools.com)</vt:lpwstr>
  </property>
</Properties>
</file>