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Harshitha Kapalavayi </w:t>
      </w:r>
    </w:p>
    <w:p w:rsidR="00000000" w:rsidDel="00000000" w:rsidP="00000000" w:rsidRDefault="00000000" w:rsidRPr="00000000" w14:paraId="00000002">
      <w:pP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Senior Java Full Stack Developer</w:t>
      </w:r>
    </w:p>
    <w:p w:rsidR="00000000" w:rsidDel="00000000" w:rsidP="00000000" w:rsidRDefault="00000000" w:rsidRPr="00000000" w14:paraId="00000003">
      <w:pPr>
        <w:spacing w:after="0" w:line="240" w:lineRule="auto"/>
        <w:jc w:val="right"/>
        <w:rPr>
          <w:rFonts w:ascii="Times New Roman" w:cs="Times New Roman" w:eastAsia="Times New Roman" w:hAnsi="Times New Roman"/>
          <w:b w:val="1"/>
          <w:bCs w:val="1"/>
          <w:color w:val="000000"/>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Phone: </w:t>
      </w:r>
      <w:r w:rsidDel="00000000" w:rsidR="00000000" w:rsidRPr="00000000">
        <w:rPr>
          <w:rFonts w:ascii="Times New Roman" w:cs="Times New Roman" w:eastAsia="Times New Roman" w:hAnsi="Times New Roman"/>
          <w:b w:val="1"/>
          <w:bCs w:val="1"/>
          <w:color w:val="000000"/>
          <w:sz w:val="20"/>
          <w:szCs w:val="20"/>
          <w:u w:val="single"/>
          <w:rtl w:val="0"/>
        </w:rPr>
        <w:t xml:space="preserve">+1(314)-</w:t>
      </w:r>
      <w:r w:rsidDel="00000000" w:rsidR="00000000" w:rsidRPr="00000000">
        <w:rPr>
          <w:rFonts w:ascii="Times New Roman" w:cs="Times New Roman" w:eastAsia="Times New Roman" w:hAnsi="Times New Roman"/>
          <w:b w:val="1"/>
          <w:bCs w:val="1"/>
          <w:sz w:val="20"/>
          <w:szCs w:val="20"/>
          <w:u w:val="single"/>
          <w:rtl w:val="0"/>
        </w:rPr>
        <w:t xml:space="preserve">325-6486</w:t>
      </w:r>
      <w:r w:rsidDel="00000000" w:rsidR="00000000" w:rsidRPr="00000000">
        <w:rPr>
          <w:rtl w:val="0"/>
        </w:rPr>
      </w:r>
    </w:p>
    <w:p w:rsidR="00000000" w:rsidDel="00000000" w:rsidP="00000000" w:rsidRDefault="00000000" w:rsidRPr="00000000" w14:paraId="00000004">
      <w:pPr>
        <w:pBdr>
          <w:bottom w:color="000000" w:space="1" w:sz="24" w:val="single"/>
        </w:pBdr>
        <w:spacing w:after="0" w:line="240" w:lineRule="auto"/>
        <w:jc w:val="right"/>
        <w:rPr>
          <w:rFonts w:ascii="Times New Roman" w:cs="Times New Roman" w:eastAsia="Times New Roman" w:hAnsi="Times New Roman"/>
          <w:color w:val="0000ff"/>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Email:</w:t>
      </w:r>
      <w:r w:rsidDel="00000000" w:rsidR="00000000" w:rsidRPr="00000000">
        <w:rPr>
          <w:rFonts w:ascii="Times New Roman" w:cs="Times New Roman" w:eastAsia="Times New Roman" w:hAnsi="Times New Roman"/>
          <w:color w:val="0000ff"/>
          <w:u w:val="single"/>
          <w:rtl w:val="0"/>
        </w:rPr>
        <w:t xml:space="preserve"> </w:t>
      </w:r>
      <w:hyperlink r:id="rId6">
        <w:r w:rsidDel="00000000" w:rsidR="00000000" w:rsidRPr="00000000">
          <w:rPr>
            <w:rFonts w:ascii="Times New Roman" w:cs="Times New Roman" w:eastAsia="Times New Roman" w:hAnsi="Times New Roman"/>
            <w:b w:val="1"/>
            <w:bCs w:val="1"/>
            <w:color w:val="0000ff"/>
            <w:sz w:val="20"/>
            <w:szCs w:val="20"/>
            <w:u w:val="single"/>
            <w:rtl w:val="0"/>
          </w:rPr>
          <w:t xml:space="preserve">harshitha.kapalavayi6633@gmail.com</w:t>
        </w:r>
      </w:hyperlink>
      <w:r w:rsidDel="00000000" w:rsidR="00000000" w:rsidRPr="00000000">
        <w:rPr>
          <w:rFonts w:ascii="Times New Roman" w:cs="Times New Roman" w:eastAsia="Times New Roman" w:hAnsi="Times New Roman"/>
          <w:b w:val="1"/>
          <w:bCs w:val="1"/>
          <w:color w:val="000000"/>
          <w:sz w:val="20"/>
          <w:szCs w:val="20"/>
          <w:u w:val="single"/>
          <w:rtl w:val="0"/>
        </w:rPr>
        <w:br w:type="textWrapping"/>
        <w:t xml:space="preserve">LinkedIn:</w:t>
      </w:r>
      <w:hyperlink r:id="rId7">
        <w:r w:rsidDel="00000000" w:rsidR="00000000" w:rsidRPr="00000000">
          <w:rPr>
            <w:rFonts w:ascii="Times New Roman" w:cs="Times New Roman" w:eastAsia="Times New Roman" w:hAnsi="Times New Roman"/>
            <w:b w:val="1"/>
            <w:bCs w:val="1"/>
            <w:color w:val="0000ff"/>
            <w:sz w:val="21"/>
            <w:szCs w:val="21"/>
            <w:highlight w:val="white"/>
            <w:u w:val="single"/>
            <w:rtl w:val="0"/>
          </w:rPr>
          <w:t xml:space="preserve">www.linkedin.com/in/kharshitha-96132514b</w:t>
        </w:r>
      </w:hyperlink>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color w:val="0000ff"/>
          <w:sz w:val="20"/>
          <w:szCs w:val="20"/>
          <w:u w:val="single"/>
        </w:rPr>
      </w:pPr>
      <w:r w:rsidDel="00000000" w:rsidR="00000000" w:rsidRPr="00000000">
        <w:rPr>
          <w:rtl w:val="0"/>
        </w:rPr>
      </w:r>
    </w:p>
    <w:p w:rsidR="00000000" w:rsidDel="00000000" w:rsidP="00000000" w:rsidRDefault="00000000" w:rsidRPr="00000000" w14:paraId="00000006">
      <w:pPr>
        <w:widowControl w:val="1"/>
        <w:spacing w:after="0" w:line="240" w:lineRule="auto"/>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0"/>
          <w:szCs w:val="20"/>
          <w:u w:val="single"/>
          <w:rtl w:val="0"/>
        </w:rPr>
        <w:t xml:space="preserve">OBJECTIVE</w:t>
      </w:r>
    </w:p>
    <w:p w:rsidR="00000000" w:rsidDel="00000000" w:rsidP="00000000" w:rsidRDefault="00000000" w:rsidRPr="00000000" w14:paraId="00000007">
      <w:pPr>
        <w:widowControl w:val="1"/>
        <w:spacing w:line="240" w:lineRule="auto"/>
        <w:ind w:firstLine="72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 years experienced in Software Development. Excellent team player with good analytical, strategic planning and interpersonal and communication skills. Highly motivated, enthusiastic and a self - starter. Experience working with Agile Engineering Best Practices such as TDD, BDD. Experience in Installing, configuring, and maintaining Samba, Web Sphere &amp; Web Logic Application Servers. Strong proficiency in supporting Production Cloud environments (AWS, VMWare) as well as traditional management. </w:t>
      </w:r>
    </w:p>
    <w:p w:rsidR="00000000" w:rsidDel="00000000" w:rsidP="00000000" w:rsidRDefault="00000000" w:rsidRPr="00000000" w14:paraId="00000008">
      <w:pPr>
        <w:widowControl w:val="1"/>
        <w:spacing w:after="0" w:line="240" w:lineRule="auto"/>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0"/>
          <w:szCs w:val="20"/>
          <w:u w:val="single"/>
          <w:rtl w:val="0"/>
        </w:rPr>
        <w:t xml:space="preserve">PROFESSIONAL SUMMARY</w:t>
      </w:r>
    </w:p>
    <w:p w:rsidR="00000000" w:rsidDel="00000000" w:rsidP="00000000" w:rsidRDefault="00000000" w:rsidRPr="00000000" w14:paraId="00000009">
      <w:pPr>
        <w:keepNext w:val="1"/>
        <w:widowControl w:val="1"/>
        <w:numPr>
          <w:ilvl w:val="0"/>
          <w:numId w:val="1"/>
        </w:numPr>
        <w:spacing w:after="0" w:before="200" w:line="240" w:lineRule="auto"/>
        <w:ind w:left="108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Results-driven Senior Full-Stack Engineer with extensive experience designing, developing, and deploying scalable, enterprise-grade applications using </w:t>
      </w:r>
      <w:r w:rsidDel="00000000" w:rsidR="00000000" w:rsidRPr="00000000">
        <w:rPr>
          <w:rFonts w:ascii="Times New Roman" w:cs="Times New Roman" w:eastAsia="Times New Roman" w:hAnsi="Times New Roman"/>
          <w:b w:val="1"/>
          <w:bCs w:val="1"/>
          <w:sz w:val="20"/>
          <w:szCs w:val="20"/>
          <w:rtl w:val="0"/>
        </w:rPr>
        <w:t xml:space="preserve">Java (8–17), J2EE, Python, SQL, and PL/SQL</w:t>
      </w:r>
      <w:r w:rsidDel="00000000" w:rsidR="00000000" w:rsidRPr="00000000">
        <w:rPr>
          <w:rFonts w:ascii="Times New Roman" w:cs="Times New Roman" w:eastAsia="Times New Roman" w:hAnsi="Times New Roman"/>
          <w:sz w:val="20"/>
          <w:szCs w:val="20"/>
          <w:rtl w:val="0"/>
        </w:rPr>
        <w:t xml:space="preserve"> across complex, high-availability environments.</w:t>
      </w:r>
    </w:p>
    <w:p w:rsidR="00000000" w:rsidDel="00000000" w:rsidP="00000000" w:rsidRDefault="00000000" w:rsidRPr="00000000" w14:paraId="0000000A">
      <w:pPr>
        <w:keepNext w:val="1"/>
        <w:widowControl w:val="1"/>
        <w:numPr>
          <w:ilvl w:val="0"/>
          <w:numId w:val="1"/>
        </w:numPr>
        <w:spacing w:after="0" w:before="200" w:line="240" w:lineRule="auto"/>
        <w:ind w:left="108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Strong expertise in building high-performance backend systems using </w:t>
      </w:r>
      <w:r w:rsidDel="00000000" w:rsidR="00000000" w:rsidRPr="00000000">
        <w:rPr>
          <w:rFonts w:ascii="Times New Roman" w:cs="Times New Roman" w:eastAsia="Times New Roman" w:hAnsi="Times New Roman"/>
          <w:b w:val="1"/>
          <w:bCs w:val="1"/>
          <w:sz w:val="20"/>
          <w:szCs w:val="20"/>
          <w:rtl w:val="0"/>
        </w:rPr>
        <w:t xml:space="preserve">Spring Boot, Spring MVC, Spring Security, Hibernate, and Microservices architecture</w:t>
      </w:r>
      <w:r w:rsidDel="00000000" w:rsidR="00000000" w:rsidRPr="00000000">
        <w:rPr>
          <w:rFonts w:ascii="Times New Roman" w:cs="Times New Roman" w:eastAsia="Times New Roman" w:hAnsi="Times New Roman"/>
          <w:sz w:val="20"/>
          <w:szCs w:val="20"/>
          <w:rtl w:val="0"/>
        </w:rPr>
        <w:t xml:space="preserve">, delivering secure and resilient solutions.</w:t>
      </w:r>
    </w:p>
    <w:p w:rsidR="00000000" w:rsidDel="00000000" w:rsidP="00000000" w:rsidRDefault="00000000" w:rsidRPr="00000000" w14:paraId="0000000B">
      <w:pPr>
        <w:keepNext w:val="0"/>
        <w:widowControl w:val="1"/>
        <w:numPr>
          <w:ilvl w:val="0"/>
          <w:numId w:val="1"/>
        </w:numPr>
        <w:spacing w:after="0" w:before="200" w:line="240" w:lineRule="auto"/>
        <w:ind w:left="108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Proven experience developing and integrating </w:t>
      </w:r>
      <w:r w:rsidDel="00000000" w:rsidR="00000000" w:rsidRPr="00000000">
        <w:rPr>
          <w:rFonts w:ascii="Times New Roman" w:cs="Times New Roman" w:eastAsia="Times New Roman" w:hAnsi="Times New Roman"/>
          <w:b w:val="1"/>
          <w:bCs w:val="1"/>
          <w:sz w:val="20"/>
          <w:szCs w:val="20"/>
          <w:rtl w:val="0"/>
        </w:rPr>
        <w:t xml:space="preserve">RESTful and SOAP web services</w:t>
      </w:r>
      <w:r w:rsidDel="00000000" w:rsidR="00000000" w:rsidRPr="00000000">
        <w:rPr>
          <w:rFonts w:ascii="Times New Roman" w:cs="Times New Roman" w:eastAsia="Times New Roman" w:hAnsi="Times New Roman"/>
          <w:sz w:val="20"/>
          <w:szCs w:val="20"/>
          <w:rtl w:val="0"/>
        </w:rPr>
        <w:t xml:space="preserve"> using </w:t>
      </w:r>
      <w:r w:rsidDel="00000000" w:rsidR="00000000" w:rsidRPr="00000000">
        <w:rPr>
          <w:rFonts w:ascii="Times New Roman" w:cs="Times New Roman" w:eastAsia="Times New Roman" w:hAnsi="Times New Roman"/>
          <w:b w:val="1"/>
          <w:bCs w:val="1"/>
          <w:sz w:val="20"/>
          <w:szCs w:val="20"/>
          <w:rtl w:val="0"/>
        </w:rPr>
        <w:t xml:space="preserve">JAX-RS, Servlets, JSP, JSON, XML, and SOAP APIs</w:t>
      </w:r>
      <w:r w:rsidDel="00000000" w:rsidR="00000000" w:rsidRPr="00000000">
        <w:rPr>
          <w:rFonts w:ascii="Times New Roman" w:cs="Times New Roman" w:eastAsia="Times New Roman" w:hAnsi="Times New Roman"/>
          <w:sz w:val="20"/>
          <w:szCs w:val="20"/>
          <w:rtl w:val="0"/>
        </w:rPr>
        <w:t xml:space="preserve"> to support distributed enterprise systems.</w:t>
      </w:r>
    </w:p>
    <w:p w:rsidR="00000000" w:rsidDel="00000000" w:rsidP="00000000" w:rsidRDefault="00000000" w:rsidRPr="00000000" w14:paraId="0000000C">
      <w:pPr>
        <w:keepNext w:val="1"/>
        <w:widowControl w:val="1"/>
        <w:numPr>
          <w:ilvl w:val="0"/>
          <w:numId w:val="1"/>
        </w:numPr>
        <w:spacing w:after="0" w:before="200" w:line="240" w:lineRule="auto"/>
        <w:ind w:left="1080" w:hanging="360"/>
        <w:rPr>
          <w:rFonts w:ascii="Times New Roman" w:cs="Times New Roman" w:eastAsia="Times New Roman" w:hAnsi="Times New Roman"/>
          <w:sz w:val="20"/>
          <w:szCs w:val="20"/>
          <w:u w:val="none"/>
        </w:rPr>
      </w:pPr>
      <w:r w:rsidDel="00000000" w:rsidR="00000000" w:rsidRPr="00000000">
        <w:rPr>
          <w:rFonts w:ascii="Times New Roman" w:cs="Times New Roman" w:eastAsia="Times New Roman" w:hAnsi="Times New Roman"/>
          <w:sz w:val="20"/>
          <w:szCs w:val="20"/>
          <w:rtl w:val="0"/>
        </w:rPr>
        <w:t xml:space="preserve">Hands-on experience designing </w:t>
      </w:r>
      <w:r w:rsidDel="00000000" w:rsidR="00000000" w:rsidRPr="00000000">
        <w:rPr>
          <w:rFonts w:ascii="Times New Roman" w:cs="Times New Roman" w:eastAsia="Times New Roman" w:hAnsi="Times New Roman"/>
          <w:b w:val="1"/>
          <w:bCs w:val="1"/>
          <w:sz w:val="20"/>
          <w:szCs w:val="20"/>
          <w:rtl w:val="0"/>
        </w:rPr>
        <w:t xml:space="preserve">microservices-based architectures</w:t>
      </w:r>
      <w:r w:rsidDel="00000000" w:rsidR="00000000" w:rsidRPr="00000000">
        <w:rPr>
          <w:rFonts w:ascii="Times New Roman" w:cs="Times New Roman" w:eastAsia="Times New Roman" w:hAnsi="Times New Roman"/>
          <w:sz w:val="20"/>
          <w:szCs w:val="20"/>
          <w:rtl w:val="0"/>
        </w:rPr>
        <w:t xml:space="preserve">, including </w:t>
      </w:r>
      <w:r w:rsidDel="00000000" w:rsidR="00000000" w:rsidRPr="00000000">
        <w:rPr>
          <w:rFonts w:ascii="Times New Roman" w:cs="Times New Roman" w:eastAsia="Times New Roman" w:hAnsi="Times New Roman"/>
          <w:b w:val="1"/>
          <w:bCs w:val="1"/>
          <w:sz w:val="20"/>
          <w:szCs w:val="20"/>
          <w:rtl w:val="0"/>
        </w:rPr>
        <w:t xml:space="preserve">service discovery, configuration management, API gateway patterns</w:t>
      </w:r>
      <w:r w:rsidDel="00000000" w:rsidR="00000000" w:rsidRPr="00000000">
        <w:rPr>
          <w:rFonts w:ascii="Times New Roman" w:cs="Times New Roman" w:eastAsia="Times New Roman" w:hAnsi="Times New Roman"/>
          <w:sz w:val="20"/>
          <w:szCs w:val="20"/>
          <w:rtl w:val="0"/>
        </w:rPr>
        <w:t xml:space="preserve">, and inter-service communication.</w:t>
      </w:r>
    </w:p>
    <w:p w:rsidR="00000000" w:rsidDel="00000000" w:rsidP="00000000" w:rsidRDefault="00000000" w:rsidRPr="00000000" w14:paraId="0000000D">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Proficient in modern front-end technologies including </w:t>
      </w:r>
      <w:r w:rsidDel="00000000" w:rsidR="00000000" w:rsidRPr="00000000">
        <w:rPr>
          <w:rFonts w:ascii="Times New Roman" w:cs="Times New Roman" w:eastAsia="Times New Roman" w:hAnsi="Times New Roman"/>
          <w:b w:val="1"/>
          <w:bCs w:val="1"/>
          <w:sz w:val="20"/>
          <w:szCs w:val="20"/>
          <w:rtl w:val="0"/>
        </w:rPr>
        <w:t xml:space="preserve">Angular (7–13), React, JavaScript, HTML5, CSS3, Bootstrap, jQuery, and AJAX</w:t>
      </w:r>
      <w:r w:rsidDel="00000000" w:rsidR="00000000" w:rsidRPr="00000000">
        <w:rPr>
          <w:rFonts w:ascii="Times New Roman" w:cs="Times New Roman" w:eastAsia="Times New Roman" w:hAnsi="Times New Roman"/>
          <w:sz w:val="20"/>
          <w:szCs w:val="20"/>
          <w:rtl w:val="0"/>
        </w:rPr>
        <w:t xml:space="preserve">, enabling responsive user interfaces.</w:t>
      </w:r>
    </w:p>
    <w:p w:rsidR="00000000" w:rsidDel="00000000" w:rsidP="00000000" w:rsidRDefault="00000000" w:rsidRPr="00000000" w14:paraId="0000000E">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Extensive experience with </w:t>
      </w:r>
      <w:r w:rsidDel="00000000" w:rsidR="00000000" w:rsidRPr="00000000">
        <w:rPr>
          <w:rFonts w:ascii="Times New Roman" w:cs="Times New Roman" w:eastAsia="Times New Roman" w:hAnsi="Times New Roman"/>
          <w:b w:val="1"/>
          <w:bCs w:val="1"/>
          <w:sz w:val="20"/>
          <w:szCs w:val="20"/>
          <w:rtl w:val="0"/>
        </w:rPr>
        <w:t xml:space="preserve">cloud platforms (AWS, Azure, and GCP)</w:t>
      </w:r>
      <w:r w:rsidDel="00000000" w:rsidR="00000000" w:rsidRPr="00000000">
        <w:rPr>
          <w:rFonts w:ascii="Times New Roman" w:cs="Times New Roman" w:eastAsia="Times New Roman" w:hAnsi="Times New Roman"/>
          <w:sz w:val="20"/>
          <w:szCs w:val="20"/>
          <w:rtl w:val="0"/>
        </w:rPr>
        <w:t xml:space="preserve">, building </w:t>
      </w:r>
      <w:r w:rsidDel="00000000" w:rsidR="00000000" w:rsidRPr="00000000">
        <w:rPr>
          <w:rFonts w:ascii="Times New Roman" w:cs="Times New Roman" w:eastAsia="Times New Roman" w:hAnsi="Times New Roman"/>
          <w:b w:val="1"/>
          <w:bCs w:val="1"/>
          <w:sz w:val="20"/>
          <w:szCs w:val="20"/>
          <w:rtl w:val="0"/>
        </w:rPr>
        <w:t xml:space="preserve">highly available, fault-tolerant cloud-native applications</w:t>
      </w:r>
      <w:r w:rsidDel="00000000" w:rsidR="00000000" w:rsidRPr="00000000">
        <w:rPr>
          <w:rFonts w:ascii="Times New Roman" w:cs="Times New Roman" w:eastAsia="Times New Roman" w:hAnsi="Times New Roman"/>
          <w:sz w:val="20"/>
          <w:szCs w:val="20"/>
          <w:rtl w:val="0"/>
        </w:rPr>
        <w:t xml:space="preserve">, with strong knowledge of AWS services such as </w:t>
      </w:r>
      <w:r w:rsidDel="00000000" w:rsidR="00000000" w:rsidRPr="00000000">
        <w:rPr>
          <w:rFonts w:ascii="Times New Roman" w:cs="Times New Roman" w:eastAsia="Times New Roman" w:hAnsi="Times New Roman"/>
          <w:b w:val="1"/>
          <w:bCs w:val="1"/>
          <w:sz w:val="20"/>
          <w:szCs w:val="20"/>
          <w:rtl w:val="0"/>
        </w:rPr>
        <w:t xml:space="preserve">EC2, S3, IAM, Auto Scaling, CloudWatch, Load Balancers, CodeDeploy, CloudFront, and CDK</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0F">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Experienced in </w:t>
      </w:r>
      <w:r w:rsidDel="00000000" w:rsidR="00000000" w:rsidRPr="00000000">
        <w:rPr>
          <w:rFonts w:ascii="Times New Roman" w:cs="Times New Roman" w:eastAsia="Times New Roman" w:hAnsi="Times New Roman"/>
          <w:b w:val="1"/>
          <w:bCs w:val="1"/>
          <w:sz w:val="20"/>
          <w:szCs w:val="20"/>
          <w:rtl w:val="0"/>
        </w:rPr>
        <w:t xml:space="preserve">containerization and orchestration</w:t>
      </w:r>
      <w:r w:rsidDel="00000000" w:rsidR="00000000" w:rsidRPr="00000000">
        <w:rPr>
          <w:rFonts w:ascii="Times New Roman" w:cs="Times New Roman" w:eastAsia="Times New Roman" w:hAnsi="Times New Roman"/>
          <w:sz w:val="20"/>
          <w:szCs w:val="20"/>
          <w:rtl w:val="0"/>
        </w:rPr>
        <w:t xml:space="preserve"> using </w:t>
      </w:r>
      <w:r w:rsidDel="00000000" w:rsidR="00000000" w:rsidRPr="00000000">
        <w:rPr>
          <w:rFonts w:ascii="Times New Roman" w:cs="Times New Roman" w:eastAsia="Times New Roman" w:hAnsi="Times New Roman"/>
          <w:b w:val="1"/>
          <w:bCs w:val="1"/>
          <w:sz w:val="20"/>
          <w:szCs w:val="20"/>
          <w:rtl w:val="0"/>
        </w:rPr>
        <w:t xml:space="preserve">Docker and Kubernetes</w:t>
      </w:r>
      <w:r w:rsidDel="00000000" w:rsidR="00000000" w:rsidRPr="00000000">
        <w:rPr>
          <w:rFonts w:ascii="Times New Roman" w:cs="Times New Roman" w:eastAsia="Times New Roman" w:hAnsi="Times New Roman"/>
          <w:sz w:val="20"/>
          <w:szCs w:val="20"/>
          <w:rtl w:val="0"/>
        </w:rPr>
        <w:t xml:space="preserve"> for scalable and portable deployments.</w:t>
      </w:r>
    </w:p>
    <w:p w:rsidR="00000000" w:rsidDel="00000000" w:rsidP="00000000" w:rsidRDefault="00000000" w:rsidRPr="00000000" w14:paraId="00000010">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Strong expertise in </w:t>
      </w:r>
      <w:r w:rsidDel="00000000" w:rsidR="00000000" w:rsidRPr="00000000">
        <w:rPr>
          <w:rFonts w:ascii="Times New Roman" w:cs="Times New Roman" w:eastAsia="Times New Roman" w:hAnsi="Times New Roman"/>
          <w:b w:val="1"/>
          <w:bCs w:val="1"/>
          <w:sz w:val="20"/>
          <w:szCs w:val="20"/>
          <w:rtl w:val="0"/>
        </w:rPr>
        <w:t xml:space="preserve">relational and NoSQL databases</w:t>
      </w:r>
      <w:r w:rsidDel="00000000" w:rsidR="00000000" w:rsidRPr="00000000">
        <w:rPr>
          <w:rFonts w:ascii="Times New Roman" w:cs="Times New Roman" w:eastAsia="Times New Roman" w:hAnsi="Times New Roman"/>
          <w:sz w:val="20"/>
          <w:szCs w:val="20"/>
          <w:rtl w:val="0"/>
        </w:rPr>
        <w:t xml:space="preserve"> including </w:t>
      </w:r>
      <w:r w:rsidDel="00000000" w:rsidR="00000000" w:rsidRPr="00000000">
        <w:rPr>
          <w:rFonts w:ascii="Times New Roman" w:cs="Times New Roman" w:eastAsia="Times New Roman" w:hAnsi="Times New Roman"/>
          <w:b w:val="1"/>
          <w:bCs w:val="1"/>
          <w:sz w:val="20"/>
          <w:szCs w:val="20"/>
          <w:rtl w:val="0"/>
        </w:rPr>
        <w:t xml:space="preserve">Oracle, SQL Server, PostgreSQL, MySQL, DB2, MongoDB, Cassandra, and BigQuery</w:t>
      </w:r>
      <w:r w:rsidDel="00000000" w:rsidR="00000000" w:rsidRPr="00000000">
        <w:rPr>
          <w:rFonts w:ascii="Times New Roman" w:cs="Times New Roman" w:eastAsia="Times New Roman" w:hAnsi="Times New Roman"/>
          <w:sz w:val="20"/>
          <w:szCs w:val="20"/>
          <w:rtl w:val="0"/>
        </w:rPr>
        <w:t xml:space="preserve">, with solid </w:t>
      </w:r>
      <w:r w:rsidDel="00000000" w:rsidR="00000000" w:rsidRPr="00000000">
        <w:rPr>
          <w:rFonts w:ascii="Times New Roman" w:cs="Times New Roman" w:eastAsia="Times New Roman" w:hAnsi="Times New Roman"/>
          <w:b w:val="1"/>
          <w:bCs w:val="1"/>
          <w:sz w:val="20"/>
          <w:szCs w:val="20"/>
          <w:rtl w:val="0"/>
        </w:rPr>
        <w:t xml:space="preserve">SQL and PL/SQL</w:t>
      </w:r>
      <w:r w:rsidDel="00000000" w:rsidR="00000000" w:rsidRPr="00000000">
        <w:rPr>
          <w:rFonts w:ascii="Times New Roman" w:cs="Times New Roman" w:eastAsia="Times New Roman" w:hAnsi="Times New Roman"/>
          <w:sz w:val="20"/>
          <w:szCs w:val="20"/>
          <w:rtl w:val="0"/>
        </w:rPr>
        <w:t xml:space="preserve"> skills covering database design, performance tuning, and query optimization.</w:t>
      </w:r>
    </w:p>
    <w:p w:rsidR="00000000" w:rsidDel="00000000" w:rsidP="00000000" w:rsidRDefault="00000000" w:rsidRPr="00000000" w14:paraId="00000011">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Hands-on experience with </w:t>
      </w:r>
      <w:r w:rsidDel="00000000" w:rsidR="00000000" w:rsidRPr="00000000">
        <w:rPr>
          <w:rFonts w:ascii="Times New Roman" w:cs="Times New Roman" w:eastAsia="Times New Roman" w:hAnsi="Times New Roman"/>
          <w:b w:val="1"/>
          <w:bCs w:val="1"/>
          <w:sz w:val="20"/>
          <w:szCs w:val="20"/>
          <w:rtl w:val="0"/>
        </w:rPr>
        <w:t xml:space="preserve">event-driven and messaging systems</w:t>
      </w:r>
      <w:r w:rsidDel="00000000" w:rsidR="00000000" w:rsidRPr="00000000">
        <w:rPr>
          <w:rFonts w:ascii="Times New Roman" w:cs="Times New Roman" w:eastAsia="Times New Roman" w:hAnsi="Times New Roman"/>
          <w:sz w:val="20"/>
          <w:szCs w:val="20"/>
          <w:rtl w:val="0"/>
        </w:rPr>
        <w:t xml:space="preserve"> including </w:t>
      </w:r>
      <w:r w:rsidDel="00000000" w:rsidR="00000000" w:rsidRPr="00000000">
        <w:rPr>
          <w:rFonts w:ascii="Times New Roman" w:cs="Times New Roman" w:eastAsia="Times New Roman" w:hAnsi="Times New Roman"/>
          <w:b w:val="1"/>
          <w:bCs w:val="1"/>
          <w:sz w:val="20"/>
          <w:szCs w:val="20"/>
          <w:rtl w:val="0"/>
        </w:rPr>
        <w:t xml:space="preserve">Apache Kafka, IBM MQ, RabbitMQ, JMS, and AWS SQS</w:t>
      </w:r>
      <w:r w:rsidDel="00000000" w:rsidR="00000000" w:rsidRPr="00000000">
        <w:rPr>
          <w:rFonts w:ascii="Times New Roman" w:cs="Times New Roman" w:eastAsia="Times New Roman" w:hAnsi="Times New Roman"/>
          <w:sz w:val="20"/>
          <w:szCs w:val="20"/>
          <w:rtl w:val="0"/>
        </w:rPr>
        <w:t xml:space="preserve">, enabling asynchronous processing.</w:t>
      </w:r>
    </w:p>
    <w:p w:rsidR="00000000" w:rsidDel="00000000" w:rsidP="00000000" w:rsidRDefault="00000000" w:rsidRPr="00000000" w14:paraId="00000012">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Skilled in implementing </w:t>
      </w:r>
      <w:r w:rsidDel="00000000" w:rsidR="00000000" w:rsidRPr="00000000">
        <w:rPr>
          <w:rFonts w:ascii="Times New Roman" w:cs="Times New Roman" w:eastAsia="Times New Roman" w:hAnsi="Times New Roman"/>
          <w:b w:val="1"/>
          <w:bCs w:val="1"/>
          <w:sz w:val="20"/>
          <w:szCs w:val="20"/>
          <w:rtl w:val="0"/>
        </w:rPr>
        <w:t xml:space="preserve">secure authentication and authorization</w:t>
      </w:r>
      <w:r w:rsidDel="00000000" w:rsidR="00000000" w:rsidRPr="00000000">
        <w:rPr>
          <w:rFonts w:ascii="Times New Roman" w:cs="Times New Roman" w:eastAsia="Times New Roman" w:hAnsi="Times New Roman"/>
          <w:sz w:val="20"/>
          <w:szCs w:val="20"/>
          <w:rtl w:val="0"/>
        </w:rPr>
        <w:t xml:space="preserve"> using </w:t>
      </w:r>
      <w:r w:rsidDel="00000000" w:rsidR="00000000" w:rsidRPr="00000000">
        <w:rPr>
          <w:rFonts w:ascii="Times New Roman" w:cs="Times New Roman" w:eastAsia="Times New Roman" w:hAnsi="Times New Roman"/>
          <w:b w:val="1"/>
          <w:bCs w:val="1"/>
          <w:sz w:val="20"/>
          <w:szCs w:val="20"/>
          <w:rtl w:val="0"/>
        </w:rPr>
        <w:t xml:space="preserve">Spring Security, OAuth, IAM, and JWT-based security</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13">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Proven experience with </w:t>
      </w:r>
      <w:r w:rsidDel="00000000" w:rsidR="00000000" w:rsidRPr="00000000">
        <w:rPr>
          <w:rFonts w:ascii="Times New Roman" w:cs="Times New Roman" w:eastAsia="Times New Roman" w:hAnsi="Times New Roman"/>
          <w:b w:val="1"/>
          <w:bCs w:val="1"/>
          <w:sz w:val="20"/>
          <w:szCs w:val="20"/>
          <w:rtl w:val="0"/>
        </w:rPr>
        <w:t xml:space="preserve">CI/CD pipelines</w:t>
      </w:r>
      <w:r w:rsidDel="00000000" w:rsidR="00000000" w:rsidRPr="00000000">
        <w:rPr>
          <w:rFonts w:ascii="Times New Roman" w:cs="Times New Roman" w:eastAsia="Times New Roman" w:hAnsi="Times New Roman"/>
          <w:sz w:val="20"/>
          <w:szCs w:val="20"/>
          <w:rtl w:val="0"/>
        </w:rPr>
        <w:t xml:space="preserve"> using </w:t>
      </w:r>
      <w:r w:rsidDel="00000000" w:rsidR="00000000" w:rsidRPr="00000000">
        <w:rPr>
          <w:rFonts w:ascii="Times New Roman" w:cs="Times New Roman" w:eastAsia="Times New Roman" w:hAnsi="Times New Roman"/>
          <w:b w:val="1"/>
          <w:bCs w:val="1"/>
          <w:sz w:val="20"/>
          <w:szCs w:val="20"/>
          <w:rtl w:val="0"/>
        </w:rPr>
        <w:t xml:space="preserve">Jenkins, Maven, Gradle, and ANT</w:t>
      </w:r>
      <w:r w:rsidDel="00000000" w:rsidR="00000000" w:rsidRPr="00000000">
        <w:rPr>
          <w:rFonts w:ascii="Times New Roman" w:cs="Times New Roman" w:eastAsia="Times New Roman" w:hAnsi="Times New Roman"/>
          <w:sz w:val="20"/>
          <w:szCs w:val="20"/>
          <w:rtl w:val="0"/>
        </w:rPr>
        <w:t xml:space="preserve">, along with </w:t>
      </w:r>
      <w:r w:rsidDel="00000000" w:rsidR="00000000" w:rsidRPr="00000000">
        <w:rPr>
          <w:rFonts w:ascii="Times New Roman" w:cs="Times New Roman" w:eastAsia="Times New Roman" w:hAnsi="Times New Roman"/>
          <w:b w:val="1"/>
          <w:bCs w:val="1"/>
          <w:sz w:val="20"/>
          <w:szCs w:val="20"/>
          <w:rtl w:val="0"/>
        </w:rPr>
        <w:t xml:space="preserve">DevOps and configuration management tools</w:t>
      </w:r>
      <w:r w:rsidDel="00000000" w:rsidR="00000000" w:rsidRPr="00000000">
        <w:rPr>
          <w:rFonts w:ascii="Times New Roman" w:cs="Times New Roman" w:eastAsia="Times New Roman" w:hAnsi="Times New Roman"/>
          <w:sz w:val="20"/>
          <w:szCs w:val="20"/>
          <w:rtl w:val="0"/>
        </w:rPr>
        <w:t xml:space="preserve"> such as </w:t>
      </w:r>
      <w:r w:rsidDel="00000000" w:rsidR="00000000" w:rsidRPr="00000000">
        <w:rPr>
          <w:rFonts w:ascii="Times New Roman" w:cs="Times New Roman" w:eastAsia="Times New Roman" w:hAnsi="Times New Roman"/>
          <w:b w:val="1"/>
          <w:bCs w:val="1"/>
          <w:sz w:val="20"/>
          <w:szCs w:val="20"/>
          <w:rtl w:val="0"/>
        </w:rPr>
        <w:t xml:space="preserve">Chef, Puppet, Vagrant, and Splunk</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14">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Experienced in applying </w:t>
      </w:r>
      <w:r w:rsidDel="00000000" w:rsidR="00000000" w:rsidRPr="00000000">
        <w:rPr>
          <w:rFonts w:ascii="Times New Roman" w:cs="Times New Roman" w:eastAsia="Times New Roman" w:hAnsi="Times New Roman"/>
          <w:b w:val="1"/>
          <w:bCs w:val="1"/>
          <w:sz w:val="20"/>
          <w:szCs w:val="20"/>
          <w:rtl w:val="0"/>
        </w:rPr>
        <w:t xml:space="preserve">design patterns</w:t>
      </w:r>
      <w:r w:rsidDel="00000000" w:rsidR="00000000" w:rsidRPr="00000000">
        <w:rPr>
          <w:rFonts w:ascii="Times New Roman" w:cs="Times New Roman" w:eastAsia="Times New Roman" w:hAnsi="Times New Roman"/>
          <w:sz w:val="20"/>
          <w:szCs w:val="20"/>
          <w:rtl w:val="0"/>
        </w:rPr>
        <w:t xml:space="preserve"> (Singleton, DAO, DTO, Factory, Service Facade, MVC, Front Controller), ensuring maintainable architectures and high code quality using </w:t>
      </w:r>
      <w:r w:rsidDel="00000000" w:rsidR="00000000" w:rsidRPr="00000000">
        <w:rPr>
          <w:rFonts w:ascii="Times New Roman" w:cs="Times New Roman" w:eastAsia="Times New Roman" w:hAnsi="Times New Roman"/>
          <w:b w:val="1"/>
          <w:bCs w:val="1"/>
          <w:sz w:val="20"/>
          <w:szCs w:val="20"/>
          <w:rtl w:val="0"/>
        </w:rPr>
        <w:t xml:space="preserve">SonarQube, SonarLint, Swagger, Log4j, SLF4J, and Kibana</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15">
      <w:pPr>
        <w:widowControl w:val="1"/>
        <w:numPr>
          <w:ilvl w:val="0"/>
          <w:numId w:val="1"/>
        </w:numPr>
        <w:spacing w:after="240" w:before="240" w:line="240" w:lineRule="auto"/>
        <w:ind w:left="1080" w:hanging="360"/>
      </w:pPr>
      <w:r w:rsidDel="00000000" w:rsidR="00000000" w:rsidRPr="00000000">
        <w:rPr>
          <w:rFonts w:ascii="Times New Roman" w:cs="Times New Roman" w:eastAsia="Times New Roman" w:hAnsi="Times New Roman"/>
          <w:sz w:val="20"/>
          <w:szCs w:val="20"/>
          <w:rtl w:val="0"/>
        </w:rPr>
        <w:t xml:space="preserve">Solid experience in </w:t>
      </w:r>
      <w:r w:rsidDel="00000000" w:rsidR="00000000" w:rsidRPr="00000000">
        <w:rPr>
          <w:rFonts w:ascii="Times New Roman" w:cs="Times New Roman" w:eastAsia="Times New Roman" w:hAnsi="Times New Roman"/>
          <w:b w:val="1"/>
          <w:bCs w:val="1"/>
          <w:sz w:val="20"/>
          <w:szCs w:val="20"/>
          <w:rtl w:val="0"/>
        </w:rPr>
        <w:t xml:space="preserve">test-driven development and automation testing</w:t>
      </w:r>
      <w:r w:rsidDel="00000000" w:rsidR="00000000" w:rsidRPr="00000000">
        <w:rPr>
          <w:rFonts w:ascii="Times New Roman" w:cs="Times New Roman" w:eastAsia="Times New Roman" w:hAnsi="Times New Roman"/>
          <w:sz w:val="20"/>
          <w:szCs w:val="20"/>
          <w:rtl w:val="0"/>
        </w:rPr>
        <w:t xml:space="preserve"> using </w:t>
      </w:r>
      <w:r w:rsidDel="00000000" w:rsidR="00000000" w:rsidRPr="00000000">
        <w:rPr>
          <w:rFonts w:ascii="Times New Roman" w:cs="Times New Roman" w:eastAsia="Times New Roman" w:hAnsi="Times New Roman"/>
          <w:b w:val="1"/>
          <w:bCs w:val="1"/>
          <w:sz w:val="20"/>
          <w:szCs w:val="20"/>
          <w:rtl w:val="0"/>
        </w:rPr>
        <w:t xml:space="preserve">JUnit, Mockito, TestNG, JMeter, Jasmine, Karma, and Postman</w:t>
      </w:r>
      <w:r w:rsidDel="00000000" w:rsidR="00000000" w:rsidRPr="00000000">
        <w:rPr>
          <w:rFonts w:ascii="Times New Roman" w:cs="Times New Roman" w:eastAsia="Times New Roman" w:hAnsi="Times New Roman"/>
          <w:sz w:val="20"/>
          <w:szCs w:val="20"/>
          <w:rtl w:val="0"/>
        </w:rPr>
        <w:t xml:space="preserve">, with strong understanding of </w:t>
      </w:r>
      <w:r w:rsidDel="00000000" w:rsidR="00000000" w:rsidRPr="00000000">
        <w:rPr>
          <w:rFonts w:ascii="Times New Roman" w:cs="Times New Roman" w:eastAsia="Times New Roman" w:hAnsi="Times New Roman"/>
          <w:b w:val="1"/>
          <w:bCs w:val="1"/>
          <w:sz w:val="20"/>
          <w:szCs w:val="20"/>
          <w:rtl w:val="0"/>
        </w:rPr>
        <w:t xml:space="preserve">Agile methodologies</w:t>
      </w:r>
      <w:r w:rsidDel="00000000" w:rsidR="00000000" w:rsidRPr="00000000">
        <w:rPr>
          <w:rFonts w:ascii="Times New Roman" w:cs="Times New Roman" w:eastAsia="Times New Roman" w:hAnsi="Times New Roman"/>
          <w:sz w:val="20"/>
          <w:szCs w:val="20"/>
          <w:rtl w:val="0"/>
        </w:rPr>
        <w:t xml:space="preserve"> including </w:t>
      </w:r>
      <w:r w:rsidDel="00000000" w:rsidR="00000000" w:rsidRPr="00000000">
        <w:rPr>
          <w:rFonts w:ascii="Times New Roman" w:cs="Times New Roman" w:eastAsia="Times New Roman" w:hAnsi="Times New Roman"/>
          <w:b w:val="1"/>
          <w:bCs w:val="1"/>
          <w:sz w:val="20"/>
          <w:szCs w:val="20"/>
          <w:rtl w:val="0"/>
        </w:rPr>
        <w:t xml:space="preserve">Scrum, Kanban, TDD, BDD, and ATDD</w:t>
      </w:r>
      <w:r w:rsidDel="00000000" w:rsidR="00000000" w:rsidRPr="00000000">
        <w:rPr>
          <w:rFonts w:ascii="Times New Roman" w:cs="Times New Roman" w:eastAsia="Times New Roman" w:hAnsi="Times New Roman"/>
          <w:sz w:val="20"/>
          <w:szCs w:val="20"/>
          <w:rtl w:val="0"/>
        </w:rPr>
        <w:t xml:space="preserve">.</w:t>
        <w:br w:type="textWrapping"/>
      </w:r>
      <w:r w:rsidDel="00000000" w:rsidR="00000000" w:rsidRPr="00000000">
        <w:rPr>
          <w:rtl w:val="0"/>
        </w:rPr>
      </w:r>
    </w:p>
    <w:p w:rsidR="00000000" w:rsidDel="00000000" w:rsidP="00000000" w:rsidRDefault="00000000" w:rsidRPr="00000000" w14:paraId="00000016">
      <w:pPr>
        <w:widowControl w:val="1"/>
        <w:spacing w:line="240" w:lineRule="auto"/>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0"/>
          <w:szCs w:val="20"/>
          <w:u w:val="single"/>
          <w:rtl w:val="0"/>
        </w:rPr>
        <w:t xml:space="preserve">EDUCATION</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i w:val="0"/>
          <w:iCs w:val="0"/>
          <w:smallCaps w:val="0"/>
          <w:strike w:val="0"/>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Bachelors in computer science Engineering from SRM University, Chennai, India.</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widowControl w:val="1"/>
        <w:spacing w:after="0" w:line="240" w:lineRule="auto"/>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0"/>
          <w:szCs w:val="20"/>
          <w:u w:val="single"/>
          <w:rtl w:val="0"/>
        </w:rPr>
        <w:t xml:space="preserve">TECHNICAL SKILLS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Languages/Scripts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Java 8,11,16,17, Java J2EE, Python, SQL, PL/SQL, Ruby, Bash, Shell Scripting</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Web Technologies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SERVLETS 3.1, JSP 3.0, JavaBeans 3.0, Java Servlets API 3.0, XML2.0, JSON, SOAP, REST, HTML 5, JavaScript, CSS 3 and 4, AJAX, jQuery, Node.js, Angular JS, 7,8,9,11, React, JSON, Bootstrap, Jax-RS, JSON, XSD, XSL, XPATH, Microservices.</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Frameworks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Spring 4.3, Hibernate 4.3, Angular JS, 7,8,9,11,13 Spring Security 3.2, Spring MVC, Spring Boot, Spring Data, Spring Cloud, Servlets, Struts, Django, Spark, JSF, Scala</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Configuration Management</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Chef, Puppet, Vagrant, Docker, Splunk</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Database</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Oracle 10g/11g/12c, SQL server 2012/2014/2016, MySQL 5.7, PL/ SQL, DB2 11.1, db2, PostgreSQL 9.4.10, Big Query, Mongo DB, Cassandra.</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Cloud Platform</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AWS, (AMI, CDK, Auto Scaling, EC2, S3, EBS, Glacier, Cloud Front, Code Deploy, Cloud Watch, Load Balance), Security Groups (IAM), Kubernetes, PEGA, Netflix Eureka, IBM Cloud Private, Azure, GCP, OAuth, Elasticsearch.</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Build Tools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MAVEN, Gradle, ANT, Jenkins</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Design Patterns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Singleton, DTO Pattern, DAO Pattern, Delegate Pattern, Service Facade, Factory Pattern, Front Controller Pattern, MVC Pattern</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IDE</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Eclipse, NetBeans 8.0.2, IntelliJ IDEA 2017.1, Spring Tool Suite 3.8.3, WebStorm, Atom, Visual Studio</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Web Servers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Apache, Tomcat 6 and 7, Samba, Web Sphere, Nix, JBOSS, WebLogic, Jetty</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Virtualization</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VMware and Virtual Box</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Code Quality and Documentation</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Sonar Lint, Sonar Qube, Swagger</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Operating Systems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Linux (Red Hat 4/5/6), UNIX, Ubuntu, Windows 7,8,10, and iOS</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Messaging</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JMS MQ, IBM MQ, Rabbit MQ, SQS, IBM MQ 8.0, Apache Kafka</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Testing Tools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JUnit4.12, JMeter, Mockito, TestNG, Jasmine, Karma, Kibana, Slf4, Log4j, Postman.</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Methodologies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AGILE, SCRUM, Waterfall, Kanban, TDD, BDD, ATDD</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Version Control Tools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Subversion (SVN), ClearCase, GitHub, GIT, Bit Bucket</w:t>
      </w:r>
    </w:p>
    <w:p w:rsidR="00000000" w:rsidDel="00000000" w:rsidP="00000000" w:rsidRDefault="00000000" w:rsidRPr="00000000" w14:paraId="0000002B">
      <w:pPr>
        <w:widowControl w:val="1"/>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C">
      <w:pPr>
        <w:widowControl w:val="1"/>
        <w:spacing w:after="0" w:line="240" w:lineRule="auto"/>
        <w:rPr>
          <w:rFonts w:ascii="Times New Roman" w:cs="Times New Roman" w:eastAsia="Times New Roman" w:hAnsi="Times New Roman"/>
          <w:b w:val="1"/>
          <w:bCs w:val="1"/>
          <w:sz w:val="20"/>
          <w:szCs w:val="20"/>
          <w:u w:val="single"/>
        </w:rPr>
      </w:pPr>
      <w:r w:rsidDel="00000000" w:rsidR="00000000" w:rsidRPr="00000000">
        <w:rPr>
          <w:rFonts w:ascii="Times New Roman" w:cs="Times New Roman" w:eastAsia="Times New Roman" w:hAnsi="Times New Roman"/>
          <w:b w:val="1"/>
          <w:bCs w:val="1"/>
          <w:sz w:val="20"/>
          <w:szCs w:val="20"/>
          <w:u w:val="single"/>
          <w:rtl w:val="0"/>
        </w:rPr>
        <w:t xml:space="preserve">PROFESSIONAL EXPERIENCE</w:t>
      </w:r>
    </w:p>
    <w:p w:rsidR="00000000" w:rsidDel="00000000" w:rsidP="00000000" w:rsidRDefault="00000000" w:rsidRPr="00000000" w14:paraId="0000002D">
      <w:pPr>
        <w:widowControl w:val="1"/>
        <w:spacing w:after="0" w:line="240" w:lineRule="auto"/>
        <w:rPr>
          <w:rFonts w:ascii="Times New Roman" w:cs="Times New Roman" w:eastAsia="Times New Roman" w:hAnsi="Times New Roman"/>
          <w:b w:val="1"/>
          <w:bCs w:val="1"/>
          <w:sz w:val="20"/>
          <w:szCs w:val="20"/>
          <w:u w:val="single"/>
        </w:rPr>
      </w:pPr>
      <w:r w:rsidDel="00000000" w:rsidR="00000000" w:rsidRPr="00000000">
        <w:rPr>
          <w:rtl w:val="0"/>
        </w:rPr>
      </w:r>
    </w:p>
    <w:p w:rsidR="00000000" w:rsidDel="00000000" w:rsidP="00000000" w:rsidRDefault="00000000" w:rsidRPr="00000000" w14:paraId="0000002E">
      <w:pPr>
        <w:widowControl w:val="1"/>
        <w:shd w:fill="c1e4f5" w:val="clea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Client: Mastercard, New York, NY. </w:t>
        <w:tab/>
        <w:tab/>
        <w:tab/>
        <w:tab/>
        <w:tab/>
        <w:t xml:space="preserve">                 Dec 2023– Present</w:t>
      </w:r>
    </w:p>
    <w:p w:rsidR="00000000" w:rsidDel="00000000" w:rsidP="00000000" w:rsidRDefault="00000000" w:rsidRPr="00000000" w14:paraId="0000002F">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Role: Senior Java Full Stack Developer.</w:t>
      </w:r>
    </w:p>
    <w:p w:rsidR="00000000" w:rsidDel="00000000" w:rsidP="00000000" w:rsidRDefault="00000000" w:rsidRPr="00000000" w14:paraId="00000030">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Title: </w:t>
      </w:r>
      <w:r w:rsidDel="00000000" w:rsidR="00000000" w:rsidRPr="00000000">
        <w:rPr>
          <w:rFonts w:ascii="Times New Roman" w:cs="Times New Roman" w:eastAsia="Times New Roman" w:hAnsi="Times New Roman"/>
          <w:sz w:val="20"/>
          <w:szCs w:val="20"/>
          <w:rtl w:val="0"/>
        </w:rPr>
        <w:t xml:space="preserve">Enterprise Payment Operations Optimization &amp; Monitoring Initiative</w:t>
      </w:r>
    </w:p>
    <w:p w:rsidR="00000000" w:rsidDel="00000000" w:rsidP="00000000" w:rsidRDefault="00000000" w:rsidRPr="00000000" w14:paraId="00000031">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w:t>
      </w:r>
      <w:r w:rsidDel="00000000" w:rsidR="00000000" w:rsidRPr="00000000">
        <w:rPr>
          <w:rFonts w:ascii="Times New Roman" w:cs="Times New Roman" w:eastAsia="Times New Roman" w:hAnsi="Times New Roman"/>
          <w:sz w:val="20"/>
          <w:szCs w:val="20"/>
          <w:rtl w:val="0"/>
        </w:rPr>
        <w:t xml:space="preserve"> This project improved the monitoring and support of global payment operations by increasing visibility into transaction flows and reducing issue resolution time. Operational processes were streamlined to improve accuracy, consistency, and efficiency across regions. The initiative enhanced system transparency, enabling faster resolutions and more reliable payment services.</w:t>
      </w:r>
      <w:r w:rsidDel="00000000" w:rsidR="00000000" w:rsidRPr="00000000">
        <w:rPr>
          <w:rtl w:val="0"/>
        </w:rPr>
      </w:r>
    </w:p>
    <w:p w:rsidR="00000000" w:rsidDel="00000000" w:rsidP="00000000" w:rsidRDefault="00000000" w:rsidRPr="00000000" w14:paraId="00000032">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Participating in all phases of the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Software Development Life Cycle (SDLC)</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including requirements gathering, system design, implementation, testing, deployment, and maintenance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Agile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Methodologies.</w:t>
      </w:r>
    </w:p>
    <w:p w:rsidR="00000000" w:rsidDel="00000000" w:rsidP="00000000" w:rsidRDefault="00000000" w:rsidRPr="00000000" w14:paraId="00000034">
      <w:pPr>
        <w:keepNext w:val="1"/>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Creating dynamic user interfaces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virtual DOM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feature,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JavaScript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client-side scripting,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HTML/XML and CSS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webpage structure and style. Actively incorporated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ES6 and ES7</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features into our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TypeScript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workflow, leveraging functionalities like arrow functions, classes, modules, and async/await to enhance code efficiency and readability while adhering to modern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JavaScript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Migrated legacy Sitecore platforms to modern web platforms, integrating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React.js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improved performance and user experience.</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Leveraging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 11</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features such as the new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HTTP</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Client API for asynchronous HTTP requests, local-variable syntax for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lambda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parameters for cleaner code, and the Epsilon garbage collector for applications with short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JVM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lifetimes or significant pause-time requirements. Applying object-oriented programming principles and design patterns in J</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ava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to solve complex problems. Enhanced users experience design for vital payment modules by transitioning from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 to React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to boost performance.</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 17</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long-term support, taking advantage of sealed classes for advanced type safety, pattern matching for switch expressions for better readability and safety, and the Foreign Function &amp; Memory API for safe and efficient access to memory outside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heap. Actively leveraging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Core Java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libraries for multithreading, collections, and I/O operations.</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Developing and maintaining microservices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Hibernate ORM, incorporating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SRE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principles to ensure system reliability. Implementing automated testing and deployment pipelines and used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Actuator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health checks and metrics collection. This resulted in improved system resilience and reduced downtime.</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Developed RESTful APIs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Node.js and Express.js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enhancing application scalability and performance by leveraging asynchronous non-blocking I/O operations for efficient data handling.</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Leveraging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Framework for dependency injection,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auto-configuration,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MVC</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designing web applications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RESTful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services. Implementing security measures with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Security</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OAuth 2.0</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authorization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LDAP</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authentication.</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Developing RESTful services with Jaxrs for building web services in Java.</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Designing and developing scalable and loosely coupled services using the microservices architecture.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rapid development of standalone, production-grade Spring-based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microservices.</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Managing project builds and dependencies with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Maven</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utilizing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Project Object Model (POM)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plugins. Automating build and deployment processes with J</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enkins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using its distributed nature and pipeline feature. This included setting up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CI/CD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pipelines, configuring build triggers, and managing build artifacts.</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Managing and deploying resources on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AWS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including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EC2</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scalable computing capacity,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S3</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object storage,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Lambda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for serverless computing. Integrating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EKS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with other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AWS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services such as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VPC, IAM, ELB, ECR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CloudFormation.</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Implementing serverless architectures by writing and deploying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AWS Lambda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functions, which are automatically </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color w:val="111111"/>
          <w:sz w:val="20"/>
          <w:szCs w:val="20"/>
          <w:rtl w:val="0"/>
        </w:rPr>
        <w:t xml:space="preserve">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caled by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AWS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based on the incoming request volume. Managing AWS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IAM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policies and Security Groups for secure access to</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AWS.</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Processing large-scale data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Spark</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in-memory computation capabilities and storing data in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Cassandra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scalability and high availability. </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Automating web testing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Selenium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support for multiple browsers and lang.</w:t>
      </w:r>
      <w:r w:rsidDel="00000000" w:rsidR="00000000" w:rsidRPr="00000000">
        <w:rPr>
          <w:rFonts w:ascii="Times New Roman" w:cs="Times New Roman" w:eastAsia="Times New Roman" w:hAnsi="Times New Roman"/>
          <w:color w:val="111111"/>
          <w:sz w:val="20"/>
          <w:szCs w:val="20"/>
          <w:rtl w:val="0"/>
        </w:rPr>
        <w:t xml:space="preserve">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Integrated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Spark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with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Confluent Kafka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efficient stream processing, utilizing direct stream API for high-throughput, fault-tolerant consumption of real-time data feeds.</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color w:val="111111"/>
          <w:sz w:val="20"/>
          <w:szCs w:val="20"/>
          <w:rtl w:val="0"/>
        </w:rPr>
        <w:t xml:space="preserve">We leveraged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the power of</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OpenShift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in our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CI/CD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pipeline to ensure seamless and efficient deployment of our applications.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OpenShift’s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Source-to-Image (S2I) feature was particularly beneficial.</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Utilizing Apache</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Cassandra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 open-source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NoSQL</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distributed database, for managing large amounts of data across multiple servers. Leveraging its high availability, scalability, lack of a single point of failure to ensure robust data storage.</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Managing database interactions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Hibernate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ORM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capabilities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JPA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implementation.</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Containerizing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Docker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lightweight nature and managing them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Kubernetes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automated deployment, scaling, and management capabilities.</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Working on deploying and managing containerized applications with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Kubernetes,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including handling Pods, Deployments, Services, Ingress, rolling updates, rollbacks, and auto-scaling.</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Tracking and managing project issues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JIRA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agile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board and custom workflows.</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Ensuring code quality and identifying potential issues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Sonar Lint,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utilizing its static code analysis capabilities.</w:t>
      </w:r>
    </w:p>
    <w:p w:rsidR="00000000" w:rsidDel="00000000" w:rsidP="00000000" w:rsidRDefault="00000000" w:rsidRPr="00000000" w14:paraId="0000004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Setting up and configuring Confluent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Kafka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clusters, optimizing for performance and reliability, and managing topics, producers, and consumers for real-time data processing.</w:t>
      </w:r>
    </w:p>
    <w:p w:rsidR="00000000" w:rsidDel="00000000" w:rsidP="00000000" w:rsidRDefault="00000000" w:rsidRPr="00000000" w14:paraId="0000004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Documenting APIs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Swagger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easy-to-read structure and interactive documentation capabilities.</w:t>
      </w:r>
    </w:p>
    <w:p w:rsidR="00000000" w:rsidDel="00000000" w:rsidP="00000000" w:rsidRDefault="00000000" w:rsidRPr="00000000" w14:paraId="0000004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Writing unit tests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Junit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assertions and test runners,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Mockito</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mocking capabilities. Implementing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TDD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practices for better code quality and maintainability.</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0" w:line="240" w:lineRule="auto"/>
        <w:ind w:left="1080"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Writing and executing frontend tests using J</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asmine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Behavior-Driven Development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BDD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)framework and</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Karma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test runner capabilities.</w:t>
      </w:r>
    </w:p>
    <w:p w:rsidR="00000000" w:rsidDel="00000000" w:rsidP="00000000" w:rsidRDefault="00000000" w:rsidRPr="00000000" w14:paraId="0000004C">
      <w:pPr>
        <w:widowControl w:val="1"/>
        <w:spacing w:after="280" w:before="280" w:line="240" w:lineRule="auto"/>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Environment</w:t>
      </w:r>
      <w:r w:rsidDel="00000000" w:rsidR="00000000" w:rsidRPr="00000000">
        <w:rPr>
          <w:rFonts w:ascii="Times New Roman" w:cs="Times New Roman" w:eastAsia="Times New Roman" w:hAnsi="Times New Roman"/>
          <w:color w:val="000000"/>
          <w:sz w:val="20"/>
          <w:szCs w:val="20"/>
          <w:rtl w:val="0"/>
        </w:rPr>
        <w:t xml:space="preserve">: Java 11 and 17,JIRA, Node.js, Hibernate ORM, Java,  RESTful, Jaxrs, Spring , Spring Boot, Microservices, Spring MVC, Maven, Angular , JavaScript, Java/J2EE, Jenkins , AWS( CDK,EC2, S3,EKS,Kinesis, Lambda, glue) , IAM, LDAP, OAuth, Spring Security, Scala, JSP, Kibana ,BDD, Elasticsearch, Terraform, Spark, CI/CD,Splunk, WebLogic, OpenShift,</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APIGEE, Cassandra,  HTML/XML, CSS, TypeScript, Hibernate, TDD, Kubernetes, JIRA ,Sonar Lint, log4j, Apache Kafka ,  JSON, SOLR, Swagger, Postman, Jasmine, Karma, Junit, Mockito, Selenium, IntelliJ, Windows.</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c1e4f5"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Client: Geico Insurance, Richardson, TX.</w:t>
        <w:tab/>
        <w:tab/>
        <w:tab/>
        <w:t xml:space="preserve">                                        July 2021 to Nov 2023</w:t>
      </w:r>
    </w:p>
    <w:p w:rsidR="00000000" w:rsidDel="00000000" w:rsidP="00000000" w:rsidRDefault="00000000" w:rsidRPr="00000000" w14:paraId="0000004E">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Role: Senior Java Full Stack Developer</w:t>
      </w:r>
    </w:p>
    <w:p w:rsidR="00000000" w:rsidDel="00000000" w:rsidP="00000000" w:rsidRDefault="00000000" w:rsidRPr="00000000" w14:paraId="0000004F">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Project Title: </w:t>
      </w:r>
      <w:r w:rsidDel="00000000" w:rsidR="00000000" w:rsidRPr="00000000">
        <w:rPr>
          <w:rFonts w:ascii="Times New Roman" w:cs="Times New Roman" w:eastAsia="Times New Roman" w:hAnsi="Times New Roman"/>
          <w:sz w:val="20"/>
          <w:szCs w:val="20"/>
          <w:rtl w:val="0"/>
        </w:rPr>
        <w:t xml:space="preserve">Enterprise Claims &amp; Policy Platform Modernization</w:t>
      </w:r>
      <w:r w:rsidDel="00000000" w:rsidR="00000000" w:rsidRPr="00000000">
        <w:rPr>
          <w:rtl w:val="0"/>
        </w:rPr>
      </w:r>
    </w:p>
    <w:p w:rsidR="00000000" w:rsidDel="00000000" w:rsidP="00000000" w:rsidRDefault="00000000" w:rsidRPr="00000000" w14:paraId="00000050">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 </w:t>
      </w:r>
      <w:r w:rsidDel="00000000" w:rsidR="00000000" w:rsidRPr="00000000">
        <w:rPr>
          <w:rFonts w:ascii="Times New Roman" w:cs="Times New Roman" w:eastAsia="Times New Roman" w:hAnsi="Times New Roman"/>
          <w:sz w:val="20"/>
          <w:szCs w:val="20"/>
          <w:rtl w:val="0"/>
        </w:rPr>
        <w:t xml:space="preserve">This project modernized GEICO’s insurance platforms supporting policy and claims operations to improve performance and scalability. Legacy systems were enhanced to enable faster processing, smoother customer interactions, and improved operational efficiency. The initiative resulted in a more reliable, responsive platform capable of supporting real-time insurance services.</w:t>
      </w:r>
      <w:r w:rsidDel="00000000" w:rsidR="00000000" w:rsidRPr="00000000">
        <w:rPr>
          <w:rtl w:val="0"/>
        </w:rPr>
      </w:r>
    </w:p>
    <w:p w:rsidR="00000000" w:rsidDel="00000000" w:rsidP="00000000" w:rsidRDefault="00000000" w:rsidRPr="00000000" w14:paraId="00000051">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5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Upgraded applications to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 11</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utilizing new features like local-variable type inference, HTTP Client API, and enhancements in garbage collection for better performance and efficiency. Implemented client-side form validation and data visualization with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Angular-controlled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components.</w:t>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Leveraged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Core Java’s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concurrency utilities for multi-threaded programming and synchronization to ensure thread safety in high-throughput applications.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Java’s Stream API</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efficient data manipulation and transformation in memory-intensive applications.</w:t>
      </w:r>
    </w:p>
    <w:p w:rsidR="00000000" w:rsidDel="00000000" w:rsidP="00000000" w:rsidRDefault="00000000" w:rsidRPr="00000000" w14:paraId="0000005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Integrated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Hibernate ORM</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into Java applications, using its entity-relationship model to map Java classes to database tables and manage persistent data storage.</w:t>
      </w:r>
    </w:p>
    <w:p w:rsidR="00000000" w:rsidDel="00000000" w:rsidP="00000000" w:rsidRDefault="00000000" w:rsidRPr="00000000" w14:paraId="0000005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Integrated code quality tools into the</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CI</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pipeline, such as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SonarQube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or ESLint, to maintain high code standards.</w:t>
      </w:r>
    </w:p>
    <w:p w:rsidR="00000000" w:rsidDel="00000000" w:rsidP="00000000" w:rsidRDefault="00000000" w:rsidRPr="00000000" w14:paraId="0000005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 have secured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AKS clusters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by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Kubernetes role-based access control (RBAC)</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Microsoft Entra ID for authentication and authorization, ensuring secure access to the API server and cluster nodes.</w:t>
      </w:r>
    </w:p>
    <w:p w:rsidR="00000000" w:rsidDel="00000000" w:rsidP="00000000" w:rsidRDefault="00000000" w:rsidRPr="00000000" w14:paraId="000000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Transitioned from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components, refactoring the codebase for a modern, maintainable structure. Built encapsulated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components that manage their own state, maintaining a clean DOM structure.</w:t>
      </w:r>
    </w:p>
    <w:p w:rsidR="00000000" w:rsidDel="00000000" w:rsidP="00000000" w:rsidRDefault="00000000" w:rsidRPr="00000000" w14:paraId="0000005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Leveraged the full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 EE and Jakarta EE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support provided by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Tomcat for </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standards-based application development.</w:t>
      </w:r>
    </w:p>
    <w:p w:rsidR="00000000" w:rsidDel="00000000" w:rsidP="00000000" w:rsidRDefault="00000000" w:rsidRPr="00000000" w14:paraId="0000005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Framework</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dependency injection, aspect-oriented programming, and transaction management. Developed standalone, production-grade Spring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auto-configuration feature.</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to create RESTful web services and microservices, taking advantage of its embedded servers, security configurations, and data source configurations.</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Deployed and managed applications on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Google Cloud Platform (GCP)</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scalable and secure infrastructure. </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Compute Engine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running VM instances,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App Engine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platform as a service,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Kubernetes Engine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running Docker containers,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Cloud Functions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event-driven computing.</w:t>
      </w:r>
    </w:p>
    <w:p w:rsidR="00000000" w:rsidDel="00000000" w:rsidP="00000000" w:rsidRDefault="00000000" w:rsidRPr="00000000" w14:paraId="000000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Managed data storage on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GCP</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Cloud Storage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object storage,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Cloud SQL</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relational databases,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MongoDB</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NoSQL big data database service. Implemented solutions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BigQuery</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serverless, highly scalable, and cost-effective multi-cloud data warehouse designed for business agility.</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Developed interactive and responsive user interfaces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HTML5</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CSS3</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JavaScript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TypeScript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Angular 13</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single-page application development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AJAX</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asynchronous server communication.</w:t>
      </w:r>
    </w:p>
    <w:p w:rsidR="00000000" w:rsidDel="00000000" w:rsidP="00000000" w:rsidRDefault="00000000" w:rsidRPr="00000000" w14:paraId="0000005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Managed relational databases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Oracle 11g</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performing data modelling, query optimization, and database schema design. Ensured</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ACID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properties for transactions.</w:t>
      </w:r>
    </w:p>
    <w:p w:rsidR="00000000" w:rsidDel="00000000" w:rsidP="00000000" w:rsidRDefault="00000000" w:rsidRPr="00000000" w14:paraId="0000006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Implemented full-text search capabilities in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Apache SOLR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distributed searching.</w:t>
      </w:r>
    </w:p>
    <w:p w:rsidR="00000000" w:rsidDel="00000000" w:rsidP="00000000" w:rsidRDefault="00000000" w:rsidRPr="00000000" w14:paraId="0000006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Managed continuous integration/continuous deployment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CI/CD)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pipelines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Jenkins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Maven</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Ant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Containerized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Docker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managed them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Kubernetes</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container orchestration. Managed version control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SVN</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GIT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GITHUB</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ensuring code integrity and collaboration.</w:t>
      </w:r>
    </w:p>
    <w:p w:rsidR="00000000" w:rsidDel="00000000" w:rsidP="00000000" w:rsidRDefault="00000000" w:rsidRPr="00000000" w14:paraId="0000006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Managed project tasks, sprints, and workflows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JIRA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ensuring effective tracking of project milestones and team collaboration. Leveraged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JIRA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’s reporting capabilities for real-time insights into project progress.</w:t>
      </w:r>
    </w:p>
    <w:p w:rsidR="00000000" w:rsidDel="00000000" w:rsidP="00000000" w:rsidRDefault="00000000" w:rsidRPr="00000000" w14:paraId="0000006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Processed large datasets in real-time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Scala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Apache Spark</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Spark’s capabilities for in-memory computation and processing. </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Implemented search capabilities in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Elasticsearch</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distributed,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RESTful</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search and analytics engine. Visualized and monitored data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Kibana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leveraging its data visualization capabilities on top of the content indexed on an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Elasticsearch</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cluster.</w:t>
      </w:r>
    </w:p>
    <w:p w:rsidR="00000000" w:rsidDel="00000000" w:rsidP="00000000" w:rsidRDefault="00000000" w:rsidRPr="00000000" w14:paraId="0000006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Utilized</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 BDD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frameworks like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Cucumber</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or JBehave to automate Gherkin scenarios into executable tests.</w:t>
      </w:r>
    </w:p>
    <w:p w:rsidR="00000000" w:rsidDel="00000000" w:rsidP="00000000" w:rsidRDefault="00000000" w:rsidRPr="00000000" w14:paraId="0000006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111111"/>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Implemented unit testing in Java applications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JUnit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Mockito</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ensuring the correctness of the code. Tested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JavaScript</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code using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Jasmine</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for its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BDD</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framework and </w:t>
      </w:r>
      <w:r w:rsidDel="00000000" w:rsidR="00000000" w:rsidRPr="00000000">
        <w:rPr>
          <w:rFonts w:ascii="Times New Roman" w:cs="Times New Roman" w:eastAsia="Times New Roman" w:hAnsi="Times New Roman"/>
          <w:b w:val="1"/>
          <w:bCs w:val="1"/>
          <w:i w:val="0"/>
          <w:iCs w:val="0"/>
          <w:smallCaps w:val="0"/>
          <w:strike w:val="0"/>
          <w:color w:val="111111"/>
          <w:sz w:val="20"/>
          <w:szCs w:val="20"/>
          <w:u w:val="none"/>
          <w:shd w:fill="auto" w:val="clear"/>
          <w:vertAlign w:val="baseline"/>
          <w:rtl w:val="0"/>
        </w:rPr>
        <w:t xml:space="preserve">Karma</w:t>
      </w:r>
      <w:r w:rsidDel="00000000" w:rsidR="00000000" w:rsidRPr="00000000">
        <w:rPr>
          <w:rFonts w:ascii="Times New Roman" w:cs="Times New Roman" w:eastAsia="Times New Roman" w:hAnsi="Times New Roman"/>
          <w:i w:val="0"/>
          <w:iCs w:val="0"/>
          <w:smallCaps w:val="0"/>
          <w:strike w:val="0"/>
          <w:color w:val="111111"/>
          <w:sz w:val="20"/>
          <w:szCs w:val="20"/>
          <w:u w:val="none"/>
          <w:shd w:fill="auto" w:val="clear"/>
          <w:vertAlign w:val="baseline"/>
          <w:rtl w:val="0"/>
        </w:rPr>
        <w:t xml:space="preserve">, ensuring the functionality of the application.</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Environment</w:t>
      </w:r>
      <w:r w:rsidDel="00000000" w:rsidR="00000000" w:rsidRPr="00000000">
        <w:rPr>
          <w:rFonts w:ascii="Times New Roman" w:cs="Times New Roman" w:eastAsia="Times New Roman" w:hAnsi="Times New Roman"/>
          <w:color w:val="000000"/>
          <w:sz w:val="20"/>
          <w:szCs w:val="20"/>
          <w:rtl w:val="0"/>
        </w:rPr>
        <w:t xml:space="preserve">: Java8 and 11/J2ee, Core Java ,Node.js, Hibernate ORM, Web Services - Restful (Microservices), Spring, Spring boot, HTML5, CSS3, JavaScript, Angular 13,AJAX, Eclipse, TypeScript, React,  Jenkins, Maven, SVN, Log4J, Ant, Tomcat, GCP, MongoDB, Oracle 11g,UML, Design Patterns, JSTL,TDD, BDD, WebLogic,  HPE Agile Manager, CI/CD,Apigee, Scala, Spark,db2,  Elasticsearch, Kibana, HPE FOD, REST, Microservices, Cucumber, Terraform,GIT, GITHUB, Spock, Scala,  Docker, Kubernetes, Kanban, Postman, Fiddler, Junit and Mockito, Jasmine and Karma, OAuth, Swagger, Windows.</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111111"/>
          <w:sz w:val="20"/>
          <w:szCs w:val="20"/>
        </w:rPr>
      </w:pPr>
      <w:r w:rsidDel="00000000" w:rsidR="00000000" w:rsidRPr="00000000">
        <w:rPr>
          <w:rtl w:val="0"/>
        </w:rPr>
      </w:r>
    </w:p>
    <w:p w:rsidR="00000000" w:rsidDel="00000000" w:rsidP="00000000" w:rsidRDefault="00000000" w:rsidRPr="00000000" w14:paraId="0000006A">
      <w:pPr>
        <w:widowControl w:val="1"/>
        <w:shd w:fill="c1e4f5" w:val="clea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Client:</w:t>
      </w:r>
      <w:r w:rsidDel="00000000" w:rsidR="00000000" w:rsidRPr="00000000">
        <w:rPr>
          <w:rFonts w:ascii="Times New Roman" w:cs="Times New Roman" w:eastAsia="Times New Roman" w:hAnsi="Times New Roman"/>
          <w:b w:val="1"/>
          <w:bCs w:val="1"/>
          <w:color w:val="171717"/>
          <w:sz w:val="20"/>
          <w:szCs w:val="20"/>
          <w:rtl w:val="0"/>
        </w:rPr>
        <w:t xml:space="preserve"> Kaiser Permanente, Oakland, CA</w:t>
      </w:r>
      <w:r w:rsidDel="00000000" w:rsidR="00000000" w:rsidRPr="00000000">
        <w:rPr>
          <w:rFonts w:ascii="Times New Roman" w:cs="Times New Roman" w:eastAsia="Times New Roman" w:hAnsi="Times New Roman"/>
          <w:b w:val="1"/>
          <w:bCs w:val="1"/>
          <w:sz w:val="20"/>
          <w:szCs w:val="20"/>
          <w:rtl w:val="0"/>
        </w:rPr>
        <w:tab/>
        <w:tab/>
        <w:tab/>
        <w:tab/>
        <w:tab/>
        <w:tab/>
        <w:t xml:space="preserve">Nov 2018 to June 2021</w:t>
      </w:r>
    </w:p>
    <w:p w:rsidR="00000000" w:rsidDel="00000000" w:rsidP="00000000" w:rsidRDefault="00000000" w:rsidRPr="00000000" w14:paraId="0000006B">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Role: Java Full Stack Developer</w:t>
      </w:r>
    </w:p>
    <w:p w:rsidR="00000000" w:rsidDel="00000000" w:rsidP="00000000" w:rsidRDefault="00000000" w:rsidRPr="00000000" w14:paraId="0000006C">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Title:</w:t>
      </w:r>
      <w:r w:rsidDel="00000000" w:rsidR="00000000" w:rsidRPr="00000000">
        <w:rPr>
          <w:rFonts w:ascii="Times New Roman" w:cs="Times New Roman" w:eastAsia="Times New Roman" w:hAnsi="Times New Roman"/>
          <w:sz w:val="20"/>
          <w:szCs w:val="20"/>
          <w:rtl w:val="0"/>
        </w:rPr>
        <w:t xml:space="preserve"> Healthcare Application Modernization &amp; Clinical Operations Support Platform</w:t>
      </w:r>
    </w:p>
    <w:p w:rsidR="00000000" w:rsidDel="00000000" w:rsidP="00000000" w:rsidRDefault="00000000" w:rsidRPr="00000000" w14:paraId="0000006D">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w:t>
      </w:r>
      <w:r w:rsidDel="00000000" w:rsidR="00000000" w:rsidRPr="00000000">
        <w:rPr>
          <w:rFonts w:ascii="Times New Roman" w:cs="Times New Roman" w:eastAsia="Times New Roman" w:hAnsi="Times New Roman"/>
          <w:sz w:val="20"/>
          <w:szCs w:val="20"/>
          <w:rtl w:val="0"/>
        </w:rPr>
        <w:t xml:space="preserve">: This project modernized healthcare applications supporting clinical and operational workflows to improve performance, reliability, and scalability. Legacy systems were enhanced to enable faster access to information and smoother user experiences for care teams. The initiative improved operational efficiency while ensuring compliance with healthcare security and regulatory standards.</w:t>
      </w:r>
    </w:p>
    <w:p w:rsidR="00000000" w:rsidDel="00000000" w:rsidP="00000000" w:rsidRDefault="00000000" w:rsidRPr="00000000" w14:paraId="0000006E">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6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Leveraged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Java 8 and Java 11</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features to develop robust server-side code for enterprise-level applications. Utilized features such as lambda expressions, streams, and functional interfaces in Java 8, and local-variable type inference, HTTP Client API, and enhancements. </w:t>
      </w:r>
    </w:p>
    <w:p w:rsidR="00000000" w:rsidDel="00000000" w:rsidP="00000000" w:rsidRDefault="00000000" w:rsidRPr="00000000" w14:paraId="0000007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Used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Spring Data JPA</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to simplify database operations and improve the implementation of data access layers.</w:t>
      </w:r>
    </w:p>
    <w:p w:rsidR="00000000" w:rsidDel="00000000" w:rsidP="00000000" w:rsidRDefault="00000000" w:rsidRPr="00000000" w14:paraId="0000007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Developed standalone, production-grade applications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Spring Boot</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leveraging its auto-configuration feature and embedded servers. Utilized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Spring </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framework for dependency injection, aspect-oriented programming, and transaction management. Implemented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Spring Security</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to handle authentication and authorization in Spring Boot.</w:t>
      </w:r>
    </w:p>
    <w:p w:rsidR="00000000" w:rsidDel="00000000" w:rsidP="00000000" w:rsidRDefault="00000000" w:rsidRPr="00000000" w14:paraId="0000007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Created dynamic and responsive user interfaces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Angular 7</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leveraging its two-way data binding, dependency injection, and modular architecture. Used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HTML, CSS, and TypeScript</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for structuring, styling, scripting the web pages.</w:t>
      </w:r>
    </w:p>
    <w:p w:rsidR="00000000" w:rsidDel="00000000" w:rsidP="00000000" w:rsidRDefault="00000000" w:rsidRPr="00000000" w14:paraId="0000007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Wrote unit tests using JUnit for its assertions and test runners, and Mockito for its mocking capabilities. Implemented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Test-Driven Developmen</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t (TDD) practices for better code quality and maintainability.</w:t>
      </w:r>
    </w:p>
    <w:p w:rsidR="00000000" w:rsidDel="00000000" w:rsidP="00000000" w:rsidRDefault="00000000" w:rsidRPr="00000000" w14:paraId="0000007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Ensured that all cloud solutions follow security and compliance controls by integrating with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AWS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Identity and Access Management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IAM</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Terraform</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Containerized applications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Docker</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for its lightweight nature and managed them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Kubernetes </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for its automated deployment, scaling, and management capabilities.</w:t>
      </w:r>
    </w:p>
    <w:p w:rsidR="00000000" w:rsidDel="00000000" w:rsidP="00000000" w:rsidRDefault="00000000" w:rsidRPr="00000000" w14:paraId="0000007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Managed CI/CD pipelines using Jenkins, automating the build, test, and deployment processes for its</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 BDD</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framework.</w:t>
      </w:r>
    </w:p>
    <w:p w:rsidR="00000000" w:rsidDel="00000000" w:rsidP="00000000" w:rsidRDefault="00000000" w:rsidRPr="00000000" w14:paraId="0000007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Managed and deployed resources on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AWS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including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CloudWatch</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for monitoring,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EC2 </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for scalable computing capacity, and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S3</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for object storage.</w:t>
      </w:r>
    </w:p>
    <w:p w:rsidR="00000000" w:rsidDel="00000000" w:rsidP="00000000" w:rsidRDefault="00000000" w:rsidRPr="00000000" w14:paraId="0000007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Handled various types of data, both structured and unstructured, using</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 Elasticsearch</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Utilized its near real-time search and analytics capabilities for efficient data processing and insights.</w:t>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Documented</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 APIs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using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Swagger</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 for its easy-to-read structure and interactive documentation capabilities.</w:t>
      </w:r>
    </w:p>
    <w:p w:rsidR="00000000" w:rsidDel="00000000" w:rsidP="00000000" w:rsidRDefault="00000000" w:rsidRPr="00000000" w14:paraId="0000007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69" w:right="0" w:hanging="360"/>
        <w:jc w:val="left"/>
        <w:rPr>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Used </w:t>
      </w:r>
      <w:r w:rsidDel="00000000" w:rsidR="00000000" w:rsidRPr="00000000">
        <w:rPr>
          <w:rFonts w:ascii="Times New Roman" w:cs="Times New Roman" w:eastAsia="Times New Roman" w:hAnsi="Times New Roman"/>
          <w:b w:val="1"/>
          <w:bCs w:val="1"/>
          <w:i w:val="0"/>
          <w:iCs w:val="0"/>
          <w:smallCaps w:val="0"/>
          <w:strike w:val="0"/>
          <w:color w:val="000000"/>
          <w:sz w:val="20"/>
          <w:szCs w:val="20"/>
          <w:u w:val="none"/>
          <w:shd w:fill="auto" w:val="clear"/>
          <w:vertAlign w:val="baseline"/>
          <w:rtl w:val="0"/>
        </w:rPr>
        <w:t xml:space="preserve">Log4j </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framework to log/track </w:t>
      </w:r>
      <w:r w:rsidDel="00000000" w:rsidR="00000000" w:rsidRPr="00000000">
        <w:rPr>
          <w:rFonts w:ascii="Times New Roman" w:cs="Times New Roman" w:eastAsia="Times New Roman" w:hAnsi="Times New Roman"/>
          <w:sz w:val="20"/>
          <w:szCs w:val="20"/>
          <w:rtl w:val="0"/>
        </w:rPr>
        <w:t xml:space="preserve">applications</w:t>
      </w:r>
      <w:r w:rsidDel="00000000" w:rsidR="00000000" w:rsidRPr="00000000">
        <w:rPr>
          <w:rFonts w:ascii="Times New Roman" w:cs="Times New Roman" w:eastAsia="Times New Roman" w:hAnsi="Times New Roman"/>
          <w:i w:val="0"/>
          <w:iCs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B">
      <w:pPr>
        <w:widowControl w:val="1"/>
        <w:spacing w:after="0" w:line="240" w:lineRule="auto"/>
        <w:rPr>
          <w:rFonts w:ascii="Times New Roman" w:cs="Times New Roman" w:eastAsia="Times New Roman" w:hAnsi="Times New Roman"/>
          <w:b w:val="1"/>
          <w:bCs w:val="1"/>
          <w:color w:val="000000"/>
          <w:sz w:val="20"/>
          <w:szCs w:val="20"/>
        </w:rPr>
      </w:pPr>
      <w:r w:rsidDel="00000000" w:rsidR="00000000" w:rsidRPr="00000000">
        <w:rPr>
          <w:rtl w:val="0"/>
        </w:rPr>
      </w:r>
    </w:p>
    <w:p w:rsidR="00000000" w:rsidDel="00000000" w:rsidP="00000000" w:rsidRDefault="00000000" w:rsidRPr="00000000" w14:paraId="0000007C">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color w:val="000000"/>
          <w:sz w:val="20"/>
          <w:szCs w:val="20"/>
          <w:rtl w:val="0"/>
        </w:rPr>
        <w:t xml:space="preserve">Environment</w:t>
      </w:r>
      <w:r w:rsidDel="00000000" w:rsidR="00000000" w:rsidRPr="00000000">
        <w:rPr>
          <w:rFonts w:ascii="Times New Roman" w:cs="Times New Roman" w:eastAsia="Times New Roman" w:hAnsi="Times New Roman"/>
          <w:color w:val="000000"/>
          <w:sz w:val="20"/>
          <w:szCs w:val="20"/>
          <w:rtl w:val="0"/>
        </w:rPr>
        <w:t xml:space="preserve">: Java8 and java 11, Core Java, Spring Boot, Spring, Spring Security, JPA,  Maven, Microservices, AngularJS ,CSS, JavaScript, SVN, Log 4J, Linux(RedHat 5), SoapUI, JUnit, HTTP, SOAP, Mongo DB, Hibernate ORM, Gradle, POJO's, Data Access Object (DAO), jaxws, Apache axis and xsd, Shell Scripting, Terraform,Elasticsearch, CI/CD, Tomcat 6,db2, Hystrix, SonarQube, Mockito, BDD,  Jasmine, Karma, Selenium, Dockers, Kubernetes, Eclipse, Jenkins, HTTML, CSS, Typescript, JavaScript ,Postman, Swagger, Spark, Bootstrap, AWS(CDK, cloudWatch,Ec2,S3), GIT, Rabbit MQ.</w:t>
      </w:r>
      <w:r w:rsidDel="00000000" w:rsidR="00000000" w:rsidRPr="00000000">
        <w:rPr>
          <w:rtl w:val="0"/>
        </w:rPr>
      </w:r>
    </w:p>
    <w:p w:rsidR="00000000" w:rsidDel="00000000" w:rsidP="00000000" w:rsidRDefault="00000000" w:rsidRPr="00000000" w14:paraId="0000007D">
      <w:pPr>
        <w:widowControl w:val="1"/>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7E">
      <w:pPr>
        <w:widowControl w:val="1"/>
        <w:shd w:fill="c1e4f5" w:val="clea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Client:</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bCs w:val="1"/>
          <w:sz w:val="20"/>
          <w:szCs w:val="20"/>
          <w:rtl w:val="0"/>
        </w:rPr>
        <w:t xml:space="preserve">Comcast, Philadelphia, PA</w:t>
        <w:tab/>
        <w:tab/>
        <w:tab/>
        <w:tab/>
        <w:tab/>
        <w:tab/>
        <w:tab/>
        <w:t xml:space="preserve"> Nov 2016 to Oct 2018</w:t>
      </w:r>
    </w:p>
    <w:p w:rsidR="00000000" w:rsidDel="00000000" w:rsidP="00000000" w:rsidRDefault="00000000" w:rsidRPr="00000000" w14:paraId="0000007F">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Role: Java Full Stack Developer</w:t>
      </w:r>
    </w:p>
    <w:p w:rsidR="00000000" w:rsidDel="00000000" w:rsidP="00000000" w:rsidRDefault="00000000" w:rsidRPr="00000000" w14:paraId="00000080">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Title: </w:t>
      </w:r>
      <w:r w:rsidDel="00000000" w:rsidR="00000000" w:rsidRPr="00000000">
        <w:rPr>
          <w:rFonts w:ascii="Times New Roman" w:cs="Times New Roman" w:eastAsia="Times New Roman" w:hAnsi="Times New Roman"/>
          <w:sz w:val="20"/>
          <w:szCs w:val="20"/>
          <w:rtl w:val="0"/>
        </w:rPr>
        <w:t xml:space="preserve">Customer Service &amp; Billing Platform Modernization</w:t>
      </w:r>
    </w:p>
    <w:p w:rsidR="00000000" w:rsidDel="00000000" w:rsidP="00000000" w:rsidRDefault="00000000" w:rsidRPr="00000000" w14:paraId="00000081">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 </w:t>
      </w:r>
      <w:r w:rsidDel="00000000" w:rsidR="00000000" w:rsidRPr="00000000">
        <w:rPr>
          <w:rFonts w:ascii="Times New Roman" w:cs="Times New Roman" w:eastAsia="Times New Roman" w:hAnsi="Times New Roman"/>
          <w:sz w:val="20"/>
          <w:szCs w:val="20"/>
          <w:rtl w:val="0"/>
        </w:rPr>
        <w:t xml:space="preserve">Modernized Comcast’s customer service and billing systems to improve performance, scalability, and reliability across digital channels. </w:t>
      </w:r>
    </w:p>
    <w:p w:rsidR="00000000" w:rsidDel="00000000" w:rsidP="00000000" w:rsidRDefault="00000000" w:rsidRPr="00000000" w14:paraId="00000082">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83">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84">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85">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86">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Designed and developed </w:t>
      </w:r>
      <w:r w:rsidDel="00000000" w:rsidR="00000000" w:rsidRPr="00000000">
        <w:rPr>
          <w:rFonts w:ascii="Times New Roman" w:cs="Times New Roman" w:eastAsia="Times New Roman" w:hAnsi="Times New Roman"/>
          <w:b w:val="1"/>
          <w:bCs w:val="1"/>
          <w:color w:val="111111"/>
          <w:sz w:val="20"/>
          <w:szCs w:val="20"/>
          <w:rtl w:val="0"/>
        </w:rPr>
        <w:t xml:space="preserve">enterprise applications</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Java 8, J2EE, and Core Java</w:t>
      </w:r>
      <w:r w:rsidDel="00000000" w:rsidR="00000000" w:rsidRPr="00000000">
        <w:rPr>
          <w:rFonts w:ascii="Times New Roman" w:cs="Times New Roman" w:eastAsia="Times New Roman" w:hAnsi="Times New Roman"/>
          <w:color w:val="111111"/>
          <w:sz w:val="20"/>
          <w:szCs w:val="20"/>
          <w:rtl w:val="0"/>
        </w:rPr>
        <w:t xml:space="preserve">, supporting customer service and billing workflows.</w:t>
      </w:r>
    </w:p>
    <w:p w:rsidR="00000000" w:rsidDel="00000000" w:rsidP="00000000" w:rsidRDefault="00000000" w:rsidRPr="00000000" w14:paraId="00000087">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Built </w:t>
      </w:r>
      <w:r w:rsidDel="00000000" w:rsidR="00000000" w:rsidRPr="00000000">
        <w:rPr>
          <w:rFonts w:ascii="Times New Roman" w:cs="Times New Roman" w:eastAsia="Times New Roman" w:hAnsi="Times New Roman"/>
          <w:b w:val="1"/>
          <w:bCs w:val="1"/>
          <w:color w:val="111111"/>
          <w:sz w:val="20"/>
          <w:szCs w:val="20"/>
          <w:rtl w:val="0"/>
        </w:rPr>
        <w:t xml:space="preserve">Spring Boot–based applications</w:t>
      </w:r>
      <w:r w:rsidDel="00000000" w:rsidR="00000000" w:rsidRPr="00000000">
        <w:rPr>
          <w:rFonts w:ascii="Times New Roman" w:cs="Times New Roman" w:eastAsia="Times New Roman" w:hAnsi="Times New Roman"/>
          <w:color w:val="111111"/>
          <w:sz w:val="20"/>
          <w:szCs w:val="20"/>
          <w:rtl w:val="0"/>
        </w:rPr>
        <w:t xml:space="preserve"> leveraging auto-configuration and standalone deployment for faster development and release cycles.</w:t>
      </w:r>
    </w:p>
    <w:p w:rsidR="00000000" w:rsidDel="00000000" w:rsidP="00000000" w:rsidRDefault="00000000" w:rsidRPr="00000000" w14:paraId="00000088">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Implemented </w:t>
      </w:r>
      <w:r w:rsidDel="00000000" w:rsidR="00000000" w:rsidRPr="00000000">
        <w:rPr>
          <w:rFonts w:ascii="Times New Roman" w:cs="Times New Roman" w:eastAsia="Times New Roman" w:hAnsi="Times New Roman"/>
          <w:b w:val="1"/>
          <w:bCs w:val="1"/>
          <w:color w:val="111111"/>
          <w:sz w:val="20"/>
          <w:szCs w:val="20"/>
          <w:rtl w:val="0"/>
        </w:rPr>
        <w:t xml:space="preserve">microservices architecture</w:t>
      </w:r>
      <w:r w:rsidDel="00000000" w:rsidR="00000000" w:rsidRPr="00000000">
        <w:rPr>
          <w:rFonts w:ascii="Times New Roman" w:cs="Times New Roman" w:eastAsia="Times New Roman" w:hAnsi="Times New Roman"/>
          <w:color w:val="111111"/>
          <w:sz w:val="20"/>
          <w:szCs w:val="20"/>
          <w:rtl w:val="0"/>
        </w:rPr>
        <w:t xml:space="preserve"> with </w:t>
      </w:r>
      <w:r w:rsidDel="00000000" w:rsidR="00000000" w:rsidRPr="00000000">
        <w:rPr>
          <w:rFonts w:ascii="Times New Roman" w:cs="Times New Roman" w:eastAsia="Times New Roman" w:hAnsi="Times New Roman"/>
          <w:b w:val="1"/>
          <w:bCs w:val="1"/>
          <w:color w:val="111111"/>
          <w:sz w:val="20"/>
          <w:szCs w:val="20"/>
          <w:rtl w:val="0"/>
        </w:rPr>
        <w:t xml:space="preserve">RabbitMQ and JMS</w:t>
      </w:r>
      <w:r w:rsidDel="00000000" w:rsidR="00000000" w:rsidRPr="00000000">
        <w:rPr>
          <w:rFonts w:ascii="Times New Roman" w:cs="Times New Roman" w:eastAsia="Times New Roman" w:hAnsi="Times New Roman"/>
          <w:color w:val="111111"/>
          <w:sz w:val="20"/>
          <w:szCs w:val="20"/>
          <w:rtl w:val="0"/>
        </w:rPr>
        <w:t xml:space="preserve"> to enable reliable, loosely coupled asynchronous communication.</w:t>
      </w:r>
    </w:p>
    <w:p w:rsidR="00000000" w:rsidDel="00000000" w:rsidP="00000000" w:rsidRDefault="00000000" w:rsidRPr="00000000" w14:paraId="00000089">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Developed data persistence layers using </w:t>
      </w:r>
      <w:r w:rsidDel="00000000" w:rsidR="00000000" w:rsidRPr="00000000">
        <w:rPr>
          <w:rFonts w:ascii="Times New Roman" w:cs="Times New Roman" w:eastAsia="Times New Roman" w:hAnsi="Times New Roman"/>
          <w:b w:val="1"/>
          <w:bCs w:val="1"/>
          <w:color w:val="111111"/>
          <w:sz w:val="20"/>
          <w:szCs w:val="20"/>
          <w:rtl w:val="0"/>
        </w:rPr>
        <w:t xml:space="preserve">Hibernate ORM and Entity Beans</w:t>
      </w:r>
      <w:r w:rsidDel="00000000" w:rsidR="00000000" w:rsidRPr="00000000">
        <w:rPr>
          <w:rFonts w:ascii="Times New Roman" w:cs="Times New Roman" w:eastAsia="Times New Roman" w:hAnsi="Times New Roman"/>
          <w:color w:val="111111"/>
          <w:sz w:val="20"/>
          <w:szCs w:val="20"/>
          <w:rtl w:val="0"/>
        </w:rPr>
        <w:t xml:space="preserve">, ensuring efficient database interaction.</w:t>
      </w:r>
    </w:p>
    <w:p w:rsidR="00000000" w:rsidDel="00000000" w:rsidP="00000000" w:rsidRDefault="00000000" w:rsidRPr="00000000" w14:paraId="0000008A">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Created responsive </w:t>
      </w:r>
      <w:r w:rsidDel="00000000" w:rsidR="00000000" w:rsidRPr="00000000">
        <w:rPr>
          <w:rFonts w:ascii="Times New Roman" w:cs="Times New Roman" w:eastAsia="Times New Roman" w:hAnsi="Times New Roman"/>
          <w:b w:val="1"/>
          <w:bCs w:val="1"/>
          <w:color w:val="111111"/>
          <w:sz w:val="20"/>
          <w:szCs w:val="20"/>
          <w:rtl w:val="0"/>
        </w:rPr>
        <w:t xml:space="preserve">UI components</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HTML, CSS, JavaScript, JSP, and JSTL</w:t>
      </w:r>
      <w:r w:rsidDel="00000000" w:rsidR="00000000" w:rsidRPr="00000000">
        <w:rPr>
          <w:rFonts w:ascii="Times New Roman" w:cs="Times New Roman" w:eastAsia="Times New Roman" w:hAnsi="Times New Roman"/>
          <w:color w:val="111111"/>
          <w:sz w:val="20"/>
          <w:szCs w:val="20"/>
          <w:rtl w:val="0"/>
        </w:rPr>
        <w:t xml:space="preserve"> for web-based customer-facing applications.</w:t>
      </w:r>
    </w:p>
    <w:p w:rsidR="00000000" w:rsidDel="00000000" w:rsidP="00000000" w:rsidRDefault="00000000" w:rsidRPr="00000000" w14:paraId="0000008B">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Automated builds and deployments using </w:t>
      </w:r>
      <w:r w:rsidDel="00000000" w:rsidR="00000000" w:rsidRPr="00000000">
        <w:rPr>
          <w:rFonts w:ascii="Times New Roman" w:cs="Times New Roman" w:eastAsia="Times New Roman" w:hAnsi="Times New Roman"/>
          <w:b w:val="1"/>
          <w:bCs w:val="1"/>
          <w:color w:val="111111"/>
          <w:sz w:val="20"/>
          <w:szCs w:val="20"/>
          <w:rtl w:val="0"/>
        </w:rPr>
        <w:t xml:space="preserve">Maven and Jenkins</w:t>
      </w:r>
      <w:r w:rsidDel="00000000" w:rsidR="00000000" w:rsidRPr="00000000">
        <w:rPr>
          <w:rFonts w:ascii="Times New Roman" w:cs="Times New Roman" w:eastAsia="Times New Roman" w:hAnsi="Times New Roman"/>
          <w:color w:val="111111"/>
          <w:sz w:val="20"/>
          <w:szCs w:val="20"/>
          <w:rtl w:val="0"/>
        </w:rPr>
        <w:t xml:space="preserve">, enabling consistent </w:t>
      </w:r>
      <w:r w:rsidDel="00000000" w:rsidR="00000000" w:rsidRPr="00000000">
        <w:rPr>
          <w:rFonts w:ascii="Times New Roman" w:cs="Times New Roman" w:eastAsia="Times New Roman" w:hAnsi="Times New Roman"/>
          <w:b w:val="1"/>
          <w:bCs w:val="1"/>
          <w:color w:val="111111"/>
          <w:sz w:val="20"/>
          <w:szCs w:val="20"/>
          <w:rtl w:val="0"/>
        </w:rPr>
        <w:t xml:space="preserve">CI/CD pipelines</w:t>
      </w:r>
      <w:r w:rsidDel="00000000" w:rsidR="00000000" w:rsidRPr="00000000">
        <w:rPr>
          <w:rFonts w:ascii="Times New Roman" w:cs="Times New Roman" w:eastAsia="Times New Roman" w:hAnsi="Times New Roman"/>
          <w:color w:val="111111"/>
          <w:sz w:val="20"/>
          <w:szCs w:val="20"/>
          <w:rtl w:val="0"/>
        </w:rPr>
        <w:t xml:space="preserve">.</w:t>
      </w:r>
    </w:p>
    <w:p w:rsidR="00000000" w:rsidDel="00000000" w:rsidP="00000000" w:rsidRDefault="00000000" w:rsidRPr="00000000" w14:paraId="0000008C">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Provisioned and managed </w:t>
      </w:r>
      <w:r w:rsidDel="00000000" w:rsidR="00000000" w:rsidRPr="00000000">
        <w:rPr>
          <w:rFonts w:ascii="Times New Roman" w:cs="Times New Roman" w:eastAsia="Times New Roman" w:hAnsi="Times New Roman"/>
          <w:b w:val="1"/>
          <w:bCs w:val="1"/>
          <w:color w:val="111111"/>
          <w:sz w:val="20"/>
          <w:szCs w:val="20"/>
          <w:rtl w:val="0"/>
        </w:rPr>
        <w:t xml:space="preserve">AWS infrastructure</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Terraform</w:t>
      </w:r>
      <w:r w:rsidDel="00000000" w:rsidR="00000000" w:rsidRPr="00000000">
        <w:rPr>
          <w:rFonts w:ascii="Times New Roman" w:cs="Times New Roman" w:eastAsia="Times New Roman" w:hAnsi="Times New Roman"/>
          <w:color w:val="111111"/>
          <w:sz w:val="20"/>
          <w:szCs w:val="20"/>
          <w:rtl w:val="0"/>
        </w:rPr>
        <w:t xml:space="preserve">, including </w:t>
      </w:r>
      <w:r w:rsidDel="00000000" w:rsidR="00000000" w:rsidRPr="00000000">
        <w:rPr>
          <w:rFonts w:ascii="Times New Roman" w:cs="Times New Roman" w:eastAsia="Times New Roman" w:hAnsi="Times New Roman"/>
          <w:b w:val="1"/>
          <w:bCs w:val="1"/>
          <w:color w:val="111111"/>
          <w:sz w:val="20"/>
          <w:szCs w:val="20"/>
          <w:rtl w:val="0"/>
        </w:rPr>
        <w:t xml:space="preserve">EC2, S3, IAM, and CloudWatch</w:t>
      </w:r>
      <w:r w:rsidDel="00000000" w:rsidR="00000000" w:rsidRPr="00000000">
        <w:rPr>
          <w:rFonts w:ascii="Times New Roman" w:cs="Times New Roman" w:eastAsia="Times New Roman" w:hAnsi="Times New Roman"/>
          <w:color w:val="111111"/>
          <w:sz w:val="20"/>
          <w:szCs w:val="20"/>
          <w:rtl w:val="0"/>
        </w:rPr>
        <w:t xml:space="preserve"> for monitoring and scalability.</w:t>
      </w:r>
    </w:p>
    <w:p w:rsidR="00000000" w:rsidDel="00000000" w:rsidP="00000000" w:rsidRDefault="00000000" w:rsidRPr="00000000" w14:paraId="0000008D">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Containerized and deployed applications using </w:t>
      </w:r>
      <w:r w:rsidDel="00000000" w:rsidR="00000000" w:rsidRPr="00000000">
        <w:rPr>
          <w:rFonts w:ascii="Times New Roman" w:cs="Times New Roman" w:eastAsia="Times New Roman" w:hAnsi="Times New Roman"/>
          <w:b w:val="1"/>
          <w:bCs w:val="1"/>
          <w:color w:val="111111"/>
          <w:sz w:val="20"/>
          <w:szCs w:val="20"/>
          <w:rtl w:val="0"/>
        </w:rPr>
        <w:t xml:space="preserve">Docker and Kubernetes</w:t>
      </w:r>
      <w:r w:rsidDel="00000000" w:rsidR="00000000" w:rsidRPr="00000000">
        <w:rPr>
          <w:rFonts w:ascii="Times New Roman" w:cs="Times New Roman" w:eastAsia="Times New Roman" w:hAnsi="Times New Roman"/>
          <w:color w:val="111111"/>
          <w:sz w:val="20"/>
          <w:szCs w:val="20"/>
          <w:rtl w:val="0"/>
        </w:rPr>
        <w:t xml:space="preserve">, improving scalability and operational reliability.</w:t>
      </w:r>
    </w:p>
    <w:p w:rsidR="00000000" w:rsidDel="00000000" w:rsidP="00000000" w:rsidRDefault="00000000" w:rsidRPr="00000000" w14:paraId="0000008E">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Developed and executed </w:t>
      </w:r>
      <w:r w:rsidDel="00000000" w:rsidR="00000000" w:rsidRPr="00000000">
        <w:rPr>
          <w:rFonts w:ascii="Times New Roman" w:cs="Times New Roman" w:eastAsia="Times New Roman" w:hAnsi="Times New Roman"/>
          <w:b w:val="1"/>
          <w:bCs w:val="1"/>
          <w:color w:val="111111"/>
          <w:sz w:val="20"/>
          <w:szCs w:val="20"/>
          <w:rtl w:val="0"/>
        </w:rPr>
        <w:t xml:space="preserve">unit and integration tests</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JUnit, Mockito, Jasmine, and Karma</w:t>
      </w:r>
      <w:r w:rsidDel="00000000" w:rsidR="00000000" w:rsidRPr="00000000">
        <w:rPr>
          <w:rFonts w:ascii="Times New Roman" w:cs="Times New Roman" w:eastAsia="Times New Roman" w:hAnsi="Times New Roman"/>
          <w:color w:val="111111"/>
          <w:sz w:val="20"/>
          <w:szCs w:val="20"/>
          <w:rtl w:val="0"/>
        </w:rPr>
        <w:t xml:space="preserve"> to ensure application quality.</w:t>
      </w:r>
    </w:p>
    <w:p w:rsidR="00000000" w:rsidDel="00000000" w:rsidP="00000000" w:rsidRDefault="00000000" w:rsidRPr="00000000" w14:paraId="0000008F">
      <w:pPr>
        <w:widowControl w:val="1"/>
        <w:numPr>
          <w:ilvl w:val="0"/>
          <w:numId w:val="5"/>
        </w:numPr>
        <w:spacing w:after="0" w:line="240" w:lineRule="auto"/>
        <w:ind w:left="1210" w:hanging="360"/>
        <w:rPr>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Collaborated in an </w:t>
      </w:r>
      <w:r w:rsidDel="00000000" w:rsidR="00000000" w:rsidRPr="00000000">
        <w:rPr>
          <w:rFonts w:ascii="Times New Roman" w:cs="Times New Roman" w:eastAsia="Times New Roman" w:hAnsi="Times New Roman"/>
          <w:b w:val="1"/>
          <w:bCs w:val="1"/>
          <w:color w:val="111111"/>
          <w:sz w:val="20"/>
          <w:szCs w:val="20"/>
          <w:rtl w:val="0"/>
        </w:rPr>
        <w:t xml:space="preserve">Agile environment</w:t>
      </w:r>
      <w:r w:rsidDel="00000000" w:rsidR="00000000" w:rsidRPr="00000000">
        <w:rPr>
          <w:rFonts w:ascii="Times New Roman" w:cs="Times New Roman" w:eastAsia="Times New Roman" w:hAnsi="Times New Roman"/>
          <w:color w:val="111111"/>
          <w:sz w:val="20"/>
          <w:szCs w:val="20"/>
          <w:rtl w:val="0"/>
        </w:rPr>
        <w:t xml:space="preserve">, managing tasks and documentation through </w:t>
      </w:r>
      <w:r w:rsidDel="00000000" w:rsidR="00000000" w:rsidRPr="00000000">
        <w:rPr>
          <w:rFonts w:ascii="Times New Roman" w:cs="Times New Roman" w:eastAsia="Times New Roman" w:hAnsi="Times New Roman"/>
          <w:b w:val="1"/>
          <w:bCs w:val="1"/>
          <w:color w:val="111111"/>
          <w:sz w:val="20"/>
          <w:szCs w:val="20"/>
          <w:rtl w:val="0"/>
        </w:rPr>
        <w:t xml:space="preserve">Jira and Confluence</w:t>
      </w:r>
      <w:r w:rsidDel="00000000" w:rsidR="00000000" w:rsidRPr="00000000">
        <w:rPr>
          <w:rFonts w:ascii="Times New Roman" w:cs="Times New Roman" w:eastAsia="Times New Roman" w:hAnsi="Times New Roman"/>
          <w:color w:val="111111"/>
          <w:sz w:val="20"/>
          <w:szCs w:val="20"/>
          <w:rtl w:val="0"/>
        </w:rPr>
        <w:t xml:space="preserve">, and maintaining source control with </w:t>
      </w:r>
      <w:r w:rsidDel="00000000" w:rsidR="00000000" w:rsidRPr="00000000">
        <w:rPr>
          <w:rFonts w:ascii="Times New Roman" w:cs="Times New Roman" w:eastAsia="Times New Roman" w:hAnsi="Times New Roman"/>
          <w:b w:val="1"/>
          <w:bCs w:val="1"/>
          <w:color w:val="111111"/>
          <w:sz w:val="20"/>
          <w:szCs w:val="20"/>
          <w:rtl w:val="0"/>
        </w:rPr>
        <w:t xml:space="preserve">Git/CVS</w:t>
      </w:r>
      <w:r w:rsidDel="00000000" w:rsidR="00000000" w:rsidRPr="00000000">
        <w:rPr>
          <w:rFonts w:ascii="Times New Roman" w:cs="Times New Roman" w:eastAsia="Times New Roman" w:hAnsi="Times New Roman"/>
          <w:color w:val="111111"/>
          <w:sz w:val="20"/>
          <w:szCs w:val="20"/>
          <w:rtl w:val="0"/>
        </w:rPr>
        <w:t xml:space="preserve">.</w:t>
      </w:r>
      <w:r w:rsidDel="00000000" w:rsidR="00000000" w:rsidRPr="00000000">
        <w:rPr>
          <w:rtl w:val="0"/>
        </w:rPr>
      </w:r>
    </w:p>
    <w:p w:rsidR="00000000" w:rsidDel="00000000" w:rsidP="00000000" w:rsidRDefault="00000000" w:rsidRPr="00000000" w14:paraId="00000090">
      <w:pPr>
        <w:widowControl w:val="1"/>
        <w:spacing w:after="280" w:before="280" w:line="240" w:lineRule="auto"/>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b w:val="1"/>
          <w:bCs w:val="1"/>
          <w:sz w:val="20"/>
          <w:szCs w:val="20"/>
          <w:highlight w:val="white"/>
          <w:rtl w:val="0"/>
        </w:rPr>
        <w:t xml:space="preserve">Environment:</w:t>
      </w:r>
      <w:r w:rsidDel="00000000" w:rsidR="00000000" w:rsidRPr="00000000">
        <w:rPr>
          <w:rFonts w:ascii="Times New Roman" w:cs="Times New Roman" w:eastAsia="Times New Roman" w:hAnsi="Times New Roman"/>
          <w:b w:val="1"/>
          <w:bCs w:val="1"/>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JAVA 8 , J2EE, Core Java,  Spring , Spring boot, Microservices, Rabbit MQ, Hibernate ORM , Entity Beans, JMS, XML, HTML, Java Script, CSS, JSP,JSTL, Dynamo DB, MongoDB, Log4J, CVS, db2, GIT, Maven, Jenkins, Jira, WINSCP, CMS, Confluence, Unix/Linux(RedHat), Eclipse IDE, Terraform,WebSphere, Jasmine, Karma, Junit ,BDD,  Mockito, AWS(CDK, CloudWatch,EC2,S3,IAM), Docker, Kubernetes, Postman, Sonar Lint.</w:t>
      </w:r>
      <w:r w:rsidDel="00000000" w:rsidR="00000000" w:rsidRPr="00000000">
        <w:rPr>
          <w:rtl w:val="0"/>
        </w:rPr>
      </w:r>
    </w:p>
    <w:p w:rsidR="00000000" w:rsidDel="00000000" w:rsidP="00000000" w:rsidRDefault="00000000" w:rsidRPr="00000000" w14:paraId="00000091">
      <w:pPr>
        <w:widowControl w:val="1"/>
        <w:shd w:fill="c1e4f5" w:val="clea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Client- Amazon, Chennai, India.</w:t>
        <w:tab/>
        <w:tab/>
        <w:tab/>
        <w:tab/>
        <w:tab/>
        <w:tab/>
        <w:tab/>
        <w:t xml:space="preserve"> July  2013 to Sept 2015          </w:t>
      </w:r>
    </w:p>
    <w:p w:rsidR="00000000" w:rsidDel="00000000" w:rsidP="00000000" w:rsidRDefault="00000000" w:rsidRPr="00000000" w14:paraId="00000092">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Role: Java Developer.</w:t>
      </w:r>
    </w:p>
    <w:p w:rsidR="00000000" w:rsidDel="00000000" w:rsidP="00000000" w:rsidRDefault="00000000" w:rsidRPr="00000000" w14:paraId="00000093">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Title: </w:t>
      </w:r>
      <w:r w:rsidDel="00000000" w:rsidR="00000000" w:rsidRPr="00000000">
        <w:rPr>
          <w:rFonts w:ascii="Times New Roman" w:cs="Times New Roman" w:eastAsia="Times New Roman" w:hAnsi="Times New Roman"/>
          <w:sz w:val="20"/>
          <w:szCs w:val="20"/>
          <w:rtl w:val="0"/>
        </w:rPr>
        <w:t xml:space="preserve">Order Processing &amp; Cloud Integration Platform</w:t>
      </w:r>
    </w:p>
    <w:p w:rsidR="00000000" w:rsidDel="00000000" w:rsidP="00000000" w:rsidRDefault="00000000" w:rsidRPr="00000000" w14:paraId="00000094">
      <w:pPr>
        <w:widowControl w:val="1"/>
        <w:spacing w:after="0"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Project Description:</w:t>
      </w:r>
      <w:r w:rsidDel="00000000" w:rsidR="00000000" w:rsidRPr="00000000">
        <w:rPr>
          <w:rFonts w:ascii="Times New Roman" w:cs="Times New Roman" w:eastAsia="Times New Roman" w:hAnsi="Times New Roman"/>
          <w:sz w:val="20"/>
          <w:szCs w:val="20"/>
          <w:rtl w:val="0"/>
        </w:rPr>
        <w:t xml:space="preserve"> Developed and enhanced backend applications supporting order processing and internal business workflows, with a focus on reliability, scalability, and structured system integrations. </w:t>
      </w:r>
    </w:p>
    <w:p w:rsidR="00000000" w:rsidDel="00000000" w:rsidP="00000000" w:rsidRDefault="00000000" w:rsidRPr="00000000" w14:paraId="00000095">
      <w:pPr>
        <w:widowControl w:val="1"/>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Responsibilities:</w:t>
      </w:r>
    </w:p>
    <w:p w:rsidR="00000000" w:rsidDel="00000000" w:rsidP="00000000" w:rsidRDefault="00000000" w:rsidRPr="00000000" w14:paraId="00000096">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Participated in </w:t>
      </w:r>
      <w:r w:rsidDel="00000000" w:rsidR="00000000" w:rsidRPr="00000000">
        <w:rPr>
          <w:rFonts w:ascii="Times New Roman" w:cs="Times New Roman" w:eastAsia="Times New Roman" w:hAnsi="Times New Roman"/>
          <w:b w:val="1"/>
          <w:bCs w:val="1"/>
          <w:color w:val="111111"/>
          <w:sz w:val="20"/>
          <w:szCs w:val="20"/>
          <w:rtl w:val="0"/>
        </w:rPr>
        <w:t xml:space="preserve">Agile SCRUM</w:t>
      </w:r>
      <w:r w:rsidDel="00000000" w:rsidR="00000000" w:rsidRPr="00000000">
        <w:rPr>
          <w:rFonts w:ascii="Times New Roman" w:cs="Times New Roman" w:eastAsia="Times New Roman" w:hAnsi="Times New Roman"/>
          <w:color w:val="111111"/>
          <w:sz w:val="20"/>
          <w:szCs w:val="20"/>
          <w:rtl w:val="0"/>
        </w:rPr>
        <w:t xml:space="preserve"> development, contributing to sprint planning, daily stand-ups, reviews, and retrospectives to deliver incremental enhancements.</w:t>
        <w:br w:type="textWrapping"/>
      </w:r>
    </w:p>
    <w:p w:rsidR="00000000" w:rsidDel="00000000" w:rsidP="00000000" w:rsidRDefault="00000000" w:rsidRPr="00000000" w14:paraId="00000097">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Developed backend components using </w:t>
      </w:r>
      <w:r w:rsidDel="00000000" w:rsidR="00000000" w:rsidRPr="00000000">
        <w:rPr>
          <w:rFonts w:ascii="Times New Roman" w:cs="Times New Roman" w:eastAsia="Times New Roman" w:hAnsi="Times New Roman"/>
          <w:b w:val="1"/>
          <w:bCs w:val="1"/>
          <w:color w:val="111111"/>
          <w:sz w:val="20"/>
          <w:szCs w:val="20"/>
          <w:rtl w:val="0"/>
        </w:rPr>
        <w:t xml:space="preserve">Core Java and Java 8</w:t>
      </w:r>
      <w:r w:rsidDel="00000000" w:rsidR="00000000" w:rsidRPr="00000000">
        <w:rPr>
          <w:rFonts w:ascii="Times New Roman" w:cs="Times New Roman" w:eastAsia="Times New Roman" w:hAnsi="Times New Roman"/>
          <w:color w:val="111111"/>
          <w:sz w:val="20"/>
          <w:szCs w:val="20"/>
          <w:rtl w:val="0"/>
        </w:rPr>
        <w:t xml:space="preserve">, leveraging multithreading, collections, lambdas, and Stream APIs to build efficient and reliable services.</w:t>
        <w:br w:type="textWrapping"/>
      </w:r>
    </w:p>
    <w:p w:rsidR="00000000" w:rsidDel="00000000" w:rsidP="00000000" w:rsidRDefault="00000000" w:rsidRPr="00000000" w14:paraId="00000098">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Built enterprise web applications using </w:t>
      </w:r>
      <w:r w:rsidDel="00000000" w:rsidR="00000000" w:rsidRPr="00000000">
        <w:rPr>
          <w:rFonts w:ascii="Times New Roman" w:cs="Times New Roman" w:eastAsia="Times New Roman" w:hAnsi="Times New Roman"/>
          <w:b w:val="1"/>
          <w:bCs w:val="1"/>
          <w:color w:val="111111"/>
          <w:sz w:val="20"/>
          <w:szCs w:val="20"/>
          <w:rtl w:val="0"/>
        </w:rPr>
        <w:t xml:space="preserve">Spring MVC, Spring JDBC, J2EE, JSP, and Ajax</w:t>
      </w:r>
      <w:r w:rsidDel="00000000" w:rsidR="00000000" w:rsidRPr="00000000">
        <w:rPr>
          <w:rFonts w:ascii="Times New Roman" w:cs="Times New Roman" w:eastAsia="Times New Roman" w:hAnsi="Times New Roman"/>
          <w:color w:val="111111"/>
          <w:sz w:val="20"/>
          <w:szCs w:val="20"/>
          <w:rtl w:val="0"/>
        </w:rPr>
        <w:t xml:space="preserve">, enabling clean separation of concerns and streamlined database interactions.</w:t>
        <w:br w:type="textWrapping"/>
      </w:r>
    </w:p>
    <w:p w:rsidR="00000000" w:rsidDel="00000000" w:rsidP="00000000" w:rsidRDefault="00000000" w:rsidRPr="00000000" w14:paraId="00000099">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Developed interactive UI features using </w:t>
      </w:r>
      <w:r w:rsidDel="00000000" w:rsidR="00000000" w:rsidRPr="00000000">
        <w:rPr>
          <w:rFonts w:ascii="Times New Roman" w:cs="Times New Roman" w:eastAsia="Times New Roman" w:hAnsi="Times New Roman"/>
          <w:b w:val="1"/>
          <w:bCs w:val="1"/>
          <w:color w:val="111111"/>
          <w:sz w:val="20"/>
          <w:szCs w:val="20"/>
          <w:rtl w:val="0"/>
        </w:rPr>
        <w:t xml:space="preserve">JavaScript, HTML, CSS, jQuery</w:t>
      </w:r>
      <w:r w:rsidDel="00000000" w:rsidR="00000000" w:rsidRPr="00000000">
        <w:rPr>
          <w:rFonts w:ascii="Times New Roman" w:cs="Times New Roman" w:eastAsia="Times New Roman" w:hAnsi="Times New Roman"/>
          <w:color w:val="111111"/>
          <w:sz w:val="20"/>
          <w:szCs w:val="20"/>
          <w:rtl w:val="0"/>
        </w:rPr>
        <w:t xml:space="preserve">, and asynchronous communication techniques to improve responsiveness.</w:t>
        <w:br w:type="textWrapping"/>
      </w:r>
    </w:p>
    <w:p w:rsidR="00000000" w:rsidDel="00000000" w:rsidP="00000000" w:rsidRDefault="00000000" w:rsidRPr="00000000" w14:paraId="0000009A">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Designed and consumed </w:t>
      </w:r>
      <w:r w:rsidDel="00000000" w:rsidR="00000000" w:rsidRPr="00000000">
        <w:rPr>
          <w:rFonts w:ascii="Times New Roman" w:cs="Times New Roman" w:eastAsia="Times New Roman" w:hAnsi="Times New Roman"/>
          <w:b w:val="1"/>
          <w:bCs w:val="1"/>
          <w:color w:val="111111"/>
          <w:sz w:val="20"/>
          <w:szCs w:val="20"/>
          <w:rtl w:val="0"/>
        </w:rPr>
        <w:t xml:space="preserve">SOAP-based web services</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JAX-WS and Apache CXF</w:t>
      </w:r>
      <w:r w:rsidDel="00000000" w:rsidR="00000000" w:rsidRPr="00000000">
        <w:rPr>
          <w:rFonts w:ascii="Times New Roman" w:cs="Times New Roman" w:eastAsia="Times New Roman" w:hAnsi="Times New Roman"/>
          <w:color w:val="111111"/>
          <w:sz w:val="20"/>
          <w:szCs w:val="20"/>
          <w:rtl w:val="0"/>
        </w:rPr>
        <w:t xml:space="preserve"> to support internal system integrations.</w:t>
        <w:br w:type="textWrapping"/>
      </w:r>
    </w:p>
    <w:p w:rsidR="00000000" w:rsidDel="00000000" w:rsidP="00000000" w:rsidRDefault="00000000" w:rsidRPr="00000000" w14:paraId="0000009B">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Implemented </w:t>
      </w:r>
      <w:r w:rsidDel="00000000" w:rsidR="00000000" w:rsidRPr="00000000">
        <w:rPr>
          <w:rFonts w:ascii="Times New Roman" w:cs="Times New Roman" w:eastAsia="Times New Roman" w:hAnsi="Times New Roman"/>
          <w:b w:val="1"/>
          <w:bCs w:val="1"/>
          <w:color w:val="111111"/>
          <w:sz w:val="20"/>
          <w:szCs w:val="20"/>
          <w:rtl w:val="0"/>
        </w:rPr>
        <w:t xml:space="preserve">service-oriented and event-driven components</w:t>
      </w:r>
      <w:r w:rsidDel="00000000" w:rsidR="00000000" w:rsidRPr="00000000">
        <w:rPr>
          <w:rFonts w:ascii="Times New Roman" w:cs="Times New Roman" w:eastAsia="Times New Roman" w:hAnsi="Times New Roman"/>
          <w:color w:val="111111"/>
          <w:sz w:val="20"/>
          <w:szCs w:val="20"/>
          <w:rtl w:val="0"/>
        </w:rPr>
        <w:t xml:space="preserve">, supporting batch processing and asynchronous workflows within enterprise systems.</w:t>
        <w:br w:type="textWrapping"/>
      </w:r>
    </w:p>
    <w:p w:rsidR="00000000" w:rsidDel="00000000" w:rsidP="00000000" w:rsidRDefault="00000000" w:rsidRPr="00000000" w14:paraId="0000009C">
      <w:pPr>
        <w:widowControl w:val="1"/>
        <w:numPr>
          <w:ilvl w:val="0"/>
          <w:numId w:val="6"/>
        </w:numPr>
        <w:spacing w:after="0" w:line="240" w:lineRule="auto"/>
        <w:ind w:left="1080" w:hanging="360"/>
        <w:rPr>
          <w:rFonts w:ascii="Times New Roman" w:cs="Times New Roman" w:eastAsia="Times New Roman" w:hAnsi="Times New Roman"/>
          <w:color w:val="111111"/>
          <w:sz w:val="20"/>
          <w:szCs w:val="20"/>
        </w:rPr>
      </w:pPr>
      <w:r w:rsidDel="00000000" w:rsidR="00000000" w:rsidRPr="00000000">
        <w:rPr>
          <w:rFonts w:ascii="Times New Roman" w:cs="Times New Roman" w:eastAsia="Times New Roman" w:hAnsi="Times New Roman"/>
          <w:color w:val="111111"/>
          <w:sz w:val="20"/>
          <w:szCs w:val="20"/>
          <w:rtl w:val="0"/>
        </w:rPr>
        <w:t xml:space="preserve">Ensured application quality through </w:t>
      </w:r>
      <w:r w:rsidDel="00000000" w:rsidR="00000000" w:rsidRPr="00000000">
        <w:rPr>
          <w:rFonts w:ascii="Times New Roman" w:cs="Times New Roman" w:eastAsia="Times New Roman" w:hAnsi="Times New Roman"/>
          <w:b w:val="1"/>
          <w:bCs w:val="1"/>
          <w:color w:val="111111"/>
          <w:sz w:val="20"/>
          <w:szCs w:val="20"/>
          <w:rtl w:val="0"/>
        </w:rPr>
        <w:t xml:space="preserve">unit and load testing</w:t>
      </w:r>
      <w:r w:rsidDel="00000000" w:rsidR="00000000" w:rsidRPr="00000000">
        <w:rPr>
          <w:rFonts w:ascii="Times New Roman" w:cs="Times New Roman" w:eastAsia="Times New Roman" w:hAnsi="Times New Roman"/>
          <w:color w:val="111111"/>
          <w:sz w:val="20"/>
          <w:szCs w:val="20"/>
          <w:rtl w:val="0"/>
        </w:rPr>
        <w:t xml:space="preserve"> using </w:t>
      </w:r>
      <w:r w:rsidDel="00000000" w:rsidR="00000000" w:rsidRPr="00000000">
        <w:rPr>
          <w:rFonts w:ascii="Times New Roman" w:cs="Times New Roman" w:eastAsia="Times New Roman" w:hAnsi="Times New Roman"/>
          <w:b w:val="1"/>
          <w:bCs w:val="1"/>
          <w:color w:val="111111"/>
          <w:sz w:val="20"/>
          <w:szCs w:val="20"/>
          <w:rtl w:val="0"/>
        </w:rPr>
        <w:t xml:space="preserve">JUnit, Mockito, and JMeter</w:t>
      </w:r>
      <w:r w:rsidDel="00000000" w:rsidR="00000000" w:rsidRPr="00000000">
        <w:rPr>
          <w:rFonts w:ascii="Times New Roman" w:cs="Times New Roman" w:eastAsia="Times New Roman" w:hAnsi="Times New Roman"/>
          <w:color w:val="111111"/>
          <w:sz w:val="20"/>
          <w:szCs w:val="20"/>
          <w:rtl w:val="0"/>
        </w:rPr>
        <w:t xml:space="preserve">, while managing builds, deployments, and version control using </w:t>
      </w:r>
      <w:r w:rsidDel="00000000" w:rsidR="00000000" w:rsidRPr="00000000">
        <w:rPr>
          <w:rFonts w:ascii="Times New Roman" w:cs="Times New Roman" w:eastAsia="Times New Roman" w:hAnsi="Times New Roman"/>
          <w:b w:val="1"/>
          <w:bCs w:val="1"/>
          <w:color w:val="111111"/>
          <w:sz w:val="20"/>
          <w:szCs w:val="20"/>
          <w:rtl w:val="0"/>
        </w:rPr>
        <w:t xml:space="preserve">Maven, SVN, GitHub, Jira, and WebSphere</w:t>
      </w:r>
      <w:r w:rsidDel="00000000" w:rsidR="00000000" w:rsidRPr="00000000">
        <w:rPr>
          <w:rFonts w:ascii="Times New Roman" w:cs="Times New Roman" w:eastAsia="Times New Roman" w:hAnsi="Times New Roman"/>
          <w:color w:val="111111"/>
          <w:sz w:val="20"/>
          <w:szCs w:val="20"/>
          <w:rtl w:val="0"/>
        </w:rPr>
        <w:t xml:space="preserve">.</w:t>
      </w:r>
    </w:p>
    <w:p w:rsidR="00000000" w:rsidDel="00000000" w:rsidP="00000000" w:rsidRDefault="00000000" w:rsidRPr="00000000" w14:paraId="0000009D">
      <w:pPr>
        <w:widowControl w:val="1"/>
        <w:spacing w:after="0" w:line="240" w:lineRule="auto"/>
        <w:ind w:left="0" w:firstLine="0"/>
        <w:rPr>
          <w:rFonts w:ascii="Times New Roman" w:cs="Times New Roman" w:eastAsia="Times New Roman" w:hAnsi="Times New Roman"/>
          <w:color w:val="111111"/>
          <w:sz w:val="20"/>
          <w:szCs w:val="20"/>
        </w:rPr>
      </w:pPr>
      <w:r w:rsidDel="00000000" w:rsidR="00000000" w:rsidRPr="00000000">
        <w:rPr>
          <w:rtl w:val="0"/>
        </w:rPr>
      </w:r>
    </w:p>
    <w:p w:rsidR="00000000" w:rsidDel="00000000" w:rsidP="00000000" w:rsidRDefault="00000000" w:rsidRPr="00000000" w14:paraId="0000009E">
      <w:pPr>
        <w:widowControl w:val="1"/>
        <w:spacing w:after="0" w:line="240" w:lineRule="auto"/>
        <w:ind w:left="0" w:firstLine="0"/>
        <w:rPr/>
      </w:pPr>
      <w:r w:rsidDel="00000000" w:rsidR="00000000" w:rsidRPr="00000000">
        <w:rPr>
          <w:rFonts w:ascii="Times New Roman" w:cs="Times New Roman" w:eastAsia="Times New Roman" w:hAnsi="Times New Roman"/>
          <w:b w:val="1"/>
          <w:bCs w:val="1"/>
          <w:color w:val="000000"/>
          <w:sz w:val="20"/>
          <w:szCs w:val="20"/>
          <w:rtl w:val="0"/>
        </w:rPr>
        <w:t xml:space="preserve">Environment</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Java 8, Core Java, Spring Framework, Spring MVC, Spring JDBC, J2EE, JSP, Ajax, XML, Log4j, Maven, JavaScript, HTML, CSS, jQuery, SVN, GitHub, WebSphere, Service-Oriented Architecture (SOA), Agile, JAX-WS, Apache CXF, JSF, DTO, DAO, Postman, Jira, MySQL, PL/SQL, JUnit, Mockito, JMeter, Windows</w:t>
      </w: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Aptos"/>
  <w:font w:name="Play">
    <w:embedRegular w:fontKey="{00000000-0000-0000-0000-000000000000}" r:id="rId1" w:subsetted="0"/>
    <w:embedBold w:fontKey="{00000000-0000-0000-0000-000000000000}" r:id="rId2" w:subsetted="0"/>
  </w:font>
  <w:font w:name="Yu Gothic UI"/>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color w:val="000000"/>
        <w:sz w:val="16"/>
        <w:szCs w:val="16"/>
      </w:rPr>
    </w:lvl>
    <w:lvl w:ilvl="1">
      <w:start w:val="0"/>
      <w:numFmt w:val="bullet"/>
      <w:lvlText w:val="•"/>
      <w:lvlJc w:val="left"/>
      <w:pPr>
        <w:ind w:left="2160" w:hanging="720"/>
      </w:pPr>
      <w:rPr>
        <w:rFonts w:ascii="Yu Gothic UI" w:cs="Yu Gothic UI" w:eastAsia="Yu Gothic UI" w:hAnsi="Yu Gothic UI"/>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bullet"/>
      <w:lvlText w:val="🟂"/>
      <w:lvlJc w:val="left"/>
      <w:pPr>
        <w:ind w:left="1069" w:hanging="360"/>
      </w:pPr>
      <w:rPr>
        <w:rFonts w:ascii="Noto Sans Symbols" w:cs="Noto Sans Symbols" w:eastAsia="Noto Sans Symbols" w:hAnsi="Noto Sans Symbols"/>
      </w:rPr>
    </w:lvl>
    <w:lvl w:ilvl="1">
      <w:start w:val="1"/>
      <w:numFmt w:val="bullet"/>
      <w:lvlText w:val="o"/>
      <w:lvlJc w:val="left"/>
      <w:pPr>
        <w:ind w:left="1789" w:hanging="360"/>
      </w:pPr>
      <w:rPr>
        <w:rFonts w:ascii="Courier New" w:cs="Courier New" w:eastAsia="Courier New" w:hAnsi="Courier New"/>
      </w:rPr>
    </w:lvl>
    <w:lvl w:ilvl="2">
      <w:start w:val="1"/>
      <w:numFmt w:val="bullet"/>
      <w:lvlText w:val="▪"/>
      <w:lvlJc w:val="left"/>
      <w:pPr>
        <w:ind w:left="2509" w:hanging="360"/>
      </w:pPr>
      <w:rPr>
        <w:rFonts w:ascii="Noto Sans Symbols" w:cs="Noto Sans Symbols" w:eastAsia="Noto Sans Symbols" w:hAnsi="Noto Sans Symbols"/>
      </w:rPr>
    </w:lvl>
    <w:lvl w:ilvl="3">
      <w:start w:val="1"/>
      <w:numFmt w:val="bullet"/>
      <w:lvlText w:val="●"/>
      <w:lvlJc w:val="left"/>
      <w:pPr>
        <w:ind w:left="3229" w:hanging="360"/>
      </w:pPr>
      <w:rPr>
        <w:rFonts w:ascii="Noto Sans Symbols" w:cs="Noto Sans Symbols" w:eastAsia="Noto Sans Symbols" w:hAnsi="Noto Sans Symbols"/>
      </w:rPr>
    </w:lvl>
    <w:lvl w:ilvl="4">
      <w:start w:val="1"/>
      <w:numFmt w:val="bullet"/>
      <w:lvlText w:val="o"/>
      <w:lvlJc w:val="left"/>
      <w:pPr>
        <w:ind w:left="3949" w:hanging="360"/>
      </w:pPr>
      <w:rPr>
        <w:rFonts w:ascii="Courier New" w:cs="Courier New" w:eastAsia="Courier New" w:hAnsi="Courier New"/>
      </w:rPr>
    </w:lvl>
    <w:lvl w:ilvl="5">
      <w:start w:val="1"/>
      <w:numFmt w:val="bullet"/>
      <w:lvlText w:val="▪"/>
      <w:lvlJc w:val="left"/>
      <w:pPr>
        <w:ind w:left="4669" w:hanging="360"/>
      </w:pPr>
      <w:rPr>
        <w:rFonts w:ascii="Noto Sans Symbols" w:cs="Noto Sans Symbols" w:eastAsia="Noto Sans Symbols" w:hAnsi="Noto Sans Symbols"/>
      </w:rPr>
    </w:lvl>
    <w:lvl w:ilvl="6">
      <w:start w:val="1"/>
      <w:numFmt w:val="bullet"/>
      <w:lvlText w:val="●"/>
      <w:lvlJc w:val="left"/>
      <w:pPr>
        <w:ind w:left="5389" w:hanging="360"/>
      </w:pPr>
      <w:rPr>
        <w:rFonts w:ascii="Noto Sans Symbols" w:cs="Noto Sans Symbols" w:eastAsia="Noto Sans Symbols" w:hAnsi="Noto Sans Symbols"/>
      </w:rPr>
    </w:lvl>
    <w:lvl w:ilvl="7">
      <w:start w:val="1"/>
      <w:numFmt w:val="bullet"/>
      <w:lvlText w:val="o"/>
      <w:lvlJc w:val="left"/>
      <w:pPr>
        <w:ind w:left="6109" w:hanging="360"/>
      </w:pPr>
      <w:rPr>
        <w:rFonts w:ascii="Courier New" w:cs="Courier New" w:eastAsia="Courier New" w:hAnsi="Courier New"/>
      </w:rPr>
    </w:lvl>
    <w:lvl w:ilvl="8">
      <w:start w:val="1"/>
      <w:numFmt w:val="bullet"/>
      <w:lvlText w:val="▪"/>
      <w:lvlJc w:val="left"/>
      <w:pPr>
        <w:ind w:left="6829" w:hanging="360"/>
      </w:pPr>
      <w:rPr>
        <w:rFonts w:ascii="Noto Sans Symbols" w:cs="Noto Sans Symbols" w:eastAsia="Noto Sans Symbols" w:hAnsi="Noto Sans Symbols"/>
      </w:rPr>
    </w:lvl>
  </w:abstractNum>
  <w:abstractNum w:abstractNumId="4">
    <w:lvl w:ilvl="0">
      <w:start w:val="1"/>
      <w:numFmt w:val="bullet"/>
      <w:lvlText w:val="🟂"/>
      <w:lvlJc w:val="left"/>
      <w:pPr>
        <w:ind w:left="1069" w:hanging="360"/>
      </w:pPr>
      <w:rPr>
        <w:rFonts w:ascii="Noto Sans Symbols" w:cs="Noto Sans Symbols" w:eastAsia="Noto Sans Symbols" w:hAnsi="Noto Sans Symbols"/>
      </w:rPr>
    </w:lvl>
    <w:lvl w:ilvl="1">
      <w:start w:val="1"/>
      <w:numFmt w:val="bullet"/>
      <w:lvlText w:val="o"/>
      <w:lvlJc w:val="left"/>
      <w:pPr>
        <w:ind w:left="1789" w:hanging="360"/>
      </w:pPr>
      <w:rPr>
        <w:rFonts w:ascii="Courier New" w:cs="Courier New" w:eastAsia="Courier New" w:hAnsi="Courier New"/>
      </w:rPr>
    </w:lvl>
    <w:lvl w:ilvl="2">
      <w:start w:val="1"/>
      <w:numFmt w:val="bullet"/>
      <w:lvlText w:val="▪"/>
      <w:lvlJc w:val="left"/>
      <w:pPr>
        <w:ind w:left="2509" w:hanging="360"/>
      </w:pPr>
      <w:rPr>
        <w:rFonts w:ascii="Noto Sans Symbols" w:cs="Noto Sans Symbols" w:eastAsia="Noto Sans Symbols" w:hAnsi="Noto Sans Symbols"/>
      </w:rPr>
    </w:lvl>
    <w:lvl w:ilvl="3">
      <w:start w:val="1"/>
      <w:numFmt w:val="bullet"/>
      <w:lvlText w:val="●"/>
      <w:lvlJc w:val="left"/>
      <w:pPr>
        <w:ind w:left="3229" w:hanging="360"/>
      </w:pPr>
      <w:rPr>
        <w:rFonts w:ascii="Noto Sans Symbols" w:cs="Noto Sans Symbols" w:eastAsia="Noto Sans Symbols" w:hAnsi="Noto Sans Symbols"/>
      </w:rPr>
    </w:lvl>
    <w:lvl w:ilvl="4">
      <w:start w:val="1"/>
      <w:numFmt w:val="bullet"/>
      <w:lvlText w:val="o"/>
      <w:lvlJc w:val="left"/>
      <w:pPr>
        <w:ind w:left="3949" w:hanging="360"/>
      </w:pPr>
      <w:rPr>
        <w:rFonts w:ascii="Courier New" w:cs="Courier New" w:eastAsia="Courier New" w:hAnsi="Courier New"/>
      </w:rPr>
    </w:lvl>
    <w:lvl w:ilvl="5">
      <w:start w:val="1"/>
      <w:numFmt w:val="bullet"/>
      <w:lvlText w:val="▪"/>
      <w:lvlJc w:val="left"/>
      <w:pPr>
        <w:ind w:left="4669" w:hanging="360"/>
      </w:pPr>
      <w:rPr>
        <w:rFonts w:ascii="Noto Sans Symbols" w:cs="Noto Sans Symbols" w:eastAsia="Noto Sans Symbols" w:hAnsi="Noto Sans Symbols"/>
      </w:rPr>
    </w:lvl>
    <w:lvl w:ilvl="6">
      <w:start w:val="1"/>
      <w:numFmt w:val="bullet"/>
      <w:lvlText w:val="●"/>
      <w:lvlJc w:val="left"/>
      <w:pPr>
        <w:ind w:left="5389" w:hanging="360"/>
      </w:pPr>
      <w:rPr>
        <w:rFonts w:ascii="Noto Sans Symbols" w:cs="Noto Sans Symbols" w:eastAsia="Noto Sans Symbols" w:hAnsi="Noto Sans Symbols"/>
      </w:rPr>
    </w:lvl>
    <w:lvl w:ilvl="7">
      <w:start w:val="1"/>
      <w:numFmt w:val="bullet"/>
      <w:lvlText w:val="o"/>
      <w:lvlJc w:val="left"/>
      <w:pPr>
        <w:ind w:left="6109" w:hanging="360"/>
      </w:pPr>
      <w:rPr>
        <w:rFonts w:ascii="Courier New" w:cs="Courier New" w:eastAsia="Courier New" w:hAnsi="Courier New"/>
      </w:rPr>
    </w:lvl>
    <w:lvl w:ilvl="8">
      <w:start w:val="1"/>
      <w:numFmt w:val="bullet"/>
      <w:lvlText w:val="▪"/>
      <w:lvlJc w:val="left"/>
      <w:pPr>
        <w:ind w:left="6829" w:hanging="360"/>
      </w:pPr>
      <w:rPr>
        <w:rFonts w:ascii="Noto Sans Symbols" w:cs="Noto Sans Symbols" w:eastAsia="Noto Sans Symbols" w:hAnsi="Noto Sans Symbols"/>
      </w:rPr>
    </w:lvl>
  </w:abstractNum>
  <w:abstractNum w:abstractNumId="5">
    <w:lvl w:ilvl="0">
      <w:start w:val="1"/>
      <w:numFmt w:val="bullet"/>
      <w:lvlText w:val="🟂"/>
      <w:lvlJc w:val="left"/>
      <w:pPr>
        <w:ind w:left="1210" w:hanging="360"/>
      </w:pPr>
      <w:rPr>
        <w:rFonts w:ascii="Noto Sans Symbols" w:cs="Noto Sans Symbols" w:eastAsia="Noto Sans Symbols" w:hAnsi="Noto Sans Symbols"/>
      </w:rPr>
    </w:lvl>
    <w:lvl w:ilvl="1">
      <w:start w:val="1"/>
      <w:numFmt w:val="bullet"/>
      <w:lvlText w:val="o"/>
      <w:lvlJc w:val="left"/>
      <w:pPr>
        <w:ind w:left="1930" w:hanging="360"/>
      </w:pPr>
      <w:rPr>
        <w:rFonts w:ascii="Courier New" w:cs="Courier New" w:eastAsia="Courier New" w:hAnsi="Courier New"/>
      </w:rPr>
    </w:lvl>
    <w:lvl w:ilvl="2">
      <w:start w:val="1"/>
      <w:numFmt w:val="bullet"/>
      <w:lvlText w:val="▪"/>
      <w:lvlJc w:val="left"/>
      <w:pPr>
        <w:ind w:left="2650" w:hanging="360"/>
      </w:pPr>
      <w:rPr>
        <w:rFonts w:ascii="Noto Sans Symbols" w:cs="Noto Sans Symbols" w:eastAsia="Noto Sans Symbols" w:hAnsi="Noto Sans Symbols"/>
      </w:rPr>
    </w:lvl>
    <w:lvl w:ilvl="3">
      <w:start w:val="1"/>
      <w:numFmt w:val="bullet"/>
      <w:lvlText w:val="●"/>
      <w:lvlJc w:val="left"/>
      <w:pPr>
        <w:ind w:left="3370" w:hanging="360"/>
      </w:pPr>
      <w:rPr>
        <w:rFonts w:ascii="Noto Sans Symbols" w:cs="Noto Sans Symbols" w:eastAsia="Noto Sans Symbols" w:hAnsi="Noto Sans Symbols"/>
      </w:rPr>
    </w:lvl>
    <w:lvl w:ilvl="4">
      <w:start w:val="1"/>
      <w:numFmt w:val="bullet"/>
      <w:lvlText w:val="o"/>
      <w:lvlJc w:val="left"/>
      <w:pPr>
        <w:ind w:left="4090" w:hanging="360"/>
      </w:pPr>
      <w:rPr>
        <w:rFonts w:ascii="Courier New" w:cs="Courier New" w:eastAsia="Courier New" w:hAnsi="Courier New"/>
      </w:rPr>
    </w:lvl>
    <w:lvl w:ilvl="5">
      <w:start w:val="1"/>
      <w:numFmt w:val="bullet"/>
      <w:lvlText w:val="▪"/>
      <w:lvlJc w:val="left"/>
      <w:pPr>
        <w:ind w:left="4810" w:hanging="360"/>
      </w:pPr>
      <w:rPr>
        <w:rFonts w:ascii="Noto Sans Symbols" w:cs="Noto Sans Symbols" w:eastAsia="Noto Sans Symbols" w:hAnsi="Noto Sans Symbols"/>
      </w:rPr>
    </w:lvl>
    <w:lvl w:ilvl="6">
      <w:start w:val="1"/>
      <w:numFmt w:val="bullet"/>
      <w:lvlText w:val="●"/>
      <w:lvlJc w:val="left"/>
      <w:pPr>
        <w:ind w:left="5530" w:hanging="360"/>
      </w:pPr>
      <w:rPr>
        <w:rFonts w:ascii="Noto Sans Symbols" w:cs="Noto Sans Symbols" w:eastAsia="Noto Sans Symbols" w:hAnsi="Noto Sans Symbols"/>
      </w:rPr>
    </w:lvl>
    <w:lvl w:ilvl="7">
      <w:start w:val="1"/>
      <w:numFmt w:val="bullet"/>
      <w:lvlText w:val="o"/>
      <w:lvlJc w:val="left"/>
      <w:pPr>
        <w:ind w:left="6250" w:hanging="360"/>
      </w:pPr>
      <w:rPr>
        <w:rFonts w:ascii="Courier New" w:cs="Courier New" w:eastAsia="Courier New" w:hAnsi="Courier New"/>
      </w:rPr>
    </w:lvl>
    <w:lvl w:ilvl="8">
      <w:start w:val="1"/>
      <w:numFmt w:val="bullet"/>
      <w:lvlText w:val="▪"/>
      <w:lvlJc w:val="left"/>
      <w:pPr>
        <w:ind w:left="6970" w:hanging="360"/>
      </w:pPr>
      <w:rPr>
        <w:rFonts w:ascii="Noto Sans Symbols" w:cs="Noto Sans Symbols" w:eastAsia="Noto Sans Symbols" w:hAnsi="Noto Sans Symbols"/>
      </w:rPr>
    </w:lvl>
  </w:abstractNum>
  <w:abstractNum w:abstractNumId="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I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arshitha.kapalavayi6633@gmail.com" TargetMode="External"/><Relationship Id="rId7" Type="http://schemas.openxmlformats.org/officeDocument/2006/relationships/hyperlink" Target="http://www.linkedin.com/in/kharshitha-96132514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