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Spacing w:w="0" w:type="dxa"/>
        <w:tblLayout w:type="fixed"/>
        <w:tblCellMar>
          <w:left w:w="0" w:type="dxa"/>
          <w:right w:w="0" w:type="dxa"/>
        </w:tblCellMar>
        <w:tblLook w:val="04A0" w:firstRow="1" w:lastRow="0" w:firstColumn="1" w:lastColumn="0" w:noHBand="0" w:noVBand="1"/>
      </w:tblPr>
      <w:tblGrid>
        <w:gridCol w:w="20"/>
        <w:gridCol w:w="12236"/>
      </w:tblGrid>
      <w:tr w:rsidR="00EB1035" w14:paraId="5CF0FE5A" w14:textId="77777777">
        <w:trPr>
          <w:tblCellSpacing w:w="0" w:type="dxa"/>
        </w:trPr>
        <w:tc>
          <w:tcPr>
            <w:tcW w:w="4" w:type="dxa"/>
            <w:shd w:val="clear" w:color="auto" w:fill="084B81"/>
          </w:tcPr>
          <w:p w14:paraId="0A66CC4E" w14:textId="77777777" w:rsidR="00EB1035" w:rsidRDefault="00EB1035">
            <w:pPr>
              <w:rPr>
                <w:rFonts w:ascii="Century Gothic" w:eastAsia="Century Gothic" w:hAnsi="Century Gothic" w:cs="Century Gothic"/>
                <w:color w:val="FFFFFF"/>
                <w:sz w:val="18"/>
                <w:szCs w:val="18"/>
              </w:rPr>
            </w:pPr>
          </w:p>
        </w:tc>
        <w:tc>
          <w:tcPr>
            <w:tcW w:w="12236" w:type="dxa"/>
            <w:shd w:val="clear" w:color="auto" w:fill="084B81"/>
            <w:tcMar>
              <w:top w:w="500" w:type="dxa"/>
              <w:bottom w:w="100" w:type="dxa"/>
            </w:tcMar>
          </w:tcPr>
          <w:p w14:paraId="24B88283" w14:textId="77777777" w:rsidR="00EB1035" w:rsidRDefault="00000000">
            <w:pPr>
              <w:pStyle w:val="gap-btn-hidden"/>
              <w:spacing w:line="1125" w:lineRule="atLeast"/>
              <w:jc w:val="center"/>
              <w:rPr>
                <w:rStyle w:val="divPARAGRAPHNAMEdiv"/>
                <w:rFonts w:ascii="Century Gothic" w:eastAsia="Century Gothic" w:hAnsi="Century Gothic" w:cs="Century Gothic"/>
                <w:b/>
                <w:bCs/>
                <w:color w:val="FFFFFF"/>
                <w:sz w:val="96"/>
                <w:szCs w:val="96"/>
                <w:shd w:val="clear" w:color="auto" w:fill="auto"/>
              </w:rPr>
            </w:pPr>
            <w:r>
              <w:rPr>
                <w:rStyle w:val="divPARAGRAPHNAMEdiv"/>
                <w:rFonts w:ascii="Century Gothic" w:eastAsia="Century Gothic" w:hAnsi="Century Gothic" w:cs="Century Gothic"/>
                <w:b/>
                <w:bCs/>
                <w:color w:val="FFFFFF"/>
                <w:sz w:val="96"/>
                <w:szCs w:val="96"/>
                <w:shd w:val="clear" w:color="auto" w:fill="auto"/>
              </w:rPr>
              <w:t> </w:t>
            </w:r>
          </w:p>
          <w:p w14:paraId="1FAB891F" w14:textId="042B76EC" w:rsidR="00EB1035" w:rsidRDefault="00000000">
            <w:pPr>
              <w:pStyle w:val="divdocumentdivinnername"/>
              <w:spacing w:line="1125" w:lineRule="atLeast"/>
              <w:ind w:left="840" w:right="840"/>
              <w:jc w:val="center"/>
              <w:rPr>
                <w:rStyle w:val="divPARAGRAPHNAMEdiv"/>
                <w:rFonts w:ascii="Century Gothic" w:eastAsia="Century Gothic" w:hAnsi="Century Gothic" w:cs="Century Gothic"/>
                <w:b/>
                <w:bCs/>
                <w:color w:val="FFFFFF"/>
                <w:sz w:val="96"/>
                <w:szCs w:val="96"/>
                <w:shd w:val="clear" w:color="auto" w:fill="auto"/>
              </w:rPr>
            </w:pPr>
            <w:r>
              <w:rPr>
                <w:rStyle w:val="span"/>
                <w:rFonts w:ascii="Century Gothic" w:eastAsia="Century Gothic" w:hAnsi="Century Gothic" w:cs="Century Gothic"/>
                <w:b/>
                <w:bCs/>
                <w:color w:val="FFFFFF"/>
                <w:sz w:val="96"/>
                <w:szCs w:val="96"/>
              </w:rPr>
              <w:t xml:space="preserve">Ramkumar </w:t>
            </w:r>
          </w:p>
          <w:p w14:paraId="12B82AB4" w14:textId="753ABC3A" w:rsidR="00EB1035" w:rsidRDefault="00EB1035">
            <w:pPr>
              <w:pStyle w:val="div"/>
              <w:spacing w:line="380" w:lineRule="atLeast"/>
              <w:ind w:left="840" w:right="840"/>
              <w:jc w:val="center"/>
              <w:rPr>
                <w:rStyle w:val="divPARAGRAPHCNTCdiv"/>
                <w:rFonts w:ascii="Century Gothic" w:eastAsia="Century Gothic" w:hAnsi="Century Gothic" w:cs="Century Gothic"/>
                <w:color w:val="FFFFFF"/>
                <w:sz w:val="18"/>
                <w:szCs w:val="18"/>
                <w:shd w:val="clear" w:color="auto" w:fill="auto"/>
              </w:rPr>
            </w:pPr>
          </w:p>
          <w:p w14:paraId="3E4AF6F6" w14:textId="77777777" w:rsidR="00EB1035" w:rsidRDefault="00EB1035">
            <w:pPr>
              <w:pStyle w:val="div"/>
              <w:spacing w:line="100" w:lineRule="exact"/>
              <w:ind w:left="840" w:right="840"/>
              <w:jc w:val="center"/>
              <w:rPr>
                <w:rStyle w:val="divPARAGRAPHCNTCdiv"/>
                <w:rFonts w:ascii="Century Gothic" w:eastAsia="Century Gothic" w:hAnsi="Century Gothic" w:cs="Century Gothic"/>
                <w:color w:val="FFFFFF"/>
                <w:sz w:val="18"/>
                <w:szCs w:val="18"/>
                <w:shd w:val="clear" w:color="auto" w:fill="auto"/>
              </w:rPr>
            </w:pPr>
          </w:p>
        </w:tc>
      </w:tr>
    </w:tbl>
    <w:p w14:paraId="245AAB5F" w14:textId="77777777" w:rsidR="00EB1035" w:rsidRDefault="00EB1035">
      <w:pPr>
        <w:rPr>
          <w:vanish/>
        </w:rPr>
        <w:sectPr w:rsidR="00EB1035">
          <w:headerReference w:type="default" r:id="rId7"/>
          <w:footerReference w:type="default" r:id="rId8"/>
          <w:pgSz w:w="12240" w:h="15840"/>
          <w:pgMar w:top="0" w:right="840" w:bottom="400" w:left="0" w:header="0" w:footer="0" w:gutter="0"/>
          <w:cols w:space="720"/>
          <w:docGrid w:linePitch="326"/>
        </w:sectPr>
      </w:pPr>
    </w:p>
    <w:p w14:paraId="456D2BD6" w14:textId="77777777" w:rsidR="00EB1035" w:rsidRDefault="00EB1035">
      <w:pPr>
        <w:rPr>
          <w:vanish/>
        </w:rPr>
      </w:pPr>
    </w:p>
    <w:p w14:paraId="08377FCC" w14:textId="77777777" w:rsidR="00EB1035" w:rsidRDefault="00EB1035">
      <w:pPr>
        <w:rPr>
          <w:vanish/>
        </w:rPr>
      </w:pPr>
    </w:p>
    <w:tbl>
      <w:tblPr>
        <w:tblW w:w="1600" w:type="dxa"/>
        <w:tblCellSpacing w:w="0" w:type="dxa"/>
        <w:tblCellMar>
          <w:left w:w="0" w:type="dxa"/>
          <w:right w:w="0" w:type="dxa"/>
        </w:tblCellMar>
        <w:tblLook w:val="04A0" w:firstRow="1" w:lastRow="0" w:firstColumn="1" w:lastColumn="0" w:noHBand="0" w:noVBand="1"/>
      </w:tblPr>
      <w:tblGrid>
        <w:gridCol w:w="1600"/>
      </w:tblGrid>
      <w:tr w:rsidR="00EB1035" w14:paraId="114FCC9C" w14:textId="77777777">
        <w:trPr>
          <w:tblCellSpacing w:w="0" w:type="dxa"/>
        </w:trPr>
        <w:tc>
          <w:tcPr>
            <w:tcW w:w="1600" w:type="dxa"/>
            <w:tcMar>
              <w:top w:w="380" w:type="dxa"/>
            </w:tcMar>
            <w:vAlign w:val="bottom"/>
          </w:tcPr>
          <w:p w14:paraId="542E5A6C" w14:textId="77777777" w:rsidR="00EB1035" w:rsidRDefault="00000000">
            <w:pPr>
              <w:pStyle w:val="topborder"/>
              <w:rPr>
                <w:rStyle w:val="divdocumentdivSECTIONCNTCdivsectionnotbtnlnkdisplaycell"/>
                <w:rFonts w:ascii="Century Gothic" w:eastAsia="Century Gothic" w:hAnsi="Century Gothic" w:cs="Century Gothic"/>
                <w:color w:val="231F20"/>
              </w:rPr>
            </w:pPr>
            <w:r>
              <w:rPr>
                <w:rStyle w:val="divdocumentdivSECTIONCNTCdivsectionnotbtnlnkdisplaycell"/>
                <w:rFonts w:ascii="Century Gothic" w:eastAsia="Century Gothic" w:hAnsi="Century Gothic" w:cs="Century Gothic"/>
                <w:color w:val="231F20"/>
              </w:rPr>
              <w:t> </w:t>
            </w:r>
          </w:p>
        </w:tc>
      </w:tr>
    </w:tbl>
    <w:p w14:paraId="3D693B50" w14:textId="77777777" w:rsidR="00EB1035" w:rsidRDefault="00EB1035">
      <w:pPr>
        <w:pStyle w:val="divdocumentdivsectiontitle"/>
        <w:rPr>
          <w:rFonts w:ascii="Century Gothic" w:eastAsia="Century Gothic" w:hAnsi="Century Gothic" w:cs="Century Gothic"/>
          <w:b/>
          <w:bCs/>
        </w:rPr>
      </w:pPr>
    </w:p>
    <w:p w14:paraId="09154036"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Summary</w:t>
      </w:r>
    </w:p>
    <w:p w14:paraId="0F4D0A6C" w14:textId="77777777" w:rsidR="00EB1035" w:rsidRDefault="00EB1035">
      <w:pPr>
        <w:pStyle w:val="divdocumentdivsectiontitle"/>
        <w:spacing w:line="300" w:lineRule="auto"/>
        <w:rPr>
          <w:rFonts w:ascii="Century Gothic" w:eastAsia="Century Gothic" w:hAnsi="Century Gothic" w:cs="Century Gothic"/>
          <w:b/>
          <w:bCs/>
        </w:rPr>
      </w:pPr>
    </w:p>
    <w:p w14:paraId="19958A8F"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i/>
          <w:iCs/>
          <w:color w:val="231F20"/>
          <w:sz w:val="18"/>
          <w:szCs w:val="18"/>
        </w:rPr>
        <w:t>18</w:t>
      </w:r>
      <w:r>
        <w:rPr>
          <w:rStyle w:val="span"/>
          <w:rFonts w:ascii="Century Gothic" w:eastAsia="Century Gothic" w:hAnsi="Century Gothic" w:cs="Century Gothic"/>
          <w:color w:val="231F20"/>
          <w:sz w:val="18"/>
          <w:szCs w:val="18"/>
        </w:rPr>
        <w:t xml:space="preserve"> years of extensive IT experience in architecture, design, development, and maintenance of integration solutions using </w:t>
      </w:r>
      <w:proofErr w:type="spellStart"/>
      <w:r>
        <w:rPr>
          <w:rStyle w:val="span"/>
          <w:rFonts w:ascii="Century Gothic" w:eastAsia="Century Gothic" w:hAnsi="Century Gothic" w:cs="Century Gothic"/>
          <w:b/>
          <w:bCs/>
          <w:color w:val="231F20"/>
          <w:sz w:val="18"/>
          <w:szCs w:val="18"/>
        </w:rPr>
        <w:t>Mulesoft</w:t>
      </w:r>
      <w:proofErr w:type="spellEnd"/>
      <w:r>
        <w:rPr>
          <w:rStyle w:val="span"/>
          <w:rFonts w:ascii="Century Gothic" w:eastAsia="Century Gothic" w:hAnsi="Century Gothic" w:cs="Century Gothic"/>
          <w:b/>
          <w:bCs/>
          <w:color w:val="231F20"/>
          <w:sz w:val="18"/>
          <w:szCs w:val="18"/>
        </w:rPr>
        <w:t xml:space="preserve"> </w:t>
      </w:r>
      <w:proofErr w:type="spellStart"/>
      <w:r>
        <w:rPr>
          <w:rStyle w:val="span"/>
          <w:rFonts w:ascii="Century Gothic" w:eastAsia="Century Gothic" w:hAnsi="Century Gothic" w:cs="Century Gothic"/>
          <w:b/>
          <w:bCs/>
          <w:color w:val="231F20"/>
          <w:sz w:val="18"/>
          <w:szCs w:val="18"/>
        </w:rPr>
        <w:t>Anypoint</w:t>
      </w:r>
      <w:proofErr w:type="spellEnd"/>
      <w:r>
        <w:rPr>
          <w:rStyle w:val="span"/>
          <w:rFonts w:ascii="Century Gothic" w:eastAsia="Century Gothic" w:hAnsi="Century Gothic" w:cs="Century Gothic"/>
          <w:b/>
          <w:bCs/>
          <w:color w:val="231F20"/>
          <w:sz w:val="18"/>
          <w:szCs w:val="18"/>
        </w:rPr>
        <w:t xml:space="preserve"> platform</w:t>
      </w:r>
      <w:r>
        <w:rPr>
          <w:rStyle w:val="span"/>
          <w:rFonts w:ascii="Century Gothic" w:eastAsia="Century Gothic" w:hAnsi="Century Gothic" w:cs="Century Gothic"/>
          <w:color w:val="231F20"/>
          <w:sz w:val="18"/>
          <w:szCs w:val="18"/>
        </w:rPr>
        <w:t xml:space="preserve">, </w:t>
      </w:r>
      <w:r>
        <w:rPr>
          <w:rStyle w:val="span"/>
          <w:rFonts w:ascii="Century Gothic" w:eastAsia="Century Gothic" w:hAnsi="Century Gothic" w:cs="Century Gothic"/>
          <w:b/>
          <w:bCs/>
          <w:color w:val="231F20"/>
          <w:sz w:val="18"/>
          <w:szCs w:val="18"/>
        </w:rPr>
        <w:t xml:space="preserve">Oracle SOA Suite, Java CAPS 6.2, JCAPS 5.1.2, Spring MVC, Webservices, Java </w:t>
      </w:r>
      <w:r>
        <w:rPr>
          <w:rStyle w:val="span"/>
          <w:rFonts w:ascii="Century Gothic" w:eastAsia="Century Gothic" w:hAnsi="Century Gothic" w:cs="Century Gothic"/>
          <w:color w:val="231F20"/>
          <w:sz w:val="18"/>
          <w:szCs w:val="18"/>
        </w:rPr>
        <w:t>and</w:t>
      </w:r>
      <w:r>
        <w:rPr>
          <w:rStyle w:val="span"/>
          <w:rFonts w:ascii="Century Gothic" w:eastAsia="Century Gothic" w:hAnsi="Century Gothic" w:cs="Century Gothic"/>
          <w:b/>
          <w:bCs/>
          <w:color w:val="231F20"/>
          <w:sz w:val="18"/>
          <w:szCs w:val="18"/>
        </w:rPr>
        <w:t xml:space="preserve"> J2EE</w:t>
      </w:r>
      <w:r>
        <w:rPr>
          <w:rStyle w:val="span"/>
          <w:rFonts w:ascii="Century Gothic" w:eastAsia="Century Gothic" w:hAnsi="Century Gothic" w:cs="Century Gothic"/>
          <w:color w:val="231F20"/>
          <w:sz w:val="18"/>
          <w:szCs w:val="18"/>
        </w:rPr>
        <w:t xml:space="preserve"> technologies playing different roles contributing best efforts towards the successful delivery of middleware and web applications.</w:t>
      </w:r>
    </w:p>
    <w:p w14:paraId="18F141B4"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lead application development and maintenance teams with incredible relationship-building, decision making and communication skills.</w:t>
      </w:r>
    </w:p>
    <w:p w14:paraId="7A72613E"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Meticulous application development lead with experience in designing, testing, and developing integration solutions using the MuleSoft Any point platform, Oracle SOA Suite [OSB and BPEL], and Java CAPS [JCAPS].</w:t>
      </w:r>
    </w:p>
    <w:p w14:paraId="110972F9"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8 years of strong design and development experience in </w:t>
      </w:r>
      <w:proofErr w:type="spellStart"/>
      <w:r>
        <w:rPr>
          <w:rStyle w:val="span"/>
          <w:rFonts w:ascii="Century Gothic" w:eastAsia="Century Gothic" w:hAnsi="Century Gothic" w:cs="Century Gothic"/>
          <w:color w:val="231F20"/>
          <w:sz w:val="18"/>
          <w:szCs w:val="18"/>
        </w:rPr>
        <w:t>Mulesoft</w:t>
      </w:r>
      <w:proofErr w:type="spellEnd"/>
      <w:r>
        <w:rPr>
          <w:rStyle w:val="span"/>
          <w:rFonts w:ascii="Century Gothic" w:eastAsia="Century Gothic" w:hAnsi="Century Gothic" w:cs="Century Gothic"/>
          <w:color w:val="231F20"/>
          <w:sz w:val="18"/>
          <w:szCs w:val="18"/>
        </w:rPr>
        <w:t xml:space="preserve">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Platform using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Design Center,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Exchange and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Management Center.</w:t>
      </w:r>
    </w:p>
    <w:p w14:paraId="328C8037"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Worked on integrating Oracle DB, FTP files, Webservices, Salesforce and DocuSign using </w:t>
      </w:r>
      <w:proofErr w:type="spellStart"/>
      <w:r>
        <w:rPr>
          <w:rStyle w:val="span"/>
          <w:rFonts w:ascii="Century Gothic" w:eastAsia="Century Gothic" w:hAnsi="Century Gothic" w:cs="Century Gothic"/>
          <w:color w:val="231F20"/>
          <w:sz w:val="18"/>
          <w:szCs w:val="18"/>
        </w:rPr>
        <w:t>Mulesoft</w:t>
      </w:r>
      <w:proofErr w:type="spellEnd"/>
      <w:r>
        <w:rPr>
          <w:rStyle w:val="span"/>
          <w:rFonts w:ascii="Century Gothic" w:eastAsia="Century Gothic" w:hAnsi="Century Gothic" w:cs="Century Gothic"/>
          <w:color w:val="231F20"/>
          <w:sz w:val="18"/>
          <w:szCs w:val="18"/>
        </w:rPr>
        <w:t xml:space="preserve">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Platform.</w:t>
      </w:r>
    </w:p>
    <w:p w14:paraId="531F9BF1" w14:textId="77777777" w:rsidR="00EB1035" w:rsidRDefault="00000000">
      <w:pPr>
        <w:pStyle w:val="trt0xe"/>
        <w:numPr>
          <w:ilvl w:val="0"/>
          <w:numId w:val="1"/>
        </w:numPr>
        <w:shd w:val="clear" w:color="auto" w:fill="FFFFFF"/>
        <w:spacing w:before="0" w:beforeAutospacing="0" w:after="60" w:afterAutospacing="0" w:line="300" w:lineRule="auto"/>
        <w:ind w:left="714" w:hanging="357"/>
        <w:rPr>
          <w:rStyle w:val="span"/>
          <w:rFonts w:ascii="Century Gothic" w:eastAsia="Century Gothic" w:hAnsi="Century Gothic" w:cs="Century Gothic"/>
          <w:b/>
          <w:bCs/>
          <w:color w:val="231F20"/>
          <w:sz w:val="18"/>
          <w:szCs w:val="18"/>
          <w:lang w:val="en-US" w:eastAsia="en-US"/>
        </w:rPr>
      </w:pPr>
      <w:r>
        <w:rPr>
          <w:rStyle w:val="span"/>
          <w:rFonts w:ascii="Century Gothic" w:eastAsia="Century Gothic" w:hAnsi="Century Gothic" w:cs="Century Gothic"/>
          <w:b/>
          <w:bCs/>
          <w:color w:val="231F20"/>
          <w:sz w:val="18"/>
          <w:szCs w:val="18"/>
          <w:lang w:val="en-US" w:eastAsia="en-US"/>
        </w:rPr>
        <w:t>MuleSoft Certified Developer - Level 1 (Mule 4) - Active</w:t>
      </w:r>
    </w:p>
    <w:p w14:paraId="7EAE3DD8"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231F20"/>
          <w:sz w:val="18"/>
          <w:szCs w:val="18"/>
        </w:rPr>
        <w:t>Oracle Certified Oracle SOA Suite12c Implementation Specialist</w:t>
      </w:r>
      <w:r>
        <w:rPr>
          <w:rStyle w:val="span"/>
          <w:rFonts w:ascii="Century Gothic" w:eastAsia="Century Gothic" w:hAnsi="Century Gothic" w:cs="Century Gothic"/>
          <w:color w:val="231F20"/>
          <w:sz w:val="18"/>
          <w:szCs w:val="18"/>
        </w:rPr>
        <w:t>.</w:t>
      </w:r>
    </w:p>
    <w:p w14:paraId="7D878ABD"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231F20"/>
          <w:sz w:val="18"/>
          <w:szCs w:val="18"/>
        </w:rPr>
        <w:t>Oracle Certified Oracle SOA Suite 11g Implementation Specialist</w:t>
      </w:r>
      <w:r>
        <w:rPr>
          <w:rStyle w:val="span"/>
          <w:rFonts w:ascii="Century Gothic" w:eastAsia="Century Gothic" w:hAnsi="Century Gothic" w:cs="Century Gothic"/>
          <w:color w:val="231F20"/>
          <w:sz w:val="18"/>
          <w:szCs w:val="18"/>
        </w:rPr>
        <w:t>.</w:t>
      </w:r>
    </w:p>
    <w:p w14:paraId="53E27DDA"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231F20"/>
          <w:sz w:val="18"/>
          <w:szCs w:val="18"/>
        </w:rPr>
        <w:t>Sun Certified Java CAPS Integrator</w:t>
      </w:r>
      <w:r>
        <w:rPr>
          <w:rStyle w:val="span"/>
          <w:rFonts w:ascii="Century Gothic" w:eastAsia="Century Gothic" w:hAnsi="Century Gothic" w:cs="Century Gothic"/>
          <w:color w:val="231F20"/>
          <w:sz w:val="18"/>
          <w:szCs w:val="18"/>
        </w:rPr>
        <w:t>.</w:t>
      </w:r>
    </w:p>
    <w:p w14:paraId="33030484"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Sound understanding of Service Oriented Architecture, Object Oriented Programming concepts (OOPS), and Application Architecture.</w:t>
      </w:r>
    </w:p>
    <w:p w14:paraId="15D0FA26"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 Strong API design, implementation and integration skills paired with significant project leadership background. </w:t>
      </w:r>
    </w:p>
    <w:p w14:paraId="0D192E25"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Expertise in preparing estimations of middleware interface development of more than 600 man-days.</w:t>
      </w:r>
    </w:p>
    <w:p w14:paraId="1A0BE69C"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Experience in delivery management using Agile Methodology.</w:t>
      </w:r>
    </w:p>
    <w:p w14:paraId="559AA5BE"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Experience in application component design using UML using different design patterns like Factory, Template, Observer, MVC, Adapter, Delegate, Front Controller etc.</w:t>
      </w:r>
    </w:p>
    <w:p w14:paraId="28D55745"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Familiar with DevOps, CI/CD tools Jenkins, Bamboo and Hudson in </w:t>
      </w:r>
      <w:proofErr w:type="gramStart"/>
      <w:r>
        <w:rPr>
          <w:rStyle w:val="span"/>
          <w:rFonts w:ascii="Century Gothic" w:eastAsia="Century Gothic" w:hAnsi="Century Gothic" w:cs="Century Gothic"/>
          <w:color w:val="231F20"/>
          <w:sz w:val="18"/>
          <w:szCs w:val="18"/>
        </w:rPr>
        <w:t>creating build</w:t>
      </w:r>
      <w:proofErr w:type="gramEnd"/>
      <w:r>
        <w:rPr>
          <w:rStyle w:val="span"/>
          <w:rFonts w:ascii="Century Gothic" w:eastAsia="Century Gothic" w:hAnsi="Century Gothic" w:cs="Century Gothic"/>
          <w:color w:val="231F20"/>
          <w:sz w:val="18"/>
          <w:szCs w:val="18"/>
        </w:rPr>
        <w:t xml:space="preserve"> plans, pipelines, deployment projects and environments.</w:t>
      </w:r>
    </w:p>
    <w:p w14:paraId="1B81C577" w14:textId="77777777" w:rsidR="00EB1035" w:rsidRDefault="00000000">
      <w:pPr>
        <w:numPr>
          <w:ilvl w:val="0"/>
          <w:numId w:val="1"/>
        </w:numPr>
        <w:spacing w:line="300" w:lineRule="auto"/>
        <w:ind w:left="714" w:hanging="357"/>
        <w:textAlignment w:val="auto"/>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Exposure to shell scripting and configuring corn jobs.</w:t>
      </w:r>
    </w:p>
    <w:p w14:paraId="5C812013"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Exceptional success in delivering complex software development projects on time and within budget.</w:t>
      </w:r>
    </w:p>
    <w:p w14:paraId="60B85B6E" w14:textId="77777777" w:rsidR="00EB1035" w:rsidRDefault="00000000">
      <w:pPr>
        <w:numPr>
          <w:ilvl w:val="0"/>
          <w:numId w:val="1"/>
        </w:numPr>
        <w:spacing w:line="300" w:lineRule="auto"/>
        <w:ind w:left="714" w:hanging="357"/>
        <w:textAlignment w:val="auto"/>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Good Experience with IDEs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Studio, JDeveloper, Eclipse and NetBeans.</w:t>
      </w:r>
    </w:p>
    <w:p w14:paraId="1B9885B2" w14:textId="77777777" w:rsidR="00EB1035" w:rsidRDefault="00000000">
      <w:pPr>
        <w:pStyle w:val="BodyText"/>
        <w:numPr>
          <w:ilvl w:val="0"/>
          <w:numId w:val="1"/>
        </w:numPr>
        <w:spacing w:line="300" w:lineRule="auto"/>
        <w:ind w:left="714" w:hanging="357"/>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Good understanding on Chef, Docker, Kubernetes, Open Shift</w:t>
      </w:r>
    </w:p>
    <w:p w14:paraId="454DC55F"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proofErr w:type="gramStart"/>
      <w:r>
        <w:rPr>
          <w:rStyle w:val="span"/>
          <w:rFonts w:ascii="Century Gothic" w:eastAsia="Century Gothic" w:hAnsi="Century Gothic" w:cs="Century Gothic"/>
          <w:color w:val="231F20"/>
          <w:sz w:val="18"/>
          <w:szCs w:val="18"/>
        </w:rPr>
        <w:t>Skilled</w:t>
      </w:r>
      <w:proofErr w:type="gramEnd"/>
      <w:r>
        <w:rPr>
          <w:rStyle w:val="span"/>
          <w:rFonts w:ascii="Century Gothic" w:eastAsia="Century Gothic" w:hAnsi="Century Gothic" w:cs="Century Gothic"/>
          <w:color w:val="231F20"/>
          <w:sz w:val="18"/>
          <w:szCs w:val="18"/>
        </w:rPr>
        <w:t xml:space="preserve"> in requirement analysis, design, application development, testing and optimization. Excels at coordinating ground-up planning, analysis, and implementation of core modules. </w:t>
      </w:r>
    </w:p>
    <w:p w14:paraId="5399A0D5"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Maintains strong object-oriented and software architecture fundamentals. </w:t>
      </w:r>
    </w:p>
    <w:p w14:paraId="47BBE49E" w14:textId="77777777" w:rsidR="00EB1035" w:rsidRDefault="00000000">
      <w:pPr>
        <w:pStyle w:val="p"/>
        <w:numPr>
          <w:ilvl w:val="0"/>
          <w:numId w:val="1"/>
        </w:numPr>
        <w:spacing w:line="300" w:lineRule="auto"/>
        <w:ind w:left="714" w:hanging="35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Talented integration solutions developer equipped with great coding, debugging and project management abilities. </w:t>
      </w:r>
    </w:p>
    <w:p w14:paraId="0E3E680E" w14:textId="77777777" w:rsidR="00EB1035" w:rsidRDefault="00EB1035">
      <w:pPr>
        <w:pStyle w:val="p"/>
        <w:spacing w:line="280" w:lineRule="atLeast"/>
        <w:rPr>
          <w:rStyle w:val="span"/>
          <w:rFonts w:ascii="Century Gothic" w:eastAsia="Century Gothic" w:hAnsi="Century Gothic" w:cs="Century Gothic"/>
          <w:color w:val="231F20"/>
          <w:sz w:val="20"/>
          <w:szCs w:val="20"/>
        </w:rPr>
      </w:pPr>
    </w:p>
    <w:p w14:paraId="0B2A8EB9" w14:textId="77777777" w:rsidR="00EB1035" w:rsidRDefault="00EB1035">
      <w:pPr>
        <w:pStyle w:val="p"/>
        <w:spacing w:line="280" w:lineRule="atLeast"/>
        <w:rPr>
          <w:rFonts w:ascii="Century Gothic" w:eastAsia="Century Gothic" w:hAnsi="Century Gothic" w:cs="Century Gothic"/>
          <w:color w:val="231F20"/>
          <w:sz w:val="20"/>
          <w:szCs w:val="20"/>
        </w:rPr>
      </w:pPr>
    </w:p>
    <w:p w14:paraId="7AB1F412" w14:textId="77777777" w:rsidR="00EB1035" w:rsidRDefault="00EB1035">
      <w:pPr>
        <w:pStyle w:val="p"/>
        <w:spacing w:line="280" w:lineRule="atLeast"/>
        <w:rPr>
          <w:rFonts w:ascii="Century Gothic" w:eastAsia="Century Gothic" w:hAnsi="Century Gothic" w:cs="Century Gothic"/>
          <w:color w:val="231F20"/>
          <w:sz w:val="20"/>
          <w:szCs w:val="20"/>
        </w:rPr>
      </w:pPr>
    </w:p>
    <w:p w14:paraId="17ED3E78" w14:textId="77777777" w:rsidR="00EB1035" w:rsidRDefault="00EB1035">
      <w:pPr>
        <w:pStyle w:val="p"/>
        <w:spacing w:line="280" w:lineRule="atLeast"/>
        <w:rPr>
          <w:rFonts w:ascii="Century Gothic" w:eastAsia="Century Gothic" w:hAnsi="Century Gothic" w:cs="Century Gothic"/>
          <w:color w:val="231F20"/>
          <w:sz w:val="20"/>
          <w:szCs w:val="20"/>
        </w:rPr>
      </w:pPr>
    </w:p>
    <w:p w14:paraId="038232AD" w14:textId="77777777" w:rsidR="00EB1035" w:rsidRDefault="00EB1035">
      <w:pPr>
        <w:pStyle w:val="p"/>
        <w:spacing w:line="280" w:lineRule="atLeast"/>
        <w:rPr>
          <w:rFonts w:ascii="Century Gothic" w:eastAsia="Century Gothic" w:hAnsi="Century Gothic" w:cs="Century Gothic"/>
          <w:color w:val="231F20"/>
          <w:sz w:val="20"/>
          <w:szCs w:val="20"/>
        </w:rPr>
      </w:pPr>
    </w:p>
    <w:p w14:paraId="34DEC95A" w14:textId="77777777" w:rsidR="00EB1035" w:rsidRDefault="00EB1035">
      <w:pPr>
        <w:pStyle w:val="divdocumentdivsectiontitle"/>
        <w:rPr>
          <w:rFonts w:ascii="Century Gothic" w:eastAsia="Century Gothic" w:hAnsi="Century Gothic" w:cs="Century Gothic"/>
          <w:b/>
          <w:bCs/>
        </w:rPr>
      </w:pPr>
    </w:p>
    <w:p w14:paraId="61DF4581"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Technologies</w:t>
      </w:r>
    </w:p>
    <w:p w14:paraId="4D7A4E76" w14:textId="77777777" w:rsidR="00EB1035" w:rsidRDefault="00EB1035">
      <w:pPr>
        <w:pStyle w:val="divdocumentdivsectiontitle"/>
        <w:rPr>
          <w:rFonts w:ascii="Century Gothic" w:eastAsia="Century Gothic" w:hAnsi="Century Gothic" w:cs="Century Gothic"/>
          <w:b/>
          <w:bCs/>
        </w:rPr>
      </w:pPr>
    </w:p>
    <w:p w14:paraId="6820F495"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proofErr w:type="spellStart"/>
      <w:r>
        <w:rPr>
          <w:rFonts w:ascii="Century Gothic" w:eastAsia="Century Gothic" w:hAnsi="Century Gothic" w:cs="Century Gothic"/>
          <w:b/>
          <w:bCs/>
          <w:color w:val="231F20"/>
          <w:sz w:val="18"/>
          <w:szCs w:val="18"/>
        </w:rPr>
        <w:t>Mulesoft</w:t>
      </w:r>
      <w:proofErr w:type="spellEnd"/>
      <w:r>
        <w:rPr>
          <w:rFonts w:ascii="Century Gothic" w:eastAsia="Century Gothic" w:hAnsi="Century Gothic" w:cs="Century Gothic"/>
          <w:b/>
          <w:bCs/>
          <w:color w:val="231F20"/>
          <w:sz w:val="18"/>
          <w:szCs w:val="18"/>
        </w:rPr>
        <w:t xml:space="preserve"> </w:t>
      </w:r>
      <w:proofErr w:type="spellStart"/>
      <w:r>
        <w:rPr>
          <w:rFonts w:ascii="Century Gothic" w:eastAsia="Century Gothic" w:hAnsi="Century Gothic" w:cs="Century Gothic"/>
          <w:b/>
          <w:bCs/>
          <w:color w:val="231F20"/>
          <w:sz w:val="18"/>
          <w:szCs w:val="18"/>
        </w:rPr>
        <w:t>Anypoint</w:t>
      </w:r>
      <w:proofErr w:type="spellEnd"/>
      <w:r>
        <w:rPr>
          <w:rFonts w:ascii="Century Gothic" w:eastAsia="Century Gothic" w:hAnsi="Century Gothic" w:cs="Century Gothic"/>
          <w:b/>
          <w:bCs/>
          <w:color w:val="231F20"/>
          <w:sz w:val="18"/>
          <w:szCs w:val="18"/>
        </w:rPr>
        <w:t xml:space="preserve"> Platform 3.x, 4.x</w:t>
      </w:r>
      <w:r>
        <w:rPr>
          <w:rFonts w:ascii="Century Gothic" w:eastAsia="Century Gothic" w:hAnsi="Century Gothic" w:cs="Century Gothic"/>
          <w:color w:val="231F20"/>
          <w:sz w:val="18"/>
          <w:szCs w:val="18"/>
        </w:rPr>
        <w:t xml:space="preserve">, </w:t>
      </w:r>
      <w:proofErr w:type="spellStart"/>
      <w:r>
        <w:rPr>
          <w:rFonts w:ascii="Century Gothic" w:eastAsia="Century Gothic" w:hAnsi="Century Gothic" w:cs="Century Gothic"/>
          <w:color w:val="231F20"/>
          <w:sz w:val="18"/>
          <w:szCs w:val="18"/>
        </w:rPr>
        <w:t>Anypoint</w:t>
      </w:r>
      <w:proofErr w:type="spellEnd"/>
      <w:r>
        <w:rPr>
          <w:rFonts w:ascii="Century Gothic" w:eastAsia="Century Gothic" w:hAnsi="Century Gothic" w:cs="Century Gothic"/>
          <w:color w:val="231F20"/>
          <w:sz w:val="18"/>
          <w:szCs w:val="18"/>
        </w:rPr>
        <w:t xml:space="preserve"> Design Center, </w:t>
      </w:r>
      <w:proofErr w:type="spellStart"/>
      <w:r>
        <w:rPr>
          <w:rFonts w:ascii="Century Gothic" w:eastAsia="Century Gothic" w:hAnsi="Century Gothic" w:cs="Century Gothic"/>
          <w:color w:val="231F20"/>
          <w:sz w:val="18"/>
          <w:szCs w:val="18"/>
        </w:rPr>
        <w:t>Anypoint</w:t>
      </w:r>
      <w:proofErr w:type="spellEnd"/>
      <w:r>
        <w:rPr>
          <w:rFonts w:ascii="Century Gothic" w:eastAsia="Century Gothic" w:hAnsi="Century Gothic" w:cs="Century Gothic"/>
          <w:color w:val="231F20"/>
          <w:sz w:val="18"/>
          <w:szCs w:val="18"/>
        </w:rPr>
        <w:t xml:space="preserve"> Exchange, </w:t>
      </w:r>
      <w:proofErr w:type="spellStart"/>
      <w:r>
        <w:rPr>
          <w:rFonts w:ascii="Century Gothic" w:eastAsia="Century Gothic" w:hAnsi="Century Gothic" w:cs="Century Gothic"/>
          <w:color w:val="231F20"/>
          <w:sz w:val="18"/>
          <w:szCs w:val="18"/>
        </w:rPr>
        <w:t>Anypoint</w:t>
      </w:r>
      <w:proofErr w:type="spellEnd"/>
      <w:r>
        <w:rPr>
          <w:rFonts w:ascii="Century Gothic" w:eastAsia="Century Gothic" w:hAnsi="Century Gothic" w:cs="Century Gothic"/>
          <w:color w:val="231F20"/>
          <w:sz w:val="18"/>
          <w:szCs w:val="18"/>
        </w:rPr>
        <w:t xml:space="preserve"> Management Center- Runtime Manager, API Manager, </w:t>
      </w:r>
      <w:proofErr w:type="spellStart"/>
      <w:r>
        <w:rPr>
          <w:rFonts w:ascii="Century Gothic" w:eastAsia="Century Gothic" w:hAnsi="Century Gothic" w:cs="Century Gothic"/>
          <w:color w:val="231F20"/>
          <w:sz w:val="18"/>
          <w:szCs w:val="18"/>
        </w:rPr>
        <w:t>Anypoint</w:t>
      </w:r>
      <w:proofErr w:type="spellEnd"/>
      <w:r>
        <w:rPr>
          <w:rFonts w:ascii="Century Gothic" w:eastAsia="Century Gothic" w:hAnsi="Century Gothic" w:cs="Century Gothic"/>
          <w:color w:val="231F20"/>
          <w:sz w:val="18"/>
          <w:szCs w:val="18"/>
        </w:rPr>
        <w:t xml:space="preserve"> Studio, RAML, Data Weave, Connecters: HTTP/HTTPS, Salesforce, Oracle DB, Mango DB, SAP, FTP, SFTP, Flex Gateway, Secure APIs – OAuth, </w:t>
      </w:r>
      <w:proofErr w:type="spellStart"/>
      <w:r>
        <w:rPr>
          <w:rFonts w:ascii="Century Gothic" w:eastAsia="Century Gothic" w:hAnsi="Century Gothic" w:cs="Century Gothic"/>
          <w:color w:val="231F20"/>
          <w:sz w:val="18"/>
          <w:szCs w:val="18"/>
        </w:rPr>
        <w:t>Munit</w:t>
      </w:r>
      <w:proofErr w:type="spellEnd"/>
      <w:r>
        <w:rPr>
          <w:rFonts w:ascii="Century Gothic" w:eastAsia="Century Gothic" w:hAnsi="Century Gothic" w:cs="Century Gothic"/>
          <w:color w:val="231F20"/>
          <w:sz w:val="18"/>
          <w:szCs w:val="18"/>
        </w:rPr>
        <w:t xml:space="preserve">, </w:t>
      </w:r>
      <w:proofErr w:type="spellStart"/>
      <w:r>
        <w:rPr>
          <w:rFonts w:ascii="Century Gothic" w:eastAsia="Century Gothic" w:hAnsi="Century Gothic" w:cs="Century Gothic"/>
          <w:color w:val="231F20"/>
          <w:sz w:val="18"/>
          <w:szCs w:val="18"/>
        </w:rPr>
        <w:t>DataWeave</w:t>
      </w:r>
      <w:proofErr w:type="spellEnd"/>
      <w:r>
        <w:rPr>
          <w:rFonts w:ascii="Century Gothic" w:eastAsia="Century Gothic" w:hAnsi="Century Gothic" w:cs="Century Gothic"/>
          <w:color w:val="231F20"/>
          <w:sz w:val="18"/>
          <w:szCs w:val="18"/>
        </w:rPr>
        <w:t>, YAML</w:t>
      </w:r>
    </w:p>
    <w:p w14:paraId="5353F1A9"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b/>
          <w:bCs/>
          <w:color w:val="231F20"/>
          <w:sz w:val="18"/>
          <w:szCs w:val="18"/>
        </w:rPr>
        <w:t>Oracle SOA Suite 11g, 12c</w:t>
      </w:r>
      <w:r>
        <w:rPr>
          <w:rFonts w:ascii="Century Gothic" w:eastAsia="Century Gothic" w:hAnsi="Century Gothic" w:cs="Century Gothic"/>
          <w:color w:val="231F20"/>
          <w:sz w:val="18"/>
          <w:szCs w:val="18"/>
        </w:rPr>
        <w:t xml:space="preserve"> - Oracle Service Bus, BPEL Process Manager, Enterprise Manager</w:t>
      </w:r>
    </w:p>
    <w:p w14:paraId="566AD20F"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JCAPS 6.2 and 5.12</w:t>
      </w:r>
    </w:p>
    <w:p w14:paraId="5B097857"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Spring MVC</w:t>
      </w:r>
    </w:p>
    <w:p w14:paraId="155A9B38"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Java and J2EE</w:t>
      </w:r>
    </w:p>
    <w:p w14:paraId="50015F40"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SQL and PL/SQL</w:t>
      </w:r>
    </w:p>
    <w:p w14:paraId="5FB00505"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proofErr w:type="gramStart"/>
      <w:r>
        <w:rPr>
          <w:rFonts w:ascii="Century Gothic" w:eastAsia="Century Gothic" w:hAnsi="Century Gothic" w:cs="Century Gothic"/>
          <w:color w:val="231F20"/>
          <w:sz w:val="18"/>
          <w:szCs w:val="18"/>
        </w:rPr>
        <w:t>Web</w:t>
      </w:r>
      <w:proofErr w:type="gramEnd"/>
      <w:r>
        <w:rPr>
          <w:rFonts w:ascii="Century Gothic" w:eastAsia="Century Gothic" w:hAnsi="Century Gothic" w:cs="Century Gothic"/>
          <w:color w:val="231F20"/>
          <w:sz w:val="18"/>
          <w:szCs w:val="18"/>
        </w:rPr>
        <w:t>: AngularJS, JSON, XML, SOAP, WSDL, UDDI, JAX-WS XSLT, JAXP, JAXB, HTML, CSS, JavaScript</w:t>
      </w:r>
    </w:p>
    <w:p w14:paraId="7EBD8ACC"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CI/CD Tools/DevOps: Jenkins, Bamboo, Hudson</w:t>
      </w:r>
    </w:p>
    <w:p w14:paraId="4882A939"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Development tools: JDeveloper, Eclipse, NetBeans, </w:t>
      </w:r>
      <w:proofErr w:type="spellStart"/>
      <w:r>
        <w:rPr>
          <w:rFonts w:ascii="Century Gothic" w:eastAsia="Century Gothic" w:hAnsi="Century Gothic" w:cs="Century Gothic"/>
          <w:color w:val="231F20"/>
          <w:sz w:val="18"/>
          <w:szCs w:val="18"/>
        </w:rPr>
        <w:t>Altova</w:t>
      </w:r>
      <w:proofErr w:type="spellEnd"/>
      <w:r>
        <w:rPr>
          <w:rFonts w:ascii="Century Gothic" w:eastAsia="Century Gothic" w:hAnsi="Century Gothic" w:cs="Century Gothic"/>
          <w:color w:val="231F20"/>
          <w:sz w:val="18"/>
          <w:szCs w:val="18"/>
        </w:rPr>
        <w:t xml:space="preserve"> Xml Spy</w:t>
      </w:r>
    </w:p>
    <w:p w14:paraId="57A2C5F3"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Version Control Systems: SVN, Git, Bitbucket</w:t>
      </w:r>
    </w:p>
    <w:p w14:paraId="1A90D7BE"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Confluence</w:t>
      </w:r>
    </w:p>
    <w:p w14:paraId="41B14D0B"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Project Management: Jira, Agile, Scrum</w:t>
      </w:r>
    </w:p>
    <w:p w14:paraId="49E5819A"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Incident and Change Management: Rally, Remedy ITSM, Jira</w:t>
      </w:r>
    </w:p>
    <w:p w14:paraId="04A9CC49"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Testing: SOAP UI, Postman, Hermes</w:t>
      </w:r>
    </w:p>
    <w:p w14:paraId="010ED01C" w14:textId="77777777" w:rsidR="00EB1035" w:rsidRDefault="00000000">
      <w:pPr>
        <w:pStyle w:val="divdocumentdivsectiontitle"/>
        <w:numPr>
          <w:ilvl w:val="0"/>
          <w:numId w:val="2"/>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AWS</w:t>
      </w:r>
    </w:p>
    <w:p w14:paraId="30526F81" w14:textId="77777777" w:rsidR="00EB1035" w:rsidRDefault="00EB1035">
      <w:pPr>
        <w:pStyle w:val="divdocumentdivsectiontitle"/>
        <w:rPr>
          <w:rFonts w:ascii="Century Gothic" w:eastAsia="Century Gothic" w:hAnsi="Century Gothic" w:cs="Century Gothic"/>
          <w:b/>
          <w:bCs/>
        </w:rPr>
      </w:pPr>
    </w:p>
    <w:p w14:paraId="658C7D95" w14:textId="77777777" w:rsidR="00EB1035" w:rsidRDefault="00EB1035">
      <w:pPr>
        <w:pStyle w:val="divdocumentdivsectiontitle"/>
        <w:rPr>
          <w:rFonts w:ascii="Century Gothic" w:eastAsia="Century Gothic" w:hAnsi="Century Gothic" w:cs="Century Gothic"/>
          <w:b/>
          <w:bCs/>
        </w:rPr>
      </w:pPr>
    </w:p>
    <w:p w14:paraId="59BA9AAD"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Skills</w:t>
      </w:r>
    </w:p>
    <w:tbl>
      <w:tblPr>
        <w:tblW w:w="0" w:type="auto"/>
        <w:tblLayout w:type="fixed"/>
        <w:tblCellMar>
          <w:left w:w="0" w:type="dxa"/>
          <w:right w:w="0" w:type="dxa"/>
        </w:tblCellMar>
        <w:tblLook w:val="04A0" w:firstRow="1" w:lastRow="0" w:firstColumn="1" w:lastColumn="0" w:noHBand="0" w:noVBand="1"/>
      </w:tblPr>
      <w:tblGrid>
        <w:gridCol w:w="5280"/>
        <w:gridCol w:w="5280"/>
      </w:tblGrid>
      <w:tr w:rsidR="00EB1035" w14:paraId="71B3C846" w14:textId="77777777">
        <w:tc>
          <w:tcPr>
            <w:tcW w:w="5280" w:type="dxa"/>
          </w:tcPr>
          <w:p w14:paraId="66CCC366" w14:textId="77777777" w:rsidR="00EB1035"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Application Design and Development</w:t>
            </w:r>
          </w:p>
          <w:p w14:paraId="5871171D" w14:textId="77777777" w:rsidR="00EB1035"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Requirement Analysis and Effort Estimation</w:t>
            </w:r>
          </w:p>
          <w:p w14:paraId="0590A56E" w14:textId="77777777" w:rsidR="00EB1035"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Testing and Deployment</w:t>
            </w:r>
          </w:p>
          <w:p w14:paraId="19272409" w14:textId="77777777" w:rsidR="00EB1035"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Efficient Metrics Management</w:t>
            </w:r>
          </w:p>
        </w:tc>
        <w:tc>
          <w:tcPr>
            <w:tcW w:w="5280" w:type="dxa"/>
          </w:tcPr>
          <w:p w14:paraId="0D9E3428" w14:textId="77777777" w:rsidR="00EB1035" w:rsidRDefault="00000000">
            <w:pPr>
              <w:pStyle w:val="divdocumentulli"/>
              <w:numPr>
                <w:ilvl w:val="0"/>
                <w:numId w:val="4"/>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Application Maintenance</w:t>
            </w:r>
          </w:p>
          <w:p w14:paraId="09438F91" w14:textId="77777777" w:rsidR="00EB1035" w:rsidRDefault="00000000">
            <w:pPr>
              <w:pStyle w:val="divdocumentulli"/>
              <w:numPr>
                <w:ilvl w:val="0"/>
                <w:numId w:val="4"/>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Team Collaboration and Leadership</w:t>
            </w:r>
          </w:p>
          <w:p w14:paraId="7FE76784" w14:textId="77777777" w:rsidR="00EB1035" w:rsidRDefault="00000000">
            <w:pPr>
              <w:pStyle w:val="divdocumentulli"/>
              <w:numPr>
                <w:ilvl w:val="0"/>
                <w:numId w:val="4"/>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Project Documentation</w:t>
            </w:r>
          </w:p>
          <w:p w14:paraId="6B7B3BD8" w14:textId="77777777" w:rsidR="00EB1035" w:rsidRDefault="00000000">
            <w:pPr>
              <w:pStyle w:val="divdocumentulli"/>
              <w:numPr>
                <w:ilvl w:val="0"/>
                <w:numId w:val="4"/>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Advanced Computer Programming</w:t>
            </w:r>
          </w:p>
        </w:tc>
      </w:tr>
    </w:tbl>
    <w:p w14:paraId="19171A8C" w14:textId="77777777" w:rsidR="00EB1035" w:rsidRDefault="00EB1035">
      <w:pPr>
        <w:rPr>
          <w:vanish/>
        </w:rPr>
      </w:pPr>
    </w:p>
    <w:tbl>
      <w:tblPr>
        <w:tblW w:w="1600" w:type="dxa"/>
        <w:tblCellSpacing w:w="0" w:type="dxa"/>
        <w:tblCellMar>
          <w:left w:w="0" w:type="dxa"/>
          <w:right w:w="0" w:type="dxa"/>
        </w:tblCellMar>
        <w:tblLook w:val="04A0" w:firstRow="1" w:lastRow="0" w:firstColumn="1" w:lastColumn="0" w:noHBand="0" w:noVBand="1"/>
      </w:tblPr>
      <w:tblGrid>
        <w:gridCol w:w="1600"/>
      </w:tblGrid>
      <w:tr w:rsidR="00EB1035" w14:paraId="1CF55B20" w14:textId="77777777">
        <w:trPr>
          <w:tblCellSpacing w:w="0" w:type="dxa"/>
        </w:trPr>
        <w:tc>
          <w:tcPr>
            <w:tcW w:w="1600" w:type="dxa"/>
            <w:tcMar>
              <w:top w:w="420" w:type="dxa"/>
            </w:tcMar>
            <w:vAlign w:val="bottom"/>
          </w:tcPr>
          <w:p w14:paraId="26621CBE" w14:textId="77777777" w:rsidR="00EB1035"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BB593A6"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Experience</w:t>
      </w:r>
    </w:p>
    <w:p w14:paraId="4FEE038C" w14:textId="77777777" w:rsidR="00EB1035" w:rsidRDefault="00EB1035">
      <w:pPr>
        <w:pStyle w:val="divdocumentdivsectiontitle"/>
        <w:rPr>
          <w:rFonts w:ascii="Century Gothic" w:eastAsia="Century Gothic" w:hAnsi="Century Gothic" w:cs="Century Gothic"/>
          <w:b/>
          <w:bCs/>
        </w:rPr>
      </w:pPr>
    </w:p>
    <w:p w14:paraId="790AED32" w14:textId="77777777" w:rsidR="00EB1035" w:rsidRDefault="00000000">
      <w:pPr>
        <w:pStyle w:val="divdocumentdivsectiontitle"/>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w:t>
      </w:r>
      <w:proofErr w:type="gramStart"/>
      <w:r>
        <w:rPr>
          <w:rStyle w:val="span"/>
          <w:rFonts w:ascii="Century Gothic" w:eastAsia="Century Gothic" w:hAnsi="Century Gothic" w:cs="Century Gothic"/>
          <w:b/>
          <w:bCs/>
          <w:color w:val="231F20"/>
          <w:sz w:val="18"/>
          <w:szCs w:val="18"/>
        </w:rPr>
        <w:t xml:space="preserve">:  </w:t>
      </w:r>
      <w:proofErr w:type="spellStart"/>
      <w:r>
        <w:rPr>
          <w:rStyle w:val="span"/>
          <w:rFonts w:ascii="Century Gothic" w:eastAsia="Century Gothic" w:hAnsi="Century Gothic" w:cs="Century Gothic"/>
          <w:b/>
          <w:bCs/>
          <w:color w:val="231F20"/>
          <w:sz w:val="18"/>
          <w:szCs w:val="18"/>
        </w:rPr>
        <w:t>eSign</w:t>
      </w:r>
      <w:proofErr w:type="spellEnd"/>
      <w:proofErr w:type="gramEnd"/>
      <w:r>
        <w:rPr>
          <w:rStyle w:val="span"/>
          <w:rFonts w:ascii="Century Gothic" w:eastAsia="Century Gothic" w:hAnsi="Century Gothic" w:cs="Century Gothic"/>
          <w:b/>
          <w:bCs/>
          <w:color w:val="231F20"/>
          <w:sz w:val="18"/>
          <w:szCs w:val="18"/>
        </w:rPr>
        <w:t xml:space="preserve"> Integration</w:t>
      </w:r>
    </w:p>
    <w:p w14:paraId="333A811D" w14:textId="77777777" w:rsidR="00EB1035" w:rsidRDefault="00000000">
      <w:pPr>
        <w:pStyle w:val="divdocumentdivsectiontitle"/>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MuleSoft Lead Developer</w:t>
      </w:r>
    </w:p>
    <w:p w14:paraId="66780961" w14:textId="77777777" w:rsidR="00EB1035" w:rsidRDefault="00000000">
      <w:pPr>
        <w:pStyle w:val="divdocumentdivsectiontitle"/>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Company: Accenture</w:t>
      </w:r>
    </w:p>
    <w:p w14:paraId="260CB1E5" w14:textId="77777777" w:rsidR="00EB1035" w:rsidRDefault="00000000">
      <w:pPr>
        <w:pStyle w:val="divdocumentdivsectiontitle"/>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Client: Bank Of America</w:t>
      </w:r>
    </w:p>
    <w:p w14:paraId="501167FF" w14:textId="77777777" w:rsidR="00EB1035" w:rsidRDefault="00000000">
      <w:pPr>
        <w:pStyle w:val="divdocumentdivsectiontitle"/>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July 2024 to Till Date</w:t>
      </w:r>
    </w:p>
    <w:p w14:paraId="46CF7841" w14:textId="77777777" w:rsidR="00EB1035" w:rsidRDefault="00EB1035">
      <w:pPr>
        <w:pStyle w:val="divdocumentdivsectiontitle"/>
        <w:rPr>
          <w:rStyle w:val="span"/>
          <w:rFonts w:ascii="Century Gothic" w:eastAsia="Century Gothic" w:hAnsi="Century Gothic" w:cs="Century Gothic"/>
          <w:b/>
          <w:bCs/>
          <w:color w:val="231F20"/>
          <w:sz w:val="18"/>
          <w:szCs w:val="18"/>
        </w:rPr>
      </w:pPr>
    </w:p>
    <w:p w14:paraId="20452E8E" w14:textId="77777777" w:rsidR="00EB1035" w:rsidRDefault="00000000">
      <w:pPr>
        <w:pStyle w:val="divdocumentdivsectiontitle"/>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Bank of America GWIM wing offers secure electronic signature services to its customers to sign documents such as account applications and other electronic maintenance forms. This project is aimed at migrating and consolidating existing </w:t>
      </w:r>
      <w:proofErr w:type="spellStart"/>
      <w:r>
        <w:rPr>
          <w:rStyle w:val="span"/>
          <w:rFonts w:ascii="Century Gothic" w:eastAsia="Century Gothic" w:hAnsi="Century Gothic" w:cs="Century Gothic"/>
          <w:color w:val="231F20"/>
          <w:sz w:val="18"/>
          <w:szCs w:val="18"/>
        </w:rPr>
        <w:t>eSign</w:t>
      </w:r>
      <w:proofErr w:type="spellEnd"/>
      <w:r>
        <w:rPr>
          <w:rStyle w:val="span"/>
          <w:rFonts w:ascii="Century Gothic" w:eastAsia="Century Gothic" w:hAnsi="Century Gothic" w:cs="Century Gothic"/>
          <w:color w:val="231F20"/>
          <w:sz w:val="18"/>
          <w:szCs w:val="18"/>
        </w:rPr>
        <w:t xml:space="preserve"> </w:t>
      </w:r>
      <w:proofErr w:type="gramStart"/>
      <w:r>
        <w:rPr>
          <w:rStyle w:val="span"/>
          <w:rFonts w:ascii="Century Gothic" w:eastAsia="Century Gothic" w:hAnsi="Century Gothic" w:cs="Century Gothic"/>
          <w:color w:val="231F20"/>
          <w:sz w:val="18"/>
          <w:szCs w:val="18"/>
        </w:rPr>
        <w:t>solution</w:t>
      </w:r>
      <w:proofErr w:type="gramEnd"/>
      <w:r>
        <w:rPr>
          <w:rStyle w:val="span"/>
          <w:rFonts w:ascii="Century Gothic" w:eastAsia="Century Gothic" w:hAnsi="Century Gothic" w:cs="Century Gothic"/>
          <w:color w:val="231F20"/>
          <w:sz w:val="18"/>
          <w:szCs w:val="18"/>
        </w:rPr>
        <w:t xml:space="preserve"> to offer more stable, scalable and resilient services to GWIM </w:t>
      </w:r>
      <w:proofErr w:type="spellStart"/>
      <w:r>
        <w:rPr>
          <w:rStyle w:val="span"/>
          <w:rFonts w:ascii="Century Gothic" w:eastAsia="Century Gothic" w:hAnsi="Century Gothic" w:cs="Century Gothic"/>
          <w:color w:val="231F20"/>
          <w:sz w:val="18"/>
          <w:szCs w:val="18"/>
        </w:rPr>
        <w:t>LoB</w:t>
      </w:r>
      <w:proofErr w:type="spellEnd"/>
      <w:r>
        <w:rPr>
          <w:rStyle w:val="span"/>
          <w:rFonts w:ascii="Century Gothic" w:eastAsia="Century Gothic" w:hAnsi="Century Gothic" w:cs="Century Gothic"/>
          <w:color w:val="231F20"/>
          <w:sz w:val="18"/>
          <w:szCs w:val="18"/>
        </w:rPr>
        <w:t xml:space="preserve"> clients. This new solution is developed using Mule 4 providing REST APIs for creating </w:t>
      </w:r>
      <w:proofErr w:type="gramStart"/>
      <w:r>
        <w:rPr>
          <w:rStyle w:val="span"/>
          <w:rFonts w:ascii="Century Gothic" w:eastAsia="Century Gothic" w:hAnsi="Century Gothic" w:cs="Century Gothic"/>
          <w:color w:val="231F20"/>
          <w:sz w:val="18"/>
          <w:szCs w:val="18"/>
        </w:rPr>
        <w:t>envelope</w:t>
      </w:r>
      <w:proofErr w:type="gramEnd"/>
      <w:r>
        <w:rPr>
          <w:rStyle w:val="span"/>
          <w:rFonts w:ascii="Century Gothic" w:eastAsia="Century Gothic" w:hAnsi="Century Gothic" w:cs="Century Gothic"/>
          <w:color w:val="231F20"/>
          <w:sz w:val="18"/>
          <w:szCs w:val="18"/>
        </w:rPr>
        <w:t xml:space="preserve"> of documents with eligible recipients, retrieve signing URL, fetch document content, set envelope context fields, application context fields, set reminder date, etc. This solution integrates .net based </w:t>
      </w:r>
      <w:proofErr w:type="spellStart"/>
      <w:r>
        <w:rPr>
          <w:rStyle w:val="span"/>
          <w:rFonts w:ascii="Century Gothic" w:eastAsia="Century Gothic" w:hAnsi="Century Gothic" w:cs="Century Gothic"/>
          <w:color w:val="231F20"/>
          <w:sz w:val="18"/>
          <w:szCs w:val="18"/>
        </w:rPr>
        <w:t>eTran</w:t>
      </w:r>
      <w:proofErr w:type="spellEnd"/>
      <w:r>
        <w:rPr>
          <w:rStyle w:val="span"/>
          <w:rFonts w:ascii="Century Gothic" w:eastAsia="Century Gothic" w:hAnsi="Century Gothic" w:cs="Century Gothic"/>
          <w:color w:val="231F20"/>
          <w:sz w:val="18"/>
          <w:szCs w:val="18"/>
        </w:rPr>
        <w:t>, Oracle DB and DocuSign platforms.</w:t>
      </w:r>
    </w:p>
    <w:p w14:paraId="1917C85E" w14:textId="77777777" w:rsidR="00EB1035" w:rsidRDefault="00EB1035">
      <w:pPr>
        <w:pStyle w:val="divdocumentdivsectiontitle"/>
        <w:rPr>
          <w:rStyle w:val="span"/>
          <w:rFonts w:ascii="Century Gothic" w:eastAsia="Century Gothic" w:hAnsi="Century Gothic" w:cs="Century Gothic"/>
          <w:color w:val="231F20"/>
          <w:sz w:val="18"/>
          <w:szCs w:val="18"/>
        </w:rPr>
      </w:pPr>
    </w:p>
    <w:p w14:paraId="406E7C44"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Analyzed existing </w:t>
      </w:r>
      <w:proofErr w:type="spellStart"/>
      <w:r>
        <w:rPr>
          <w:rFonts w:ascii="Century Gothic" w:eastAsia="Century Gothic" w:hAnsi="Century Gothic" w:cs="Century Gothic"/>
          <w:color w:val="231F20"/>
          <w:sz w:val="18"/>
          <w:szCs w:val="18"/>
        </w:rPr>
        <w:t>eSign</w:t>
      </w:r>
      <w:proofErr w:type="spellEnd"/>
      <w:r>
        <w:rPr>
          <w:rFonts w:ascii="Century Gothic" w:eastAsia="Century Gothic" w:hAnsi="Century Gothic" w:cs="Century Gothic"/>
          <w:color w:val="231F20"/>
          <w:sz w:val="18"/>
          <w:szCs w:val="18"/>
        </w:rPr>
        <w:t xml:space="preserve"> solution, prepared high level design documents and technical design teams.</w:t>
      </w:r>
    </w:p>
    <w:p w14:paraId="69A2066E"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Collaborated with end system teams to gather functional and technical requirements for new APIs.</w:t>
      </w:r>
    </w:p>
    <w:p w14:paraId="07DD9FFA"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Coordinate with scrum master and Product owners for sprint planning.</w:t>
      </w:r>
    </w:p>
    <w:p w14:paraId="5C4EF084"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Lead mule APIs development team</w:t>
      </w:r>
    </w:p>
    <w:p w14:paraId="5B6DE8B8"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Development and unit testing of mule APIs using </w:t>
      </w:r>
      <w:proofErr w:type="spellStart"/>
      <w:r>
        <w:rPr>
          <w:rFonts w:ascii="Century Gothic" w:eastAsia="Century Gothic" w:hAnsi="Century Gothic" w:cs="Century Gothic"/>
          <w:color w:val="231F20"/>
          <w:sz w:val="18"/>
          <w:szCs w:val="18"/>
        </w:rPr>
        <w:t>Anypoint</w:t>
      </w:r>
      <w:proofErr w:type="spellEnd"/>
      <w:r>
        <w:rPr>
          <w:rFonts w:ascii="Century Gothic" w:eastAsia="Century Gothic" w:hAnsi="Century Gothic" w:cs="Century Gothic"/>
          <w:color w:val="231F20"/>
          <w:sz w:val="18"/>
          <w:szCs w:val="18"/>
        </w:rPr>
        <w:t xml:space="preserve"> Studio, </w:t>
      </w:r>
      <w:proofErr w:type="spellStart"/>
      <w:r>
        <w:rPr>
          <w:rFonts w:ascii="Century Gothic" w:eastAsia="Century Gothic" w:hAnsi="Century Gothic" w:cs="Century Gothic"/>
          <w:color w:val="231F20"/>
          <w:sz w:val="18"/>
          <w:szCs w:val="18"/>
        </w:rPr>
        <w:t>Munit</w:t>
      </w:r>
      <w:proofErr w:type="spellEnd"/>
      <w:r>
        <w:rPr>
          <w:rFonts w:ascii="Century Gothic" w:eastAsia="Century Gothic" w:hAnsi="Century Gothic" w:cs="Century Gothic"/>
          <w:color w:val="231F20"/>
          <w:sz w:val="18"/>
          <w:szCs w:val="18"/>
        </w:rPr>
        <w:t>, Insomnia and SOAP UI.</w:t>
      </w:r>
    </w:p>
    <w:p w14:paraId="2285C2D9"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Worked on creating robust exception handling framework.</w:t>
      </w:r>
    </w:p>
    <w:p w14:paraId="0090B6CF"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Created request and response message structures using JSON.</w:t>
      </w:r>
    </w:p>
    <w:p w14:paraId="4AC1CA9C"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Created REST APIs using RAML.</w:t>
      </w:r>
    </w:p>
    <w:p w14:paraId="0786B159"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Created transformations using Data Weave and Mule Expression Language</w:t>
      </w:r>
    </w:p>
    <w:p w14:paraId="554E46C6"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Worked on various connectors including HTTP, HTTPS, REST API, Oracle Database, Messaging Queues.</w:t>
      </w:r>
    </w:p>
    <w:p w14:paraId="36FDF08C"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lastRenderedPageBreak/>
        <w:t>Strategized deployment of APIs</w:t>
      </w:r>
    </w:p>
    <w:p w14:paraId="470203CD"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Performance tuning of applications based on load test results. </w:t>
      </w:r>
    </w:p>
    <w:p w14:paraId="33589A41"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Monitored system performance and identified areas of improvement using Splunk and Dynatrace.</w:t>
      </w:r>
    </w:p>
    <w:p w14:paraId="69226DBA"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Provide application support to QA and UAT teams.</w:t>
      </w:r>
    </w:p>
    <w:p w14:paraId="68D868A9" w14:textId="77777777" w:rsidR="00EB1035" w:rsidRDefault="00000000">
      <w:pPr>
        <w:pStyle w:val="divdocumentdivsectiontitle"/>
        <w:numPr>
          <w:ilvl w:val="0"/>
          <w:numId w:val="5"/>
        </w:numPr>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Analyzed defects raised in Low Level Environments as well as Production and implement fixes when needed</w:t>
      </w:r>
    </w:p>
    <w:p w14:paraId="51341168" w14:textId="77777777" w:rsidR="00EB1035" w:rsidRDefault="00EB1035">
      <w:pPr>
        <w:pStyle w:val="divdocumentdivsectiontitle"/>
        <w:rPr>
          <w:rStyle w:val="span"/>
          <w:rFonts w:ascii="Century Gothic" w:eastAsia="Century Gothic" w:hAnsi="Century Gothic" w:cs="Century Gothic"/>
          <w:b/>
          <w:bCs/>
          <w:color w:val="231F20"/>
          <w:sz w:val="18"/>
          <w:szCs w:val="18"/>
        </w:rPr>
      </w:pPr>
    </w:p>
    <w:p w14:paraId="558C9FD7"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231F20"/>
          <w:sz w:val="18"/>
          <w:szCs w:val="18"/>
        </w:rPr>
        <w:t>Project:</w:t>
      </w:r>
      <w:r>
        <w:rPr>
          <w:rStyle w:val="span"/>
          <w:rFonts w:eastAsia="Century Gothic"/>
          <w:b/>
          <w:bCs/>
          <w:color w:val="231F20"/>
          <w:sz w:val="18"/>
          <w:szCs w:val="18"/>
        </w:rPr>
        <w:t xml:space="preserve"> </w:t>
      </w:r>
      <w:r>
        <w:rPr>
          <w:rStyle w:val="span"/>
          <w:rFonts w:ascii="Century Gothic" w:eastAsia="Century Gothic" w:hAnsi="Century Gothic" w:cs="Century Gothic"/>
          <w:b/>
          <w:bCs/>
          <w:color w:val="231F20"/>
          <w:sz w:val="18"/>
          <w:szCs w:val="18"/>
        </w:rPr>
        <w:t>Easy financials</w:t>
      </w:r>
    </w:p>
    <w:p w14:paraId="0EDCEBE0" w14:textId="77777777" w:rsidR="00EB1035" w:rsidRDefault="00000000">
      <w:pPr>
        <w:pStyle w:val="spanpaddedline"/>
        <w:spacing w:line="280" w:lineRule="atLeast"/>
        <w:rPr>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 xml:space="preserve">Role: </w:t>
      </w:r>
      <w:proofErr w:type="spellStart"/>
      <w:r>
        <w:rPr>
          <w:rStyle w:val="span"/>
          <w:rFonts w:ascii="Century Gothic" w:eastAsia="Century Gothic" w:hAnsi="Century Gothic" w:cs="Century Gothic"/>
          <w:b/>
          <w:bCs/>
          <w:color w:val="231F20"/>
          <w:sz w:val="18"/>
          <w:szCs w:val="18"/>
        </w:rPr>
        <w:t>Mulesoft</w:t>
      </w:r>
      <w:proofErr w:type="spellEnd"/>
      <w:r>
        <w:rPr>
          <w:rStyle w:val="span"/>
          <w:rFonts w:ascii="Century Gothic" w:eastAsia="Century Gothic" w:hAnsi="Century Gothic" w:cs="Century Gothic"/>
          <w:b/>
          <w:bCs/>
          <w:color w:val="231F20"/>
          <w:sz w:val="18"/>
          <w:szCs w:val="18"/>
        </w:rPr>
        <w:t xml:space="preserve"> Development Lead</w:t>
      </w:r>
    </w:p>
    <w:p w14:paraId="4C51B203"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Coforge</w:t>
      </w:r>
    </w:p>
    <w:p w14:paraId="7526FB6C"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 xml:space="preserve">Client: </w:t>
      </w:r>
      <w:proofErr w:type="spellStart"/>
      <w:r>
        <w:rPr>
          <w:rStyle w:val="span"/>
          <w:rFonts w:ascii="Century Gothic" w:eastAsia="Century Gothic" w:hAnsi="Century Gothic" w:cs="Century Gothic"/>
          <w:b/>
          <w:bCs/>
          <w:color w:val="000000"/>
          <w:sz w:val="18"/>
          <w:szCs w:val="18"/>
        </w:rPr>
        <w:t>GoEasy</w:t>
      </w:r>
      <w:proofErr w:type="spellEnd"/>
    </w:p>
    <w:p w14:paraId="7388525F" w14:textId="77777777" w:rsidR="00EB1035" w:rsidRDefault="00000000">
      <w:pPr>
        <w:pStyle w:val="spanpaddedline"/>
        <w:spacing w:line="280" w:lineRule="atLeas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 xml:space="preserve">Duration: Feb 2021 to Feb 2023, Jan 2024 to May 2024 </w:t>
      </w:r>
    </w:p>
    <w:p w14:paraId="4FCCF554" w14:textId="77777777" w:rsidR="00EB1035" w:rsidRDefault="00EB1035">
      <w:pPr>
        <w:pStyle w:val="spanpaddedline"/>
        <w:spacing w:line="280" w:lineRule="atLeast"/>
        <w:rPr>
          <w:rStyle w:val="span"/>
          <w:rFonts w:ascii="Century Gothic" w:eastAsia="Century Gothic" w:hAnsi="Century Gothic" w:cs="Century Gothic"/>
          <w:b/>
          <w:bCs/>
          <w:color w:val="231F20"/>
          <w:sz w:val="18"/>
          <w:szCs w:val="18"/>
        </w:rPr>
      </w:pPr>
    </w:p>
    <w:p w14:paraId="04EC8A3C" w14:textId="77777777" w:rsidR="00EB1035" w:rsidRDefault="00000000">
      <w:pPr>
        <w:pStyle w:val="spanpaddedline"/>
        <w:spacing w:line="280" w:lineRule="atLeast"/>
        <w:ind w:firstLine="720"/>
        <w:rPr>
          <w:rStyle w:val="span"/>
          <w:rFonts w:eastAsia="Century Gothic"/>
          <w:color w:val="231F20"/>
          <w:sz w:val="18"/>
          <w:szCs w:val="18"/>
        </w:rPr>
      </w:pPr>
      <w:r>
        <w:rPr>
          <w:rStyle w:val="span"/>
          <w:rFonts w:ascii="Century Gothic" w:eastAsia="Century Gothic" w:hAnsi="Century Gothic" w:cs="Century Gothic"/>
          <w:color w:val="231F20"/>
          <w:sz w:val="18"/>
          <w:szCs w:val="18"/>
        </w:rPr>
        <w:t>Easy financials offer loans to non-prime borrowers in Canada, aims to serve customers whose credit is not good enough for a bank loan, or who need more immediate access to credit than that offered by traditional lenders. It also sells furniture on a lease-to-own basis and provides point-of-sale consumer financing.</w:t>
      </w:r>
    </w:p>
    <w:p w14:paraId="017FD6CC" w14:textId="77777777" w:rsidR="00EB1035" w:rsidRDefault="00EB1035">
      <w:pPr>
        <w:pStyle w:val="spanpaddedline"/>
        <w:spacing w:line="280" w:lineRule="atLeast"/>
        <w:rPr>
          <w:rStyle w:val="span"/>
          <w:rFonts w:ascii="Century Gothic" w:eastAsia="Century Gothic" w:hAnsi="Century Gothic" w:cs="Century Gothic"/>
          <w:color w:val="231F20"/>
          <w:sz w:val="18"/>
          <w:szCs w:val="18"/>
        </w:rPr>
      </w:pPr>
    </w:p>
    <w:p w14:paraId="20601007" w14:textId="77777777" w:rsidR="00EB1035" w:rsidRDefault="00000000">
      <w:pPr>
        <w:pStyle w:val="spanpaddedline"/>
        <w:spacing w:line="280" w:lineRule="atLeast"/>
        <w:rPr>
          <w:rStyle w:val="span"/>
          <w:rFonts w:eastAsia="Century Gothic"/>
          <w:color w:val="231F20"/>
          <w:sz w:val="18"/>
          <w:szCs w:val="18"/>
        </w:rPr>
      </w:pPr>
      <w:r>
        <w:rPr>
          <w:rStyle w:val="span"/>
          <w:rFonts w:ascii="Century Gothic" w:eastAsia="Century Gothic" w:hAnsi="Century Gothic" w:cs="Century Gothic"/>
          <w:color w:val="231F20"/>
          <w:sz w:val="18"/>
          <w:szCs w:val="18"/>
        </w:rPr>
        <w:t>Middleware solution consists of multiple APIs offering business functionality such as validating customer eligibility for loan, originating loan</w:t>
      </w:r>
      <w:proofErr w:type="gramStart"/>
      <w:r>
        <w:rPr>
          <w:rStyle w:val="span"/>
          <w:rFonts w:ascii="Century Gothic" w:eastAsia="Century Gothic" w:hAnsi="Century Gothic" w:cs="Century Gothic"/>
          <w:color w:val="231F20"/>
          <w:sz w:val="18"/>
          <w:szCs w:val="18"/>
        </w:rPr>
        <w:t>, adjudicating</w:t>
      </w:r>
      <w:proofErr w:type="gramEnd"/>
      <w:r>
        <w:rPr>
          <w:rStyle w:val="span"/>
          <w:rFonts w:ascii="Century Gothic" w:eastAsia="Century Gothic" w:hAnsi="Century Gothic" w:cs="Century Gothic"/>
          <w:color w:val="231F20"/>
          <w:sz w:val="18"/>
          <w:szCs w:val="18"/>
        </w:rPr>
        <w:t xml:space="preserve"> loan. APIs </w:t>
      </w:r>
      <w:proofErr w:type="gramStart"/>
      <w:r>
        <w:rPr>
          <w:rStyle w:val="span"/>
          <w:rFonts w:ascii="Century Gothic" w:eastAsia="Century Gothic" w:hAnsi="Century Gothic" w:cs="Century Gothic"/>
          <w:color w:val="231F20"/>
          <w:sz w:val="18"/>
          <w:szCs w:val="18"/>
        </w:rPr>
        <w:t>integrate</w:t>
      </w:r>
      <w:proofErr w:type="gramEnd"/>
      <w:r>
        <w:rPr>
          <w:rStyle w:val="span"/>
          <w:rFonts w:ascii="Century Gothic" w:eastAsia="Century Gothic" w:hAnsi="Century Gothic" w:cs="Century Gothic"/>
          <w:color w:val="231F20"/>
          <w:sz w:val="18"/>
          <w:szCs w:val="18"/>
        </w:rPr>
        <w:t xml:space="preserve"> different systems involved in solution landscape such as </w:t>
      </w:r>
      <w:proofErr w:type="spellStart"/>
      <w:r>
        <w:rPr>
          <w:rStyle w:val="span"/>
          <w:rFonts w:ascii="Century Gothic" w:eastAsia="Century Gothic" w:hAnsi="Century Gothic" w:cs="Century Gothic"/>
          <w:color w:val="231F20"/>
          <w:sz w:val="18"/>
          <w:szCs w:val="18"/>
        </w:rPr>
        <w:t>Wealthview</w:t>
      </w:r>
      <w:proofErr w:type="spellEnd"/>
      <w:r>
        <w:rPr>
          <w:rStyle w:val="span"/>
          <w:rFonts w:ascii="Century Gothic" w:eastAsia="Century Gothic" w:hAnsi="Century Gothic" w:cs="Century Gothic"/>
          <w:color w:val="231F20"/>
          <w:sz w:val="18"/>
          <w:szCs w:val="18"/>
        </w:rPr>
        <w:t xml:space="preserve"> and Salesforce LMS. APIs are implemented using </w:t>
      </w:r>
      <w:proofErr w:type="spellStart"/>
      <w:r>
        <w:rPr>
          <w:rStyle w:val="span"/>
          <w:rFonts w:ascii="Century Gothic" w:eastAsia="Century Gothic" w:hAnsi="Century Gothic" w:cs="Century Gothic"/>
          <w:color w:val="231F20"/>
          <w:sz w:val="18"/>
          <w:szCs w:val="18"/>
        </w:rPr>
        <w:t>Mulesoft</w:t>
      </w:r>
      <w:proofErr w:type="spellEnd"/>
      <w:r>
        <w:rPr>
          <w:rStyle w:val="span"/>
          <w:rFonts w:ascii="Century Gothic" w:eastAsia="Century Gothic" w:hAnsi="Century Gothic" w:cs="Century Gothic"/>
          <w:color w:val="231F20"/>
          <w:sz w:val="18"/>
          <w:szCs w:val="18"/>
        </w:rPr>
        <w:t xml:space="preserve">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Platform and exposed via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Exchange to business users and vendors.</w:t>
      </w:r>
    </w:p>
    <w:p w14:paraId="20538DB3"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Designed, developed, and tested APIs and API implementations.</w:t>
      </w:r>
    </w:p>
    <w:p w14:paraId="406FD100"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Analyzed requirements and prepared estimates.</w:t>
      </w:r>
    </w:p>
    <w:p w14:paraId="1CB1BB57"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Designed and created flows, </w:t>
      </w:r>
      <w:proofErr w:type="spellStart"/>
      <w:r>
        <w:rPr>
          <w:rStyle w:val="span"/>
          <w:rFonts w:ascii="Century Gothic" w:eastAsia="Century Gothic" w:hAnsi="Century Gothic" w:cs="Century Gothic"/>
          <w:color w:val="231F20"/>
          <w:sz w:val="18"/>
          <w:szCs w:val="18"/>
        </w:rPr>
        <w:t>subflows</w:t>
      </w:r>
      <w:proofErr w:type="spellEnd"/>
      <w:r>
        <w:rPr>
          <w:rStyle w:val="span"/>
          <w:rFonts w:ascii="Century Gothic" w:eastAsia="Century Gothic" w:hAnsi="Century Gothic" w:cs="Century Gothic"/>
          <w:color w:val="231F20"/>
          <w:sz w:val="18"/>
          <w:szCs w:val="18"/>
        </w:rPr>
        <w:t xml:space="preserve"> using </w:t>
      </w:r>
      <w:proofErr w:type="spellStart"/>
      <w:r>
        <w:rPr>
          <w:rStyle w:val="span"/>
          <w:rFonts w:ascii="Century Gothic" w:eastAsia="Century Gothic" w:hAnsi="Century Gothic" w:cs="Century Gothic"/>
          <w:color w:val="231F20"/>
          <w:sz w:val="18"/>
          <w:szCs w:val="18"/>
        </w:rPr>
        <w:t>APIKit</w:t>
      </w:r>
      <w:proofErr w:type="spellEnd"/>
      <w:r>
        <w:rPr>
          <w:rStyle w:val="span"/>
          <w:rFonts w:ascii="Century Gothic" w:eastAsia="Century Gothic" w:hAnsi="Century Gothic" w:cs="Century Gothic"/>
          <w:color w:val="231F20"/>
          <w:sz w:val="18"/>
          <w:szCs w:val="18"/>
        </w:rPr>
        <w:t xml:space="preserve"> router, Transformation, </w:t>
      </w:r>
      <w:proofErr w:type="spellStart"/>
      <w:r>
        <w:rPr>
          <w:rStyle w:val="span"/>
          <w:rFonts w:ascii="Century Gothic" w:eastAsia="Century Gothic" w:hAnsi="Century Gothic" w:cs="Century Gothic"/>
          <w:color w:val="231F20"/>
          <w:sz w:val="18"/>
          <w:szCs w:val="18"/>
        </w:rPr>
        <w:t>FlowRefrence</w:t>
      </w:r>
      <w:proofErr w:type="spellEnd"/>
      <w:r>
        <w:rPr>
          <w:rStyle w:val="span"/>
          <w:rFonts w:ascii="Century Gothic" w:eastAsia="Century Gothic" w:hAnsi="Century Gothic" w:cs="Century Gothic"/>
          <w:color w:val="231F20"/>
          <w:sz w:val="18"/>
          <w:szCs w:val="18"/>
        </w:rPr>
        <w:t xml:space="preserve">, Invoke, Java and logger components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Studio.</w:t>
      </w:r>
    </w:p>
    <w:p w14:paraId="696CBB97"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Worked on creating robust exception handling framework.</w:t>
      </w:r>
    </w:p>
    <w:p w14:paraId="0B657889"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request and response message structures using JSON.</w:t>
      </w:r>
    </w:p>
    <w:p w14:paraId="4ECDC9BB"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REST APIs using RAML.</w:t>
      </w:r>
    </w:p>
    <w:p w14:paraId="47C0D9FC"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transformations using Data Weave and Mule Expression Language</w:t>
      </w:r>
    </w:p>
    <w:p w14:paraId="4C776439"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Preparing SQL Queries and OAuth implementation.</w:t>
      </w:r>
    </w:p>
    <w:p w14:paraId="1B4CCA15"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Worked on various connectors including HTTP, HTTPS, REST API, Oracle Database, Salesforce Connector, Messaging Queues.</w:t>
      </w:r>
    </w:p>
    <w:p w14:paraId="6BF14644"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Created and run unit tests using </w:t>
      </w:r>
      <w:proofErr w:type="spellStart"/>
      <w:r>
        <w:rPr>
          <w:rStyle w:val="span"/>
          <w:rFonts w:ascii="Century Gothic" w:eastAsia="Century Gothic" w:hAnsi="Century Gothic" w:cs="Century Gothic"/>
          <w:color w:val="231F20"/>
          <w:sz w:val="18"/>
          <w:szCs w:val="18"/>
        </w:rPr>
        <w:t>Mulesoft</w:t>
      </w:r>
      <w:proofErr w:type="spellEnd"/>
      <w:r>
        <w:rPr>
          <w:rStyle w:val="span"/>
          <w:rFonts w:ascii="Century Gothic" w:eastAsia="Century Gothic" w:hAnsi="Century Gothic" w:cs="Century Gothic"/>
          <w:color w:val="231F20"/>
          <w:sz w:val="18"/>
          <w:szCs w:val="18"/>
        </w:rPr>
        <w:t xml:space="preserve"> </w:t>
      </w:r>
      <w:proofErr w:type="spellStart"/>
      <w:r>
        <w:rPr>
          <w:rStyle w:val="span"/>
          <w:rFonts w:ascii="Century Gothic" w:eastAsia="Century Gothic" w:hAnsi="Century Gothic" w:cs="Century Gothic"/>
          <w:color w:val="231F20"/>
          <w:sz w:val="18"/>
          <w:szCs w:val="18"/>
        </w:rPr>
        <w:t>Munit</w:t>
      </w:r>
      <w:proofErr w:type="spellEnd"/>
      <w:r>
        <w:rPr>
          <w:rStyle w:val="span"/>
          <w:rFonts w:ascii="Century Gothic" w:eastAsia="Century Gothic" w:hAnsi="Century Gothic" w:cs="Century Gothic"/>
          <w:color w:val="231F20"/>
          <w:sz w:val="18"/>
          <w:szCs w:val="18"/>
        </w:rPr>
        <w:t xml:space="preserve"> framework and </w:t>
      </w:r>
      <w:proofErr w:type="spellStart"/>
      <w:r>
        <w:rPr>
          <w:rStyle w:val="span"/>
          <w:rFonts w:ascii="Century Gothic" w:eastAsia="Century Gothic" w:hAnsi="Century Gothic" w:cs="Century Gothic"/>
          <w:color w:val="231F20"/>
          <w:sz w:val="18"/>
          <w:szCs w:val="18"/>
        </w:rPr>
        <w:t>api</w:t>
      </w:r>
      <w:proofErr w:type="spellEnd"/>
      <w:r>
        <w:rPr>
          <w:rStyle w:val="span"/>
          <w:rFonts w:ascii="Century Gothic" w:eastAsia="Century Gothic" w:hAnsi="Century Gothic" w:cs="Century Gothic"/>
          <w:color w:val="231F20"/>
          <w:sz w:val="18"/>
          <w:szCs w:val="18"/>
        </w:rPr>
        <w:t xml:space="preserve"> testing with Postman prior to release.</w:t>
      </w:r>
    </w:p>
    <w:p w14:paraId="22219937"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7DFF85DA"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Strategized deployment of APIs</w:t>
      </w:r>
    </w:p>
    <w:p w14:paraId="4EBF0936"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Deployed applications to AWS EC2 </w:t>
      </w:r>
      <w:proofErr w:type="spellStart"/>
      <w:r>
        <w:rPr>
          <w:rStyle w:val="span"/>
          <w:rFonts w:ascii="Century Gothic" w:eastAsia="Century Gothic" w:hAnsi="Century Gothic" w:cs="Century Gothic"/>
          <w:color w:val="231F20"/>
          <w:sz w:val="18"/>
          <w:szCs w:val="18"/>
        </w:rPr>
        <w:t>CloudHub</w:t>
      </w:r>
      <w:proofErr w:type="spellEnd"/>
    </w:p>
    <w:p w14:paraId="11D130C4"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Performance tuning of applications.</w:t>
      </w:r>
    </w:p>
    <w:p w14:paraId="21488202"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75B0400B"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Monitored system performance and identified areas of improvement.</w:t>
      </w:r>
    </w:p>
    <w:p w14:paraId="0595E47B"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Configured and run build and deployment projects using Jenkins.</w:t>
      </w:r>
    </w:p>
    <w:p w14:paraId="626AE72C" w14:textId="77777777" w:rsidR="00EB1035" w:rsidRDefault="00000000">
      <w:pPr>
        <w:pStyle w:val="divdocumentulli"/>
        <w:numPr>
          <w:ilvl w:val="0"/>
          <w:numId w:val="5"/>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solution design and technical design documents.</w:t>
      </w:r>
    </w:p>
    <w:p w14:paraId="3A336E6F" w14:textId="77777777" w:rsidR="00EB1035" w:rsidRDefault="00EB1035">
      <w:pPr>
        <w:pStyle w:val="divdocumentulli"/>
        <w:spacing w:line="280" w:lineRule="atLeast"/>
        <w:ind w:left="380"/>
        <w:rPr>
          <w:rStyle w:val="span"/>
          <w:rFonts w:ascii="Century Gothic" w:eastAsia="Century Gothic" w:hAnsi="Century Gothic" w:cs="Century Gothic"/>
          <w:color w:val="231F20"/>
          <w:sz w:val="18"/>
          <w:szCs w:val="18"/>
        </w:rPr>
      </w:pPr>
    </w:p>
    <w:p w14:paraId="62205DEE"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Transport Management Solutions</w:t>
      </w:r>
    </w:p>
    <w:p w14:paraId="0EC069DA"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 xml:space="preserve">Role: </w:t>
      </w:r>
      <w:proofErr w:type="spellStart"/>
      <w:r>
        <w:rPr>
          <w:rStyle w:val="jobtitle"/>
          <w:rFonts w:ascii="Century Gothic" w:eastAsia="Century Gothic" w:hAnsi="Century Gothic" w:cs="Century Gothic"/>
          <w:caps w:val="0"/>
          <w:color w:val="231F20"/>
          <w:sz w:val="18"/>
          <w:szCs w:val="18"/>
        </w:rPr>
        <w:t>Mulesoft</w:t>
      </w:r>
      <w:proofErr w:type="spellEnd"/>
      <w:r>
        <w:rPr>
          <w:rStyle w:val="jobtitle"/>
          <w:rFonts w:ascii="Century Gothic" w:eastAsia="Century Gothic" w:hAnsi="Century Gothic" w:cs="Century Gothic"/>
          <w:caps w:val="0"/>
          <w:color w:val="231F20"/>
          <w:sz w:val="18"/>
          <w:szCs w:val="18"/>
        </w:rPr>
        <w:t xml:space="preserve"> Developer</w:t>
      </w:r>
      <w:r>
        <w:rPr>
          <w:rStyle w:val="span"/>
          <w:rFonts w:ascii="Century Gothic" w:eastAsia="Century Gothic" w:hAnsi="Century Gothic" w:cs="Century Gothic"/>
          <w:b/>
          <w:bCs/>
          <w:color w:val="231F20"/>
          <w:sz w:val="18"/>
          <w:szCs w:val="18"/>
        </w:rPr>
        <w:t xml:space="preserve"> | Development Lead</w:t>
      </w:r>
    </w:p>
    <w:p w14:paraId="06A98360" w14:textId="77777777" w:rsidR="00EB1035" w:rsidRDefault="00000000">
      <w:pPr>
        <w:pStyle w:val="BodyTex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 xml:space="preserve">Company: </w:t>
      </w:r>
      <w:proofErr w:type="spellStart"/>
      <w:r>
        <w:rPr>
          <w:rStyle w:val="span"/>
          <w:rFonts w:ascii="Century Gothic" w:eastAsia="Century Gothic" w:hAnsi="Century Gothic" w:cs="Century Gothic"/>
          <w:b/>
          <w:bCs/>
          <w:color w:val="000000"/>
          <w:sz w:val="18"/>
          <w:szCs w:val="18"/>
        </w:rPr>
        <w:t>Aptude</w:t>
      </w:r>
      <w:proofErr w:type="spellEnd"/>
    </w:p>
    <w:p w14:paraId="3021AFAD"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000000"/>
          <w:sz w:val="18"/>
          <w:szCs w:val="18"/>
        </w:rPr>
        <w:t>Client: Hub Group</w:t>
      </w:r>
    </w:p>
    <w:p w14:paraId="175D435C"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w:t>
      </w:r>
      <w:proofErr w:type="gramStart"/>
      <w:r>
        <w:rPr>
          <w:rStyle w:val="span"/>
          <w:rFonts w:ascii="Century Gothic" w:eastAsia="Century Gothic" w:hAnsi="Century Gothic" w:cs="Century Gothic"/>
          <w:b/>
          <w:bCs/>
          <w:color w:val="231F20"/>
          <w:sz w:val="18"/>
          <w:szCs w:val="18"/>
        </w:rPr>
        <w:t>:  Jan</w:t>
      </w:r>
      <w:proofErr w:type="gramEnd"/>
      <w:r>
        <w:rPr>
          <w:rStyle w:val="span"/>
          <w:rFonts w:ascii="Century Gothic" w:eastAsia="Century Gothic" w:hAnsi="Century Gothic" w:cs="Century Gothic"/>
          <w:b/>
          <w:bCs/>
          <w:color w:val="231F20"/>
          <w:sz w:val="18"/>
          <w:szCs w:val="18"/>
        </w:rPr>
        <w:t xml:space="preserve"> 2019 to Feb 2021 </w:t>
      </w:r>
    </w:p>
    <w:p w14:paraId="6FEDED25" w14:textId="77777777" w:rsidR="00EB1035" w:rsidRDefault="00EB1035">
      <w:pPr>
        <w:pStyle w:val="BodyText"/>
        <w:rPr>
          <w:rStyle w:val="span"/>
          <w:rFonts w:ascii="Century Gothic" w:eastAsia="Century Gothic" w:hAnsi="Century Gothic" w:cs="Century Gothic"/>
          <w:b/>
          <w:bCs/>
          <w:color w:val="231F20"/>
          <w:sz w:val="18"/>
          <w:szCs w:val="18"/>
        </w:rPr>
      </w:pPr>
    </w:p>
    <w:p w14:paraId="15AFA4A6" w14:textId="77777777" w:rsidR="00EB1035" w:rsidRDefault="00000000">
      <w:pPr>
        <w:pStyle w:val="BodyText"/>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  </w:t>
      </w:r>
      <w:r>
        <w:rPr>
          <w:rStyle w:val="span"/>
          <w:rFonts w:ascii="Century Gothic" w:eastAsia="Century Gothic" w:hAnsi="Century Gothic" w:cs="Century Gothic"/>
          <w:color w:val="231F20"/>
          <w:sz w:val="18"/>
          <w:szCs w:val="18"/>
        </w:rPr>
        <w:tab/>
        <w:t xml:space="preserve">Hub Group is a reputed transport management solutions provider across US offering comprehensive transportation services to customers ranging from intermodal </w:t>
      </w:r>
      <w:proofErr w:type="gramStart"/>
      <w:r>
        <w:rPr>
          <w:rStyle w:val="span"/>
          <w:rFonts w:ascii="Century Gothic" w:eastAsia="Century Gothic" w:hAnsi="Century Gothic" w:cs="Century Gothic"/>
          <w:color w:val="231F20"/>
          <w:sz w:val="18"/>
          <w:szCs w:val="18"/>
        </w:rPr>
        <w:t>transportation,</w:t>
      </w:r>
      <w:proofErr w:type="gramEnd"/>
      <w:r>
        <w:rPr>
          <w:rStyle w:val="span"/>
          <w:rFonts w:ascii="Century Gothic" w:eastAsia="Century Gothic" w:hAnsi="Century Gothic" w:cs="Century Gothic"/>
          <w:color w:val="231F20"/>
          <w:sz w:val="18"/>
          <w:szCs w:val="18"/>
        </w:rPr>
        <w:t xml:space="preserve"> and truck brokerage to logistics and supply chain management.</w:t>
      </w:r>
    </w:p>
    <w:p w14:paraId="0E4C1FB1" w14:textId="77777777" w:rsidR="00EB1035" w:rsidRDefault="00000000">
      <w:pPr>
        <w:pStyle w:val="BodyText"/>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Middleware solution integrates multiple transportation systems enabling shipment tracking, fleet management and driver management by using different communication protocols such as SOAP over HTTP, REST, JMS and Database.</w:t>
      </w:r>
    </w:p>
    <w:p w14:paraId="1968834C" w14:textId="77777777" w:rsidR="00EB1035" w:rsidRDefault="00000000">
      <w:pPr>
        <w:pStyle w:val="BodyText"/>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The complete solution is based on Oracle Service Bus and SOA from Oracle </w:t>
      </w:r>
      <w:proofErr w:type="gramStart"/>
      <w:r>
        <w:rPr>
          <w:rStyle w:val="span"/>
          <w:rFonts w:ascii="Century Gothic" w:eastAsia="Century Gothic" w:hAnsi="Century Gothic" w:cs="Century Gothic"/>
          <w:color w:val="231F20"/>
          <w:sz w:val="18"/>
          <w:szCs w:val="18"/>
        </w:rPr>
        <w:t>12c</w:t>
      </w:r>
      <w:proofErr w:type="gramEnd"/>
      <w:r>
        <w:rPr>
          <w:rStyle w:val="span"/>
          <w:rFonts w:ascii="Century Gothic" w:eastAsia="Century Gothic" w:hAnsi="Century Gothic" w:cs="Century Gothic"/>
          <w:color w:val="231F20"/>
          <w:sz w:val="18"/>
          <w:szCs w:val="18"/>
        </w:rPr>
        <w:t xml:space="preserve"> and this project is aimed at migrating integration solutions from Oracle SOA to </w:t>
      </w:r>
      <w:proofErr w:type="spellStart"/>
      <w:r>
        <w:rPr>
          <w:rStyle w:val="span"/>
          <w:rFonts w:ascii="Century Gothic" w:eastAsia="Century Gothic" w:hAnsi="Century Gothic" w:cs="Century Gothic"/>
          <w:color w:val="231F20"/>
          <w:sz w:val="18"/>
          <w:szCs w:val="18"/>
        </w:rPr>
        <w:t>Mulesoft</w:t>
      </w:r>
      <w:proofErr w:type="spellEnd"/>
      <w:r>
        <w:rPr>
          <w:rStyle w:val="span"/>
          <w:rFonts w:ascii="Century Gothic" w:eastAsia="Century Gothic" w:hAnsi="Century Gothic" w:cs="Century Gothic"/>
          <w:color w:val="231F20"/>
          <w:sz w:val="18"/>
          <w:szCs w:val="18"/>
        </w:rPr>
        <w:t xml:space="preserve">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Platform.</w:t>
      </w:r>
    </w:p>
    <w:p w14:paraId="5981C4B6" w14:textId="77777777" w:rsidR="00EB1035" w:rsidRDefault="00EB1035">
      <w:pPr>
        <w:pStyle w:val="divdocumentulli"/>
        <w:spacing w:line="280" w:lineRule="atLeast"/>
        <w:rPr>
          <w:rStyle w:val="span"/>
          <w:rFonts w:ascii="Century Gothic" w:eastAsia="Century Gothic" w:hAnsi="Century Gothic" w:cs="Century Gothic"/>
          <w:color w:val="231F20"/>
          <w:sz w:val="18"/>
          <w:szCs w:val="18"/>
        </w:rPr>
      </w:pPr>
    </w:p>
    <w:p w14:paraId="62646C9B"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Prepared migration plan and effort estimates</w:t>
      </w:r>
    </w:p>
    <w:p w14:paraId="41A76521"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lastRenderedPageBreak/>
        <w:t>Explored end system functionality and existing integration solution.</w:t>
      </w:r>
    </w:p>
    <w:p w14:paraId="4DDF6F44"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Evaluated customer requirements.</w:t>
      </w:r>
    </w:p>
    <w:p w14:paraId="0FBC5A19"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Designed, developed, and tested APIs and API implementations.</w:t>
      </w:r>
    </w:p>
    <w:p w14:paraId="47D9351E"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services and hosted using Mule ESB</w:t>
      </w:r>
    </w:p>
    <w:p w14:paraId="72D7970A"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Designed and created flows, </w:t>
      </w:r>
      <w:proofErr w:type="spellStart"/>
      <w:r>
        <w:rPr>
          <w:rStyle w:val="span"/>
          <w:rFonts w:ascii="Century Gothic" w:eastAsia="Century Gothic" w:hAnsi="Century Gothic" w:cs="Century Gothic"/>
          <w:color w:val="231F20"/>
          <w:sz w:val="18"/>
          <w:szCs w:val="18"/>
        </w:rPr>
        <w:t>subflows</w:t>
      </w:r>
      <w:proofErr w:type="spellEnd"/>
      <w:r>
        <w:rPr>
          <w:rStyle w:val="span"/>
          <w:rFonts w:ascii="Century Gothic" w:eastAsia="Century Gothic" w:hAnsi="Century Gothic" w:cs="Century Gothic"/>
          <w:color w:val="231F20"/>
          <w:sz w:val="18"/>
          <w:szCs w:val="18"/>
        </w:rPr>
        <w:t xml:space="preserve"> using </w:t>
      </w:r>
      <w:proofErr w:type="spellStart"/>
      <w:r>
        <w:rPr>
          <w:rStyle w:val="span"/>
          <w:rFonts w:ascii="Century Gothic" w:eastAsia="Century Gothic" w:hAnsi="Century Gothic" w:cs="Century Gothic"/>
          <w:color w:val="231F20"/>
          <w:sz w:val="18"/>
          <w:szCs w:val="18"/>
        </w:rPr>
        <w:t>APIKit</w:t>
      </w:r>
      <w:proofErr w:type="spellEnd"/>
      <w:r>
        <w:rPr>
          <w:rStyle w:val="span"/>
          <w:rFonts w:ascii="Century Gothic" w:eastAsia="Century Gothic" w:hAnsi="Century Gothic" w:cs="Century Gothic"/>
          <w:color w:val="231F20"/>
          <w:sz w:val="18"/>
          <w:szCs w:val="18"/>
        </w:rPr>
        <w:t xml:space="preserve"> router, Transformation, Flow Reference, Invoke, Java and logger components </w:t>
      </w:r>
      <w:proofErr w:type="spellStart"/>
      <w:r>
        <w:rPr>
          <w:rStyle w:val="span"/>
          <w:rFonts w:ascii="Century Gothic" w:eastAsia="Century Gothic" w:hAnsi="Century Gothic" w:cs="Century Gothic"/>
          <w:color w:val="231F20"/>
          <w:sz w:val="18"/>
          <w:szCs w:val="18"/>
        </w:rPr>
        <w:t>Anypoint</w:t>
      </w:r>
      <w:proofErr w:type="spellEnd"/>
      <w:r>
        <w:rPr>
          <w:rStyle w:val="span"/>
          <w:rFonts w:ascii="Century Gothic" w:eastAsia="Century Gothic" w:hAnsi="Century Gothic" w:cs="Century Gothic"/>
          <w:color w:val="231F20"/>
          <w:sz w:val="18"/>
          <w:szCs w:val="18"/>
        </w:rPr>
        <w:t xml:space="preserve"> Studio.</w:t>
      </w:r>
    </w:p>
    <w:p w14:paraId="53CA3DFD"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Worked on creating robust exception handling framework.</w:t>
      </w:r>
    </w:p>
    <w:p w14:paraId="10B8E75C"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Deployed applications to AWS EC2 </w:t>
      </w:r>
      <w:proofErr w:type="spellStart"/>
      <w:r>
        <w:rPr>
          <w:rStyle w:val="span"/>
          <w:rFonts w:ascii="Century Gothic" w:eastAsia="Century Gothic" w:hAnsi="Century Gothic" w:cs="Century Gothic"/>
          <w:color w:val="231F20"/>
          <w:sz w:val="18"/>
          <w:szCs w:val="18"/>
        </w:rPr>
        <w:t>CloudHub</w:t>
      </w:r>
      <w:proofErr w:type="spellEnd"/>
    </w:p>
    <w:p w14:paraId="20905CBC"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request and response message structures using JSON.</w:t>
      </w:r>
    </w:p>
    <w:p w14:paraId="5D42677F"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REST APIs using RAML.</w:t>
      </w:r>
    </w:p>
    <w:p w14:paraId="57894CC0"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Created transformations using Data Weave and Mule Expression Language</w:t>
      </w:r>
    </w:p>
    <w:p w14:paraId="495244E1"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Securing APIs with OAuth and Preparing SQL Queries</w:t>
      </w:r>
    </w:p>
    <w:p w14:paraId="7429517D"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Worked on various connectors including HTTP, HTTPS, REST API, Oracle Database, Salesforce Connector, Messaging Queues.</w:t>
      </w:r>
    </w:p>
    <w:p w14:paraId="70281BDF"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Created and run unit tests using </w:t>
      </w:r>
      <w:proofErr w:type="spellStart"/>
      <w:r>
        <w:rPr>
          <w:rStyle w:val="span"/>
          <w:rFonts w:ascii="Century Gothic" w:eastAsia="Century Gothic" w:hAnsi="Century Gothic" w:cs="Century Gothic"/>
          <w:color w:val="231F20"/>
          <w:sz w:val="18"/>
          <w:szCs w:val="18"/>
        </w:rPr>
        <w:t>Mulesoft</w:t>
      </w:r>
      <w:proofErr w:type="spellEnd"/>
      <w:r>
        <w:rPr>
          <w:rStyle w:val="span"/>
          <w:rFonts w:ascii="Century Gothic" w:eastAsia="Century Gothic" w:hAnsi="Century Gothic" w:cs="Century Gothic"/>
          <w:color w:val="231F20"/>
          <w:sz w:val="18"/>
          <w:szCs w:val="18"/>
        </w:rPr>
        <w:t xml:space="preserve"> </w:t>
      </w:r>
      <w:proofErr w:type="spellStart"/>
      <w:r>
        <w:rPr>
          <w:rStyle w:val="span"/>
          <w:rFonts w:ascii="Century Gothic" w:eastAsia="Century Gothic" w:hAnsi="Century Gothic" w:cs="Century Gothic"/>
          <w:color w:val="231F20"/>
          <w:sz w:val="18"/>
          <w:szCs w:val="18"/>
        </w:rPr>
        <w:t>Munit</w:t>
      </w:r>
      <w:proofErr w:type="spellEnd"/>
      <w:r>
        <w:rPr>
          <w:rStyle w:val="span"/>
          <w:rFonts w:ascii="Century Gothic" w:eastAsia="Century Gothic" w:hAnsi="Century Gothic" w:cs="Century Gothic"/>
          <w:color w:val="231F20"/>
          <w:sz w:val="18"/>
          <w:szCs w:val="18"/>
        </w:rPr>
        <w:t xml:space="preserve"> framework and API testing with Postman prior to release.</w:t>
      </w:r>
    </w:p>
    <w:p w14:paraId="4DC236C4"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Identified opportunities for automation of manual recurring processes.</w:t>
      </w:r>
    </w:p>
    <w:p w14:paraId="2EBBE7AD"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Worked closely with the application support team to identify and remove potential risks.</w:t>
      </w:r>
    </w:p>
    <w:p w14:paraId="79B3B5F4" w14:textId="77777777" w:rsidR="00EB1035" w:rsidRDefault="00000000">
      <w:pPr>
        <w:pStyle w:val="divdocumentulli"/>
        <w:numPr>
          <w:ilvl w:val="0"/>
          <w:numId w:val="6"/>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Drafted solution design and technical design documents.</w:t>
      </w:r>
    </w:p>
    <w:p w14:paraId="7E58573C" w14:textId="77777777" w:rsidR="00EB1035" w:rsidRDefault="00000000">
      <w:pPr>
        <w:pStyle w:val="divdocumentulli"/>
        <w:numPr>
          <w:ilvl w:val="0"/>
          <w:numId w:val="6"/>
        </w:numPr>
        <w:spacing w:line="280" w:lineRule="atLeast"/>
        <w:ind w:left="380" w:hanging="283"/>
        <w:rPr>
          <w:rStyle w:val="jobtitle"/>
          <w:rFonts w:ascii="Century Gothic" w:eastAsia="Century Gothic" w:hAnsi="Century Gothic" w:cs="Century Gothic"/>
          <w:b w:val="0"/>
          <w:bCs w:val="0"/>
          <w:caps w:val="0"/>
          <w:color w:val="231F20"/>
          <w:sz w:val="18"/>
          <w:szCs w:val="18"/>
        </w:rPr>
      </w:pPr>
      <w:r>
        <w:rPr>
          <w:rStyle w:val="span"/>
          <w:rFonts w:ascii="Century Gothic" w:eastAsia="Century Gothic" w:hAnsi="Century Gothic" w:cs="Century Gothic"/>
          <w:color w:val="231F20"/>
          <w:sz w:val="18"/>
          <w:szCs w:val="18"/>
        </w:rPr>
        <w:t>Produced proof-of-concept documentation and prototypes for demonstration and evaluation.</w:t>
      </w:r>
    </w:p>
    <w:p w14:paraId="1E1793E8" w14:textId="77777777" w:rsidR="00EB1035" w:rsidRDefault="00EB1035">
      <w:pPr>
        <w:pStyle w:val="BodyText"/>
        <w:rPr>
          <w:rStyle w:val="span"/>
          <w:rFonts w:ascii="Century Gothic" w:eastAsia="Century Gothic" w:hAnsi="Century Gothic" w:cs="Century Gothic"/>
          <w:b/>
          <w:color w:val="231F20"/>
          <w:sz w:val="18"/>
          <w:szCs w:val="18"/>
        </w:rPr>
      </w:pPr>
    </w:p>
    <w:p w14:paraId="0991EF8B" w14:textId="77777777" w:rsidR="00EB1035" w:rsidRDefault="00000000">
      <w:pPr>
        <w:pStyle w:val="BodyText"/>
        <w:rPr>
          <w:rStyle w:val="span"/>
          <w:rFonts w:ascii="Century Gothic" w:eastAsia="Century Gothic" w:hAnsi="Century Gothic" w:cs="Century Gothic"/>
          <w:b/>
          <w:color w:val="231F20"/>
          <w:sz w:val="18"/>
          <w:szCs w:val="18"/>
        </w:rPr>
      </w:pPr>
      <w:r>
        <w:rPr>
          <w:rStyle w:val="span"/>
          <w:rFonts w:ascii="Century Gothic" w:eastAsia="Century Gothic" w:hAnsi="Century Gothic" w:cs="Century Gothic"/>
          <w:b/>
          <w:color w:val="231F20"/>
          <w:sz w:val="18"/>
          <w:szCs w:val="18"/>
        </w:rPr>
        <w:t>Project: NL Automation Tool – Order tracking</w:t>
      </w:r>
    </w:p>
    <w:p w14:paraId="3E9F6D2E" w14:textId="77777777" w:rsidR="00EB1035" w:rsidRDefault="00000000">
      <w:pPr>
        <w:pStyle w:val="BodyText"/>
        <w:rPr>
          <w:rStyle w:val="jobtitle"/>
          <w:rFonts w:ascii="Century Gothic" w:eastAsia="Century Gothic" w:hAnsi="Century Gothic" w:cs="Century Gothic"/>
          <w:b w:val="0"/>
          <w:bCs w:val="0"/>
          <w:caps w:val="0"/>
          <w:color w:val="231F20"/>
          <w:sz w:val="18"/>
          <w:szCs w:val="18"/>
        </w:rPr>
      </w:pPr>
      <w:r>
        <w:rPr>
          <w:rStyle w:val="jobtitle"/>
          <w:rFonts w:ascii="Century Gothic" w:eastAsia="Century Gothic" w:hAnsi="Century Gothic" w:cs="Century Gothic"/>
          <w:color w:val="231F20"/>
          <w:sz w:val="18"/>
          <w:szCs w:val="18"/>
        </w:rPr>
        <w:t>R</w:t>
      </w:r>
      <w:r>
        <w:rPr>
          <w:rStyle w:val="jobtitle"/>
          <w:rFonts w:ascii="Century Gothic" w:eastAsia="Century Gothic" w:hAnsi="Century Gothic" w:cs="Century Gothic"/>
          <w:caps w:val="0"/>
          <w:color w:val="231F20"/>
          <w:sz w:val="18"/>
          <w:szCs w:val="18"/>
        </w:rPr>
        <w:t>ole</w:t>
      </w:r>
      <w:r>
        <w:rPr>
          <w:rStyle w:val="jobtitle"/>
          <w:rFonts w:ascii="Century Gothic" w:eastAsia="Century Gothic" w:hAnsi="Century Gothic" w:cs="Century Gothic"/>
          <w:color w:val="231F20"/>
          <w:sz w:val="18"/>
          <w:szCs w:val="18"/>
        </w:rPr>
        <w:t>: S</w:t>
      </w:r>
      <w:r>
        <w:rPr>
          <w:rStyle w:val="jobtitle"/>
          <w:rFonts w:ascii="Century Gothic" w:eastAsia="Century Gothic" w:hAnsi="Century Gothic" w:cs="Century Gothic"/>
          <w:caps w:val="0"/>
          <w:color w:val="231F20"/>
          <w:sz w:val="18"/>
          <w:szCs w:val="18"/>
        </w:rPr>
        <w:t xml:space="preserve">enior </w:t>
      </w:r>
      <w:r>
        <w:rPr>
          <w:rStyle w:val="span"/>
          <w:rFonts w:ascii="Century Gothic" w:eastAsia="Century Gothic" w:hAnsi="Century Gothic" w:cs="Century Gothic"/>
          <w:b/>
          <w:color w:val="231F20"/>
          <w:sz w:val="18"/>
          <w:szCs w:val="18"/>
        </w:rPr>
        <w:t>Development Lead</w:t>
      </w:r>
      <w:r>
        <w:rPr>
          <w:rStyle w:val="jobtitle"/>
          <w:rFonts w:ascii="Century Gothic" w:eastAsia="Century Gothic" w:hAnsi="Century Gothic" w:cs="Century Gothic"/>
          <w:caps w:val="0"/>
          <w:color w:val="231F20"/>
          <w:sz w:val="18"/>
          <w:szCs w:val="18"/>
        </w:rPr>
        <w:t xml:space="preserve">, </w:t>
      </w:r>
      <w:r>
        <w:rPr>
          <w:rStyle w:val="jobtitle"/>
          <w:rFonts w:ascii="Century Gothic" w:eastAsia="Century Gothic" w:hAnsi="Century Gothic" w:cs="Century Gothic"/>
          <w:caps w:val="0"/>
          <w:color w:val="231F20"/>
          <w:sz w:val="16"/>
          <w:szCs w:val="16"/>
        </w:rPr>
        <w:t>Oracle</w:t>
      </w:r>
      <w:r>
        <w:rPr>
          <w:rStyle w:val="jobtitle"/>
          <w:rFonts w:ascii="Century Gothic" w:eastAsia="Century Gothic" w:hAnsi="Century Gothic" w:cs="Century Gothic"/>
          <w:caps w:val="0"/>
          <w:color w:val="231F20"/>
          <w:sz w:val="18"/>
          <w:szCs w:val="18"/>
        </w:rPr>
        <w:t xml:space="preserve"> SOA</w:t>
      </w:r>
    </w:p>
    <w:p w14:paraId="052C54B5"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10BA52D0"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Liberty Global</w:t>
      </w:r>
    </w:p>
    <w:p w14:paraId="5707ABBC" w14:textId="77777777" w:rsidR="00EB1035" w:rsidRDefault="00000000">
      <w:pPr>
        <w:rPr>
          <w:rStyle w:val="span"/>
          <w:rFonts w:ascii="Century Gothic" w:eastAsia="Century Gothic" w:hAnsi="Century Gothic" w:cs="Century Gothic"/>
          <w:b/>
          <w:color w:val="231F20"/>
          <w:sz w:val="18"/>
          <w:szCs w:val="18"/>
        </w:rPr>
      </w:pPr>
      <w:r>
        <w:rPr>
          <w:rStyle w:val="span"/>
          <w:rFonts w:ascii="Century Gothic" w:eastAsia="Century Gothic" w:hAnsi="Century Gothic" w:cs="Century Gothic"/>
          <w:b/>
          <w:color w:val="231F20"/>
          <w:sz w:val="18"/>
          <w:szCs w:val="18"/>
        </w:rPr>
        <w:t>Duration</w:t>
      </w:r>
      <w:proofErr w:type="gramStart"/>
      <w:r>
        <w:rPr>
          <w:rStyle w:val="span"/>
          <w:rFonts w:ascii="Century Gothic" w:eastAsia="Century Gothic" w:hAnsi="Century Gothic" w:cs="Century Gothic"/>
          <w:b/>
          <w:color w:val="231F20"/>
          <w:sz w:val="18"/>
          <w:szCs w:val="18"/>
        </w:rPr>
        <w:t>:  Jan</w:t>
      </w:r>
      <w:proofErr w:type="gramEnd"/>
      <w:r>
        <w:rPr>
          <w:rStyle w:val="span"/>
          <w:rFonts w:ascii="Century Gothic" w:eastAsia="Century Gothic" w:hAnsi="Century Gothic" w:cs="Century Gothic"/>
          <w:b/>
          <w:color w:val="231F20"/>
          <w:sz w:val="18"/>
          <w:szCs w:val="18"/>
        </w:rPr>
        <w:t xml:space="preserve"> 2018 to Oct 2018.</w:t>
      </w:r>
    </w:p>
    <w:p w14:paraId="5C5431A6"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Liberty Global is one of the biggest telecom service providers in Europe dealing with different affiliates located in Austria, Switzerland, Poland, Netherlands, and Ireland etc. Integration solutions enable communication between various systems with different protocols such as HTTP, HTTPS, JMS, FTP, SFTP, and DB with common goal to offer robust and quality services to customers and </w:t>
      </w:r>
      <w:proofErr w:type="gramStart"/>
      <w:r>
        <w:rPr>
          <w:rStyle w:val="span"/>
          <w:rFonts w:ascii="Century Gothic" w:eastAsia="Century Gothic" w:hAnsi="Century Gothic" w:cs="Century Gothic"/>
          <w:color w:val="231F20"/>
          <w:sz w:val="18"/>
          <w:szCs w:val="18"/>
        </w:rPr>
        <w:t>improving</w:t>
      </w:r>
      <w:proofErr w:type="gramEnd"/>
      <w:r>
        <w:rPr>
          <w:rStyle w:val="span"/>
          <w:rFonts w:ascii="Century Gothic" w:eastAsia="Century Gothic" w:hAnsi="Century Gothic" w:cs="Century Gothic"/>
          <w:color w:val="231F20"/>
          <w:sz w:val="18"/>
          <w:szCs w:val="18"/>
        </w:rPr>
        <w:t xml:space="preserve"> the maintenance of IT solutions by increasing the adaptability and reducing maintenance costs. It is spread across different business domains like service fulfillment, supply chain management, assurance, and billing.</w:t>
      </w:r>
    </w:p>
    <w:p w14:paraId="25018BCB"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This tool </w:t>
      </w:r>
      <w:proofErr w:type="gramStart"/>
      <w:r>
        <w:rPr>
          <w:rStyle w:val="span"/>
          <w:rFonts w:ascii="Century Gothic" w:eastAsia="Century Gothic" w:hAnsi="Century Gothic" w:cs="Century Gothic"/>
          <w:color w:val="231F20"/>
          <w:sz w:val="18"/>
          <w:szCs w:val="18"/>
        </w:rPr>
        <w:t>aimed</w:t>
      </w:r>
      <w:proofErr w:type="gramEnd"/>
      <w:r>
        <w:rPr>
          <w:rStyle w:val="span"/>
          <w:rFonts w:ascii="Century Gothic" w:eastAsia="Century Gothic" w:hAnsi="Century Gothic" w:cs="Century Gothic"/>
          <w:color w:val="231F20"/>
          <w:sz w:val="18"/>
          <w:szCs w:val="18"/>
        </w:rPr>
        <w:t xml:space="preserve"> to assist business teams, L1 and L2 teams providing end to end overview of provisioning orders from CRM to closure of them using </w:t>
      </w:r>
      <w:proofErr w:type="spellStart"/>
      <w:r>
        <w:rPr>
          <w:rStyle w:val="span"/>
          <w:rFonts w:ascii="Century Gothic" w:eastAsia="Century Gothic" w:hAnsi="Century Gothic" w:cs="Century Gothic"/>
          <w:color w:val="231F20"/>
          <w:sz w:val="18"/>
          <w:szCs w:val="18"/>
        </w:rPr>
        <w:t>Metromap</w:t>
      </w:r>
      <w:proofErr w:type="spellEnd"/>
      <w:r>
        <w:rPr>
          <w:rStyle w:val="span"/>
          <w:rFonts w:ascii="Century Gothic" w:eastAsia="Century Gothic" w:hAnsi="Century Gothic" w:cs="Century Gothic"/>
          <w:color w:val="231F20"/>
          <w:sz w:val="18"/>
          <w:szCs w:val="18"/>
        </w:rPr>
        <w:t xml:space="preserve"> style of flow chart with statistics at every critical stage of provisioning.</w:t>
      </w:r>
    </w:p>
    <w:p w14:paraId="475CA018" w14:textId="77777777" w:rsidR="00EB1035" w:rsidRDefault="00000000">
      <w:pPr>
        <w:pStyle w:val="BodyText"/>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The complete solution is based on Spring MVC, JSP, Angular JS, JSON and Python.</w:t>
      </w:r>
    </w:p>
    <w:p w14:paraId="47769F25" w14:textId="77777777" w:rsidR="00EB1035" w:rsidRDefault="00EB1035">
      <w:pPr>
        <w:spacing w:after="60"/>
        <w:ind w:left="97" w:firstLine="720"/>
        <w:rPr>
          <w:rFonts w:ascii="Century Gothic" w:eastAsia="Century Gothic" w:hAnsi="Century Gothic" w:cs="Century Gothic"/>
          <w:color w:val="231F20"/>
          <w:sz w:val="18"/>
          <w:szCs w:val="18"/>
        </w:rPr>
      </w:pPr>
    </w:p>
    <w:p w14:paraId="2CC433E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application modules using Java technologies.</w:t>
      </w:r>
    </w:p>
    <w:p w14:paraId="7E07AFC7"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Designed and implemented user interfaces for web-based applications.</w:t>
      </w:r>
    </w:p>
    <w:p w14:paraId="07EF7276"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solution design and technical design documents</w:t>
      </w:r>
    </w:p>
    <w:p w14:paraId="0806D47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09108FAD"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5B64A228"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Preparing SQL Queries</w:t>
      </w:r>
    </w:p>
    <w:p w14:paraId="3EADCF38"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2CF3666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10ABFC5F"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Mentored junior staff members in coding best practices and problem-solving techniques.</w:t>
      </w:r>
    </w:p>
    <w:p w14:paraId="30FD8D86" w14:textId="77777777" w:rsidR="00EB1035" w:rsidRDefault="00EB1035">
      <w:pPr>
        <w:pStyle w:val="divdocumentulli"/>
        <w:spacing w:line="280" w:lineRule="atLeast"/>
        <w:ind w:left="97"/>
        <w:rPr>
          <w:rStyle w:val="span"/>
          <w:rFonts w:ascii="Century Gothic" w:eastAsia="Century Gothic" w:hAnsi="Century Gothic" w:cs="Century Gothic"/>
          <w:color w:val="231F20"/>
          <w:sz w:val="18"/>
          <w:szCs w:val="18"/>
        </w:rPr>
      </w:pPr>
    </w:p>
    <w:p w14:paraId="0A2B0C53"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PL HSD and VOIP Provisioning</w:t>
      </w:r>
    </w:p>
    <w:p w14:paraId="308479EF"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65469EFD"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614E2F98"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Liberty Global</w:t>
      </w:r>
    </w:p>
    <w:p w14:paraId="0F84B256"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Mar 2016 to Jan 2018</w:t>
      </w:r>
    </w:p>
    <w:p w14:paraId="70BA5818"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Client is one of the biggest telecom service providers in Europe dealing with different affiliates located in Austria, Switzerland, Poland, Netherlands, and Ireland etc. It is spread across different business domains like service fulfillment, supply chain management, assurance, and billing.</w:t>
      </w:r>
    </w:p>
    <w:p w14:paraId="37D27C2B"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This application deals with provisioning of high-speed internet and VOIP services. It includes orchestration of interactions with different end systems involved in the provisioning such as CRM, Billing systems and ASAP. Integration solutions enable communication between systems with protocols such as HTTP, HTTPS, JMS, FTP, SFTP, and DB to offer </w:t>
      </w:r>
      <w:r>
        <w:rPr>
          <w:rStyle w:val="span"/>
          <w:rFonts w:ascii="Century Gothic" w:eastAsia="Century Gothic" w:hAnsi="Century Gothic" w:cs="Century Gothic"/>
          <w:color w:val="231F20"/>
          <w:sz w:val="18"/>
          <w:szCs w:val="18"/>
        </w:rPr>
        <w:lastRenderedPageBreak/>
        <w:t>robust and quality services to customers in Poland region and reduce the maintenance efforts by increasing the adaptability.</w:t>
      </w:r>
    </w:p>
    <w:p w14:paraId="20F24362" w14:textId="77777777" w:rsidR="00EB1035" w:rsidRDefault="00000000">
      <w:pPr>
        <w:pStyle w:val="divdocumentulli"/>
        <w:spacing w:line="280" w:lineRule="atLeast"/>
        <w:ind w:left="9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The complete solution is based on Oracle BPEL, OSB from SOA Suite 11g and Java.</w:t>
      </w:r>
    </w:p>
    <w:p w14:paraId="090FBE34"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3C007BD3"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solution design and technical design documents</w:t>
      </w:r>
    </w:p>
    <w:p w14:paraId="799B2A8F"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50BCB924"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73178A6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Configured and run CI/CD build and deployment projects using Bamboo.</w:t>
      </w:r>
    </w:p>
    <w:p w14:paraId="6925293E"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51AC26BC"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5456D3C3"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Mentored junior staff members in coding best practices and problem-solving techniques.</w:t>
      </w:r>
    </w:p>
    <w:p w14:paraId="2206B509" w14:textId="77777777" w:rsidR="00EB1035" w:rsidRDefault="00EB1035">
      <w:pPr>
        <w:pStyle w:val="divdocumentulli"/>
        <w:spacing w:line="280" w:lineRule="atLeast"/>
        <w:ind w:left="97"/>
        <w:rPr>
          <w:rStyle w:val="span"/>
          <w:rFonts w:ascii="Century Gothic" w:eastAsia="Century Gothic" w:hAnsi="Century Gothic" w:cs="Century Gothic"/>
          <w:color w:val="231F20"/>
          <w:sz w:val="18"/>
          <w:szCs w:val="18"/>
        </w:rPr>
      </w:pPr>
    </w:p>
    <w:p w14:paraId="765BE1E6"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CZ Product Migration</w:t>
      </w:r>
    </w:p>
    <w:p w14:paraId="3DF62745"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274D5F81"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5E559EBE"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Liberty Global</w:t>
      </w:r>
    </w:p>
    <w:p w14:paraId="15B7D8C9"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Nov 2015 to Dec 2015</w:t>
      </w:r>
    </w:p>
    <w:p w14:paraId="490450DD"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Client is one of the biggest telecom service providers in Europe dealing with different affiliates located in Austria, Switzerland, Poland, Netherlands, and Ireland etc. Integration solutions enable communication between various systems with different protocols such as HTTP, HTTPS, JMS, FTP, SFTP, and DB with common goal to offer robust and quality services to customers and </w:t>
      </w:r>
      <w:proofErr w:type="gramStart"/>
      <w:r>
        <w:rPr>
          <w:rStyle w:val="span"/>
          <w:rFonts w:ascii="Century Gothic" w:eastAsia="Century Gothic" w:hAnsi="Century Gothic" w:cs="Century Gothic"/>
          <w:color w:val="231F20"/>
          <w:sz w:val="18"/>
          <w:szCs w:val="18"/>
        </w:rPr>
        <w:t>improving</w:t>
      </w:r>
      <w:proofErr w:type="gramEnd"/>
      <w:r>
        <w:rPr>
          <w:rStyle w:val="span"/>
          <w:rFonts w:ascii="Century Gothic" w:eastAsia="Century Gothic" w:hAnsi="Century Gothic" w:cs="Century Gothic"/>
          <w:color w:val="231F20"/>
          <w:sz w:val="18"/>
          <w:szCs w:val="18"/>
        </w:rPr>
        <w:t xml:space="preserve"> the maintenance of IT solutions by increasing the adaptability and reducing maintenance costs. It is spread across different business domains like service fulfillment, supply chain management, assurance, and billing.</w:t>
      </w:r>
    </w:p>
    <w:p w14:paraId="459F10D1"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This application </w:t>
      </w:r>
      <w:proofErr w:type="gramStart"/>
      <w:r>
        <w:rPr>
          <w:rStyle w:val="span"/>
          <w:rFonts w:ascii="Century Gothic" w:eastAsia="Century Gothic" w:hAnsi="Century Gothic" w:cs="Century Gothic"/>
          <w:color w:val="231F20"/>
          <w:sz w:val="18"/>
          <w:szCs w:val="18"/>
        </w:rPr>
        <w:t>is aimed</w:t>
      </w:r>
      <w:proofErr w:type="gramEnd"/>
      <w:r>
        <w:rPr>
          <w:rStyle w:val="span"/>
          <w:rFonts w:ascii="Century Gothic" w:eastAsia="Century Gothic" w:hAnsi="Century Gothic" w:cs="Century Gothic"/>
          <w:color w:val="231F20"/>
          <w:sz w:val="18"/>
          <w:szCs w:val="18"/>
        </w:rPr>
        <w:t xml:space="preserve"> to integrate CRM and Billing systems that are part of the solution which upgrades accounts of approximately 4 million customers of Liberty Global.</w:t>
      </w:r>
    </w:p>
    <w:p w14:paraId="0254F64D" w14:textId="77777777" w:rsidR="00EB1035" w:rsidRDefault="00000000">
      <w:pPr>
        <w:pStyle w:val="divdocumentulli"/>
        <w:spacing w:line="280" w:lineRule="atLeast"/>
        <w:ind w:left="9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The complete solution is based on Oracle BPEL, OSB from SOA Suite 11g and Java.</w:t>
      </w:r>
    </w:p>
    <w:p w14:paraId="10798952"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2195BBC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solution design and technical design documents</w:t>
      </w:r>
    </w:p>
    <w:p w14:paraId="08507EA2"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1316C414"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6B6CE1B8"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Configured and run CI/CD build and deployment projects using Bamboo.</w:t>
      </w:r>
    </w:p>
    <w:p w14:paraId="4B1C415C"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1604477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3D360F99"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Mentored junior staff members in coding best practices and problem-solving techniques.</w:t>
      </w:r>
    </w:p>
    <w:p w14:paraId="5E012DFB" w14:textId="77777777" w:rsidR="00EB1035" w:rsidRDefault="00EB1035">
      <w:pPr>
        <w:pStyle w:val="BodyText"/>
        <w:rPr>
          <w:rFonts w:ascii="Arial Unicode MS" w:eastAsia="Arial Unicode MS" w:cs="Arial Unicode MS"/>
          <w:bCs/>
          <w:sz w:val="20"/>
          <w:szCs w:val="20"/>
        </w:rPr>
      </w:pPr>
    </w:p>
    <w:p w14:paraId="6E4DE85F"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 xml:space="preserve">Project: NL </w:t>
      </w:r>
      <w:proofErr w:type="spellStart"/>
      <w:r>
        <w:rPr>
          <w:rStyle w:val="span"/>
          <w:rFonts w:ascii="Century Gothic" w:eastAsia="Century Gothic" w:hAnsi="Century Gothic" w:cs="Century Gothic"/>
          <w:b/>
          <w:bCs/>
          <w:color w:val="231F20"/>
          <w:sz w:val="18"/>
          <w:szCs w:val="18"/>
        </w:rPr>
        <w:t>MyUPC</w:t>
      </w:r>
      <w:proofErr w:type="spellEnd"/>
    </w:p>
    <w:p w14:paraId="3DD87DD2"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355FBE20"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350DAD7D"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231F20"/>
          <w:sz w:val="18"/>
          <w:szCs w:val="18"/>
        </w:rPr>
        <w:t>Liberty Global</w:t>
      </w:r>
    </w:p>
    <w:p w14:paraId="68C56269"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Jun 2014 to Nov 2015</w:t>
      </w:r>
    </w:p>
    <w:p w14:paraId="775D335A"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Client is one of the biggest telecom service providers in Europe dealing with different affiliates located in Austria, Switzerland, Poland, Netherlands, Ireland, etc. It is spread across different business domains like service fulfillment, supply chain management, assurance and billing.</w:t>
      </w:r>
    </w:p>
    <w:p w14:paraId="4D880266" w14:textId="77777777" w:rsidR="00EB1035" w:rsidRDefault="00000000">
      <w:pPr>
        <w:spacing w:after="6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This application deals with integrating front end/customer interfacing application and CRM that enables </w:t>
      </w:r>
      <w:proofErr w:type="gramStart"/>
      <w:r>
        <w:rPr>
          <w:rStyle w:val="span"/>
          <w:rFonts w:ascii="Century Gothic" w:eastAsia="Century Gothic" w:hAnsi="Century Gothic" w:cs="Century Gothic"/>
          <w:color w:val="231F20"/>
          <w:sz w:val="18"/>
          <w:szCs w:val="18"/>
        </w:rPr>
        <w:t>customer</w:t>
      </w:r>
      <w:proofErr w:type="gramEnd"/>
      <w:r>
        <w:rPr>
          <w:rStyle w:val="span"/>
          <w:rFonts w:ascii="Century Gothic" w:eastAsia="Century Gothic" w:hAnsi="Century Gothic" w:cs="Century Gothic"/>
          <w:color w:val="231F20"/>
          <w:sz w:val="18"/>
          <w:szCs w:val="18"/>
        </w:rPr>
        <w:t xml:space="preserve"> to use services such as resetting pin for STB, activating smart card. It enables LGI to offer customers self-</w:t>
      </w:r>
      <w:proofErr w:type="gramStart"/>
      <w:r>
        <w:rPr>
          <w:rStyle w:val="span"/>
          <w:rFonts w:ascii="Century Gothic" w:eastAsia="Century Gothic" w:hAnsi="Century Gothic" w:cs="Century Gothic"/>
          <w:color w:val="231F20"/>
          <w:sz w:val="18"/>
          <w:szCs w:val="18"/>
        </w:rPr>
        <w:t>servicing</w:t>
      </w:r>
      <w:proofErr w:type="gramEnd"/>
      <w:r>
        <w:rPr>
          <w:rStyle w:val="span"/>
          <w:rFonts w:ascii="Century Gothic" w:eastAsia="Century Gothic" w:hAnsi="Century Gothic" w:cs="Century Gothic"/>
          <w:color w:val="231F20"/>
          <w:sz w:val="18"/>
          <w:szCs w:val="18"/>
        </w:rPr>
        <w:t xml:space="preserve"> tool. This solution Integrates provisioning and billing systems with different protocols such as HTTP, HTTPS, JMS, FTP, SFTP, and DB offering robust and quality services, improving the maintenance of IT.</w:t>
      </w:r>
    </w:p>
    <w:p w14:paraId="75D0E2E3" w14:textId="77777777" w:rsidR="00EB1035" w:rsidRDefault="00000000">
      <w:pPr>
        <w:pStyle w:val="divdocumentulli"/>
        <w:spacing w:line="280" w:lineRule="atLeast"/>
        <w:ind w:firstLine="36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The complete solution is based on Oracle BPEL, OSB from SOA Suite 11g and Java.</w:t>
      </w:r>
    </w:p>
    <w:p w14:paraId="699D0484"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47C32514"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2472440A"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4EA8E9F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412429EE"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Configured and run CI/CD build and deployment projects using Bamboo and Hudson</w:t>
      </w:r>
    </w:p>
    <w:p w14:paraId="236965B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1D6F86DB"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5A953894" w14:textId="77777777" w:rsidR="00EB1035" w:rsidRDefault="00EB1035">
      <w:pPr>
        <w:pStyle w:val="divdocumentulli"/>
        <w:spacing w:line="280" w:lineRule="atLeast"/>
        <w:ind w:left="380"/>
        <w:rPr>
          <w:rStyle w:val="span"/>
          <w:rFonts w:ascii="Century Gothic" w:eastAsia="Century Gothic" w:hAnsi="Century Gothic" w:cs="Century Gothic"/>
          <w:b/>
          <w:bCs/>
          <w:color w:val="231F20"/>
          <w:sz w:val="18"/>
          <w:szCs w:val="18"/>
        </w:rPr>
      </w:pPr>
    </w:p>
    <w:p w14:paraId="29A8685F"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 xml:space="preserve">Project: PE Asset Tracking Tool </w:t>
      </w:r>
    </w:p>
    <w:p w14:paraId="3CB8DFDA"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1B7071C8"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43C9D95A"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231F20"/>
          <w:sz w:val="18"/>
          <w:szCs w:val="18"/>
        </w:rPr>
        <w:t>Liberty Global</w:t>
      </w:r>
    </w:p>
    <w:p w14:paraId="31A4276A"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Mar 2012 to May 2014</w:t>
      </w:r>
    </w:p>
    <w:p w14:paraId="0188DF8F"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Client is one of the biggest telecom service providers in Europe dealing with different affiliates located in Austria, Switzerland, Poland, Netherlands, Ireland, etc.  This integration solution enables </w:t>
      </w:r>
      <w:proofErr w:type="gramStart"/>
      <w:r>
        <w:rPr>
          <w:rStyle w:val="span"/>
          <w:rFonts w:ascii="Century Gothic" w:eastAsia="Century Gothic" w:hAnsi="Century Gothic" w:cs="Century Gothic"/>
          <w:color w:val="231F20"/>
          <w:sz w:val="18"/>
          <w:szCs w:val="18"/>
        </w:rPr>
        <w:t>client</w:t>
      </w:r>
      <w:proofErr w:type="gramEnd"/>
      <w:r>
        <w:rPr>
          <w:rStyle w:val="span"/>
          <w:rFonts w:ascii="Century Gothic" w:eastAsia="Century Gothic" w:hAnsi="Century Gothic" w:cs="Century Gothic"/>
          <w:color w:val="231F20"/>
          <w:sz w:val="18"/>
          <w:szCs w:val="18"/>
        </w:rPr>
        <w:t xml:space="preserve"> to keep track of assets across regional distribution </w:t>
      </w:r>
      <w:proofErr w:type="spellStart"/>
      <w:r>
        <w:rPr>
          <w:rStyle w:val="span"/>
          <w:rFonts w:ascii="Century Gothic" w:eastAsia="Century Gothic" w:hAnsi="Century Gothic" w:cs="Century Gothic"/>
          <w:color w:val="231F20"/>
          <w:sz w:val="18"/>
          <w:szCs w:val="18"/>
        </w:rPr>
        <w:t>centres</w:t>
      </w:r>
      <w:proofErr w:type="spellEnd"/>
      <w:r>
        <w:rPr>
          <w:rStyle w:val="span"/>
          <w:rFonts w:ascii="Century Gothic" w:eastAsia="Century Gothic" w:hAnsi="Century Gothic" w:cs="Century Gothic"/>
          <w:color w:val="231F20"/>
          <w:sz w:val="18"/>
          <w:szCs w:val="18"/>
        </w:rPr>
        <w:t xml:space="preserve"> and central distribution center Pan European. Client has customers across different </w:t>
      </w:r>
      <w:proofErr w:type="gramStart"/>
      <w:r>
        <w:rPr>
          <w:rStyle w:val="span"/>
          <w:rFonts w:ascii="Century Gothic" w:eastAsia="Century Gothic" w:hAnsi="Century Gothic" w:cs="Century Gothic"/>
          <w:color w:val="231F20"/>
          <w:sz w:val="18"/>
          <w:szCs w:val="18"/>
        </w:rPr>
        <w:t>affiliates</w:t>
      </w:r>
      <w:proofErr w:type="gramEnd"/>
      <w:r>
        <w:rPr>
          <w:rStyle w:val="span"/>
          <w:rFonts w:ascii="Century Gothic" w:eastAsia="Century Gothic" w:hAnsi="Century Gothic" w:cs="Century Gothic"/>
          <w:color w:val="231F20"/>
          <w:sz w:val="18"/>
          <w:szCs w:val="18"/>
        </w:rPr>
        <w:t xml:space="preserve"> and this application also helps </w:t>
      </w:r>
      <w:proofErr w:type="gramStart"/>
      <w:r>
        <w:rPr>
          <w:rStyle w:val="span"/>
          <w:rFonts w:ascii="Century Gothic" w:eastAsia="Century Gothic" w:hAnsi="Century Gothic" w:cs="Century Gothic"/>
          <w:color w:val="231F20"/>
          <w:sz w:val="18"/>
          <w:szCs w:val="18"/>
        </w:rPr>
        <w:t>client</w:t>
      </w:r>
      <w:proofErr w:type="gramEnd"/>
      <w:r>
        <w:rPr>
          <w:rStyle w:val="span"/>
          <w:rFonts w:ascii="Century Gothic" w:eastAsia="Century Gothic" w:hAnsi="Century Gothic" w:cs="Century Gothic"/>
          <w:color w:val="231F20"/>
          <w:sz w:val="18"/>
          <w:szCs w:val="18"/>
        </w:rPr>
        <w:t xml:space="preserve"> in lease management and supply chain management along with tracking assets.</w:t>
      </w:r>
    </w:p>
    <w:p w14:paraId="7AF52073" w14:textId="77777777" w:rsidR="00EB1035" w:rsidRDefault="00000000">
      <w:pPr>
        <w:spacing w:after="60"/>
        <w:ind w:firstLine="97"/>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The complete solution is based on Oracle BPEL, OSB from SOA Suite 11g and Java.</w:t>
      </w:r>
    </w:p>
    <w:p w14:paraId="28EAE22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55F1BEDD"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36340AF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05946D3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2A2D6F4E"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Run CI/CD build and deployment projects using Bamboo and Hudson</w:t>
      </w:r>
    </w:p>
    <w:p w14:paraId="2C13C4E6"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0D7582ED"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702C69A1" w14:textId="77777777" w:rsidR="00EB1035" w:rsidRDefault="00EB1035">
      <w:pPr>
        <w:pStyle w:val="divdocumentulli"/>
        <w:spacing w:line="280" w:lineRule="atLeast"/>
        <w:ind w:left="380"/>
        <w:rPr>
          <w:rStyle w:val="span"/>
          <w:rFonts w:ascii="Century Gothic" w:eastAsia="Century Gothic" w:hAnsi="Century Gothic" w:cs="Century Gothic"/>
          <w:color w:val="231F20"/>
          <w:sz w:val="18"/>
          <w:szCs w:val="18"/>
        </w:rPr>
      </w:pPr>
    </w:p>
    <w:p w14:paraId="72DD33C8" w14:textId="77777777" w:rsidR="00EB1035" w:rsidRDefault="00EB1035">
      <w:pPr>
        <w:pStyle w:val="divdocumentulli"/>
        <w:spacing w:line="280" w:lineRule="atLeast"/>
        <w:rPr>
          <w:rStyle w:val="span"/>
          <w:rFonts w:ascii="Century Gothic" w:eastAsia="Century Gothic" w:hAnsi="Century Gothic" w:cs="Century Gothic"/>
          <w:b/>
          <w:bCs/>
          <w:color w:val="231F20"/>
          <w:sz w:val="18"/>
          <w:szCs w:val="18"/>
        </w:rPr>
      </w:pPr>
    </w:p>
    <w:p w14:paraId="2B1867E2"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BMW EAI [Enterprise Application Integration]</w:t>
      </w:r>
    </w:p>
    <w:p w14:paraId="6256160D"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1B98DF78"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52C1C3E7"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BMW</w:t>
      </w:r>
    </w:p>
    <w:p w14:paraId="6E854F6E"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Feb 2011 to Feb 2012</w:t>
      </w:r>
    </w:p>
    <w:p w14:paraId="0B4518FD" w14:textId="77777777" w:rsidR="00EB1035" w:rsidRDefault="00000000">
      <w:pPr>
        <w:spacing w:after="60"/>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Client is one of the world’s foremost automobile manufacturers with more than 500 applications forming a network around the world connecting its automotive and component manufacturing plants, within its sales and distribution business units and vendors. BMW SAO EAI aims to integrate these applications </w:t>
      </w:r>
      <w:proofErr w:type="gramStart"/>
      <w:r>
        <w:rPr>
          <w:rStyle w:val="span"/>
          <w:rFonts w:ascii="Century Gothic" w:eastAsia="Century Gothic" w:hAnsi="Century Gothic" w:cs="Century Gothic"/>
          <w:color w:val="231F20"/>
          <w:sz w:val="18"/>
          <w:szCs w:val="18"/>
        </w:rPr>
        <w:t>in</w:t>
      </w:r>
      <w:proofErr w:type="gramEnd"/>
      <w:r>
        <w:rPr>
          <w:rStyle w:val="span"/>
          <w:rFonts w:ascii="Century Gothic" w:eastAsia="Century Gothic" w:hAnsi="Century Gothic" w:cs="Century Gothic"/>
          <w:color w:val="231F20"/>
          <w:sz w:val="18"/>
          <w:szCs w:val="18"/>
        </w:rPr>
        <w:t xml:space="preserve"> areas including logistics, finance and human resources along with production and sales related applications.</w:t>
      </w:r>
    </w:p>
    <w:p w14:paraId="74DC5648" w14:textId="77777777" w:rsidR="00EB1035" w:rsidRDefault="00000000">
      <w:pPr>
        <w:pStyle w:val="divdocumentulli"/>
        <w:spacing w:line="280" w:lineRule="atLeast"/>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 </w:t>
      </w:r>
      <w:r>
        <w:rPr>
          <w:rStyle w:val="span"/>
          <w:rFonts w:ascii="Century Gothic" w:eastAsia="Century Gothic" w:hAnsi="Century Gothic" w:cs="Century Gothic"/>
          <w:color w:val="231F20"/>
          <w:sz w:val="18"/>
          <w:szCs w:val="18"/>
        </w:rPr>
        <w:tab/>
        <w:t>The complete solution is based on different technologies like SAP, Mainframes, Business Objects, Informatica, Oracle, Java CAPS (Integration), Webservices, .Net and WEB Components. All these applications connected via SOA solution implementation using Java web-services, IBM Messaging Queues.</w:t>
      </w:r>
    </w:p>
    <w:p w14:paraId="43E70716"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1107A572"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6D62C0B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0087C5BC"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73B97903"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Run CI/CD build and deployment projects using Bamboo and Hudson</w:t>
      </w:r>
    </w:p>
    <w:p w14:paraId="2D645F61"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7EABD1D8"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209E41DC" w14:textId="77777777" w:rsidR="00EB1035" w:rsidRDefault="00EB1035">
      <w:pPr>
        <w:pStyle w:val="BodyText"/>
        <w:rPr>
          <w:rFonts w:ascii="Arial Unicode MS" w:eastAsia="Arial Unicode MS" w:cs="Arial Unicode MS"/>
          <w:sz w:val="20"/>
        </w:rPr>
      </w:pPr>
    </w:p>
    <w:p w14:paraId="72514818"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w:t>
      </w:r>
      <w:proofErr w:type="gramStart"/>
      <w:r>
        <w:rPr>
          <w:rStyle w:val="span"/>
          <w:rFonts w:ascii="Century Gothic" w:eastAsia="Century Gothic" w:hAnsi="Century Gothic" w:cs="Century Gothic"/>
          <w:b/>
          <w:bCs/>
          <w:color w:val="231F20"/>
          <w:sz w:val="18"/>
          <w:szCs w:val="18"/>
        </w:rPr>
        <w:t>:  Virgin</w:t>
      </w:r>
      <w:proofErr w:type="gramEnd"/>
      <w:r>
        <w:rPr>
          <w:rStyle w:val="span"/>
          <w:rFonts w:ascii="Century Gothic" w:eastAsia="Century Gothic" w:hAnsi="Century Gothic" w:cs="Century Gothic"/>
          <w:b/>
          <w:bCs/>
          <w:color w:val="231F20"/>
          <w:sz w:val="18"/>
          <w:szCs w:val="18"/>
        </w:rPr>
        <w:t xml:space="preserve"> Media Velocity</w:t>
      </w:r>
    </w:p>
    <w:p w14:paraId="3347C33F"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631A0B8C"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7939D485"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Virgin Media</w:t>
      </w:r>
    </w:p>
    <w:p w14:paraId="3A9AEA47"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Feb 2010 to Jan 2011</w:t>
      </w:r>
    </w:p>
    <w:p w14:paraId="641A784A"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color w:val="231F20"/>
          <w:sz w:val="18"/>
          <w:szCs w:val="18"/>
        </w:rPr>
        <w:t xml:space="preserve"> </w:t>
      </w:r>
      <w:r>
        <w:rPr>
          <w:rStyle w:val="span"/>
          <w:rFonts w:ascii="Century Gothic" w:eastAsia="Century Gothic" w:hAnsi="Century Gothic" w:cs="Century Gothic"/>
          <w:color w:val="231F20"/>
          <w:sz w:val="18"/>
          <w:szCs w:val="18"/>
        </w:rPr>
        <w:tab/>
        <w:t>Project Velocity is a supply chain transformation, with the strategic aim of bringing in best-in-class agile supply chain that offers brilliant customer service with optimized costs. The programmer will:</w:t>
      </w:r>
    </w:p>
    <w:p w14:paraId="66858832" w14:textId="77777777" w:rsidR="00EB1035" w:rsidRDefault="00000000">
      <w:pPr>
        <w:numPr>
          <w:ilvl w:val="0"/>
          <w:numId w:val="8"/>
        </w:numPr>
        <w:spacing w:line="240" w:lineRule="auto"/>
        <w:textAlignment w:val="auto"/>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Set up an outsourced single site National Distribution Centre (NDC) for all operations.</w:t>
      </w:r>
    </w:p>
    <w:p w14:paraId="2BC6D3C9" w14:textId="77777777" w:rsidR="00EB1035" w:rsidRDefault="00000000">
      <w:pPr>
        <w:numPr>
          <w:ilvl w:val="0"/>
          <w:numId w:val="8"/>
        </w:numPr>
        <w:spacing w:line="240" w:lineRule="auto"/>
        <w:textAlignment w:val="auto"/>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Provide </w:t>
      </w:r>
      <w:proofErr w:type="gramStart"/>
      <w:r>
        <w:rPr>
          <w:rStyle w:val="span"/>
          <w:rFonts w:ascii="Century Gothic" w:eastAsia="Century Gothic" w:hAnsi="Century Gothic" w:cs="Century Gothic"/>
          <w:color w:val="231F20"/>
          <w:sz w:val="18"/>
          <w:szCs w:val="18"/>
        </w:rPr>
        <w:t>a best</w:t>
      </w:r>
      <w:proofErr w:type="gramEnd"/>
      <w:r>
        <w:rPr>
          <w:rStyle w:val="span"/>
          <w:rFonts w:ascii="Century Gothic" w:eastAsia="Century Gothic" w:hAnsi="Century Gothic" w:cs="Century Gothic"/>
          <w:color w:val="231F20"/>
          <w:sz w:val="18"/>
          <w:szCs w:val="18"/>
        </w:rPr>
        <w:t xml:space="preserve"> of breed Warehouse Management System across the supply chain.</w:t>
      </w:r>
    </w:p>
    <w:p w14:paraId="05B795E6" w14:textId="77777777" w:rsidR="00EB1035" w:rsidRDefault="00000000">
      <w:pPr>
        <w:numPr>
          <w:ilvl w:val="0"/>
          <w:numId w:val="8"/>
        </w:numPr>
        <w:spacing w:line="240" w:lineRule="auto"/>
        <w:textAlignment w:val="auto"/>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 a forecasting and planning application.</w:t>
      </w:r>
    </w:p>
    <w:p w14:paraId="6EFE3DCB"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The integration team aims to “integrate” the warehouse management system with the Virgin Media accounting system which is an Oracle-based system. The integration team accommodates both requests to and from the Oracle system. Oracle EBS and Informatica are key systems apart from middleware </w:t>
      </w:r>
      <w:proofErr w:type="gramStart"/>
      <w:r>
        <w:rPr>
          <w:rStyle w:val="span"/>
          <w:rFonts w:ascii="Century Gothic" w:eastAsia="Century Gothic" w:hAnsi="Century Gothic" w:cs="Century Gothic"/>
          <w:color w:val="231F20"/>
          <w:sz w:val="18"/>
          <w:szCs w:val="18"/>
        </w:rPr>
        <w:t>solution</w:t>
      </w:r>
      <w:proofErr w:type="gramEnd"/>
      <w:r>
        <w:rPr>
          <w:rStyle w:val="span"/>
          <w:rFonts w:ascii="Century Gothic" w:eastAsia="Century Gothic" w:hAnsi="Century Gothic" w:cs="Century Gothic"/>
          <w:color w:val="231F20"/>
          <w:sz w:val="18"/>
          <w:szCs w:val="18"/>
        </w:rPr>
        <w:t xml:space="preserve"> in the solution landscape.</w:t>
      </w:r>
    </w:p>
    <w:p w14:paraId="2A957927" w14:textId="77777777" w:rsidR="00EB1035" w:rsidRDefault="00EB1035">
      <w:pPr>
        <w:rPr>
          <w:rStyle w:val="span"/>
          <w:rFonts w:ascii="Century Gothic" w:eastAsia="Century Gothic" w:hAnsi="Century Gothic" w:cs="Century Gothic"/>
          <w:color w:val="231F20"/>
          <w:sz w:val="18"/>
          <w:szCs w:val="18"/>
        </w:rPr>
      </w:pPr>
    </w:p>
    <w:p w14:paraId="43558FEE"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t>Technologies used: JCAPS 6.2, Webservices, SOAP, WSDL, XSD, J2EE, Java.</w:t>
      </w:r>
    </w:p>
    <w:p w14:paraId="447F713B"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6827C11E"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5828903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lastRenderedPageBreak/>
        <w:t>Provided technical assistance to junior developers in debugging code.</w:t>
      </w:r>
    </w:p>
    <w:p w14:paraId="273057AF"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04A08AAD"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Run CI/CD build and deployment projects using Bamboo and Hudson</w:t>
      </w:r>
    </w:p>
    <w:p w14:paraId="1DF4C7DF"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52A47241"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09C002F4" w14:textId="77777777" w:rsidR="00EB1035" w:rsidRDefault="00EB1035">
      <w:pPr>
        <w:spacing w:after="60"/>
        <w:rPr>
          <w:rStyle w:val="span"/>
          <w:rFonts w:ascii="Century Gothic" w:eastAsia="Century Gothic" w:hAnsi="Century Gothic" w:cs="Century Gothic"/>
          <w:color w:val="231F20"/>
          <w:sz w:val="18"/>
          <w:szCs w:val="18"/>
        </w:rPr>
      </w:pPr>
    </w:p>
    <w:p w14:paraId="263E0E3A"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w:t>
      </w:r>
      <w:proofErr w:type="gramStart"/>
      <w:r>
        <w:rPr>
          <w:rStyle w:val="span"/>
          <w:rFonts w:ascii="Century Gothic" w:eastAsia="Century Gothic" w:hAnsi="Century Gothic" w:cs="Century Gothic"/>
          <w:b/>
          <w:bCs/>
          <w:color w:val="231F20"/>
          <w:sz w:val="18"/>
          <w:szCs w:val="18"/>
        </w:rPr>
        <w:t>:  CS</w:t>
      </w:r>
      <w:proofErr w:type="gramEnd"/>
      <w:r>
        <w:rPr>
          <w:rStyle w:val="span"/>
          <w:rFonts w:ascii="Century Gothic" w:eastAsia="Century Gothic" w:hAnsi="Century Gothic" w:cs="Century Gothic"/>
          <w:b/>
          <w:bCs/>
          <w:color w:val="231F20"/>
          <w:sz w:val="18"/>
          <w:szCs w:val="18"/>
        </w:rPr>
        <w:t xml:space="preserve"> QuickStart</w:t>
      </w:r>
    </w:p>
    <w:p w14:paraId="35B49AC4"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Integration Solution/ Middleware Development Lead</w:t>
      </w:r>
    </w:p>
    <w:p w14:paraId="6CA226EB"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23BBFDC8"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Virgin Media</w:t>
      </w:r>
    </w:p>
    <w:p w14:paraId="7E03B798"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Mar 2009 to Jan 2010</w:t>
      </w:r>
    </w:p>
    <w:p w14:paraId="6FA74F88"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The </w:t>
      </w:r>
      <w:proofErr w:type="spellStart"/>
      <w:r>
        <w:rPr>
          <w:rStyle w:val="span"/>
          <w:rFonts w:ascii="Century Gothic" w:eastAsia="Century Gothic" w:hAnsi="Century Gothic" w:cs="Century Gothic"/>
          <w:color w:val="231F20"/>
          <w:sz w:val="18"/>
          <w:szCs w:val="18"/>
        </w:rPr>
        <w:t>Quickstart</w:t>
      </w:r>
      <w:proofErr w:type="spellEnd"/>
      <w:r>
        <w:rPr>
          <w:rStyle w:val="span"/>
          <w:rFonts w:ascii="Century Gothic" w:eastAsia="Century Gothic" w:hAnsi="Century Gothic" w:cs="Century Gothic"/>
          <w:color w:val="231F20"/>
          <w:sz w:val="18"/>
          <w:szCs w:val="18"/>
        </w:rPr>
        <w:t xml:space="preserve"> program’s purpose is to provide the capabilities for customer self-installation of new equipment and services without the need or involvement of a technician or operator. Its scope covers the dispatch and activation of Cable Modems, Set top boxes and smart cards and affects Broadband and DTV services. The key business drivers for the change of architecture are the desire to increase the processing volumes of </w:t>
      </w:r>
      <w:proofErr w:type="spellStart"/>
      <w:r>
        <w:rPr>
          <w:rStyle w:val="span"/>
          <w:rFonts w:ascii="Century Gothic" w:eastAsia="Century Gothic" w:hAnsi="Century Gothic" w:cs="Century Gothic"/>
          <w:color w:val="231F20"/>
          <w:sz w:val="18"/>
          <w:szCs w:val="18"/>
        </w:rPr>
        <w:t>Quickstart</w:t>
      </w:r>
      <w:proofErr w:type="spellEnd"/>
      <w:r>
        <w:rPr>
          <w:rStyle w:val="span"/>
          <w:rFonts w:ascii="Century Gothic" w:eastAsia="Century Gothic" w:hAnsi="Century Gothic" w:cs="Century Gothic"/>
          <w:color w:val="231F20"/>
          <w:sz w:val="18"/>
          <w:szCs w:val="18"/>
        </w:rPr>
        <w:t xml:space="preserve"> orders so less truck rolls are needed, and to bring all solutions into the IT departments so they can be fully supported by the appropriate IT teams.</w:t>
      </w:r>
    </w:p>
    <w:p w14:paraId="00A3046E" w14:textId="77777777" w:rsidR="00EB1035" w:rsidRDefault="00EB1035">
      <w:pPr>
        <w:rPr>
          <w:rStyle w:val="span"/>
          <w:rFonts w:ascii="Century Gothic" w:eastAsia="Century Gothic" w:hAnsi="Century Gothic" w:cs="Century Gothic"/>
          <w:color w:val="231F20"/>
          <w:sz w:val="18"/>
          <w:szCs w:val="18"/>
        </w:rPr>
      </w:pPr>
    </w:p>
    <w:p w14:paraId="08ED925B"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r>
      <w:r>
        <w:rPr>
          <w:rStyle w:val="span"/>
          <w:rFonts w:ascii="Century Gothic" w:eastAsia="Century Gothic" w:hAnsi="Century Gothic" w:cs="Century Gothic"/>
          <w:color w:val="231F20"/>
          <w:sz w:val="18"/>
          <w:szCs w:val="18"/>
        </w:rPr>
        <w:softHyphen/>
        <w:t>Technologies used: JCAPS 6.2, Webservices, SOAP, WSDL, XSD, J2EE, Java.</w:t>
      </w:r>
    </w:p>
    <w:p w14:paraId="1D146ED9"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33ED4C3E"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3192BAB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65117B38"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6AB1042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Run CI/CD build and deployment projects using Bamboo and Hudson</w:t>
      </w:r>
    </w:p>
    <w:p w14:paraId="23F8FE12"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2237D15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526666B8" w14:textId="77777777" w:rsidR="00EB1035" w:rsidRDefault="00EB1035">
      <w:pPr>
        <w:pStyle w:val="BodyText"/>
        <w:rPr>
          <w:rStyle w:val="span"/>
          <w:rFonts w:ascii="Century Gothic" w:eastAsia="Century Gothic" w:hAnsi="Century Gothic" w:cs="Century Gothic"/>
          <w:b/>
          <w:bCs/>
          <w:color w:val="231F20"/>
          <w:sz w:val="18"/>
          <w:szCs w:val="18"/>
        </w:rPr>
      </w:pPr>
    </w:p>
    <w:p w14:paraId="3D7F8D91"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w:t>
      </w:r>
      <w:proofErr w:type="gramStart"/>
      <w:r>
        <w:rPr>
          <w:rStyle w:val="span"/>
          <w:rFonts w:ascii="Century Gothic" w:eastAsia="Century Gothic" w:hAnsi="Century Gothic" w:cs="Century Gothic"/>
          <w:b/>
          <w:bCs/>
          <w:color w:val="231F20"/>
          <w:sz w:val="18"/>
          <w:szCs w:val="18"/>
        </w:rPr>
        <w:t>:  Wholesale</w:t>
      </w:r>
      <w:proofErr w:type="gramEnd"/>
      <w:r>
        <w:rPr>
          <w:rStyle w:val="span"/>
          <w:rFonts w:ascii="Century Gothic" w:eastAsia="Century Gothic" w:hAnsi="Century Gothic" w:cs="Century Gothic"/>
          <w:b/>
          <w:bCs/>
          <w:color w:val="231F20"/>
          <w:sz w:val="18"/>
          <w:szCs w:val="18"/>
        </w:rPr>
        <w:t xml:space="preserve"> Line Rental [WLR]</w:t>
      </w:r>
    </w:p>
    <w:p w14:paraId="6166BCA7"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Senior Integration Developer</w:t>
      </w:r>
    </w:p>
    <w:p w14:paraId="3D604FB9"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32DF4C1E"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Virgin Media</w:t>
      </w:r>
    </w:p>
    <w:p w14:paraId="3B77E18E"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May 2008 to Feb 2009</w:t>
      </w:r>
    </w:p>
    <w:p w14:paraId="0114E972" w14:textId="77777777" w:rsidR="00EB1035" w:rsidRDefault="00000000">
      <w:pPr>
        <w:pStyle w:val="BodyText"/>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WLR project form part of the Web Optimization Portfolio of work and </w:t>
      </w:r>
      <w:proofErr w:type="gramStart"/>
      <w:r>
        <w:rPr>
          <w:rStyle w:val="span"/>
          <w:rFonts w:ascii="Century Gothic" w:eastAsia="Century Gothic" w:hAnsi="Century Gothic" w:cs="Century Gothic"/>
          <w:color w:val="231F20"/>
          <w:sz w:val="18"/>
          <w:szCs w:val="18"/>
        </w:rPr>
        <w:t>have</w:t>
      </w:r>
      <w:proofErr w:type="gramEnd"/>
      <w:r>
        <w:rPr>
          <w:rStyle w:val="span"/>
          <w:rFonts w:ascii="Century Gothic" w:eastAsia="Century Gothic" w:hAnsi="Century Gothic" w:cs="Century Gothic"/>
          <w:color w:val="231F20"/>
          <w:sz w:val="18"/>
          <w:szCs w:val="18"/>
        </w:rPr>
        <w:t xml:space="preserve"> been initiated by Virgin Media to create an integrated and improved customer experience for purchasing products online, servicing account online and managing services online by consolidating Cable, National and Mobile products into a single website (including front end, eCommerce and associated content management system) and process.</w:t>
      </w:r>
    </w:p>
    <w:p w14:paraId="1A4C5A43"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Technologies used: JCAPS 6.2, Webservices, SOAP, WSDL, XSD, J2EE, Java</w:t>
      </w:r>
    </w:p>
    <w:p w14:paraId="7E2F7762"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7E03D509"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7410A83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3E112542"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32CF3D81"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Run CI/CD build and deployment projects using Bamboo and Hudson</w:t>
      </w:r>
    </w:p>
    <w:p w14:paraId="53774040"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20E8AE8B"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197CD56D" w14:textId="77777777" w:rsidR="00EB1035" w:rsidRDefault="00EB1035">
      <w:pPr>
        <w:ind w:firstLine="720"/>
        <w:rPr>
          <w:rStyle w:val="span"/>
          <w:rFonts w:ascii="Century Gothic" w:eastAsia="Century Gothic" w:hAnsi="Century Gothic" w:cs="Century Gothic"/>
          <w:color w:val="231F20"/>
          <w:sz w:val="18"/>
          <w:szCs w:val="18"/>
        </w:rPr>
      </w:pPr>
    </w:p>
    <w:p w14:paraId="651482A6"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Mobile Workforce Management</w:t>
      </w:r>
    </w:p>
    <w:p w14:paraId="5EE50227"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Senior Integration Developer</w:t>
      </w:r>
    </w:p>
    <w:p w14:paraId="129088EF"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Accenture</w:t>
      </w:r>
    </w:p>
    <w:p w14:paraId="4DE1E87A" w14:textId="77777777" w:rsidR="00EB1035" w:rsidRDefault="00000000">
      <w:pPr>
        <w:pStyle w:val="spanpaddedline"/>
        <w:spacing w:line="280" w:lineRule="atLeast"/>
        <w:rPr>
          <w:rFonts w:ascii="Century Gothic" w:eastAsia="Century Gothic" w:hAnsi="Century Gothic" w:cs="Century Gothic"/>
          <w:b/>
          <w:bCs/>
          <w:color w:val="000000"/>
          <w:sz w:val="18"/>
          <w:szCs w:val="18"/>
        </w:rPr>
      </w:pPr>
      <w:r>
        <w:rPr>
          <w:rFonts w:ascii="Century Gothic" w:eastAsia="Century Gothic" w:hAnsi="Century Gothic" w:cs="Century Gothic"/>
          <w:b/>
          <w:bCs/>
          <w:color w:val="000000"/>
          <w:sz w:val="18"/>
          <w:szCs w:val="18"/>
        </w:rPr>
        <w:t xml:space="preserve">Client: </w:t>
      </w:r>
      <w:r>
        <w:rPr>
          <w:rStyle w:val="span"/>
          <w:rFonts w:ascii="Century Gothic" w:eastAsia="Century Gothic" w:hAnsi="Century Gothic" w:cs="Century Gothic"/>
          <w:b/>
          <w:bCs/>
          <w:color w:val="000000"/>
          <w:sz w:val="18"/>
          <w:szCs w:val="18"/>
        </w:rPr>
        <w:t>Virgin Media</w:t>
      </w:r>
    </w:p>
    <w:p w14:paraId="6EA07E3D"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Aug 2006 to Mar 2008</w:t>
      </w:r>
    </w:p>
    <w:p w14:paraId="1E17D5E9" w14:textId="77777777" w:rsidR="00EB1035" w:rsidRDefault="00000000">
      <w:pPr>
        <w:pStyle w:val="BodyText"/>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Virgin Media is looking to deliver a ‘best of breed’ Mobile Workforce Management Solution. Mobile Workforce Management (MWM) project was initiated to increase the efficiency of Virgin Media’s field operations. The aim of this project is to utilize a mobile </w:t>
      </w:r>
      <w:proofErr w:type="gramStart"/>
      <w:r>
        <w:rPr>
          <w:rStyle w:val="span"/>
          <w:rFonts w:ascii="Century Gothic" w:eastAsia="Century Gothic" w:hAnsi="Century Gothic" w:cs="Century Gothic"/>
          <w:color w:val="231F20"/>
          <w:sz w:val="18"/>
          <w:szCs w:val="18"/>
        </w:rPr>
        <w:t>work force</w:t>
      </w:r>
      <w:proofErr w:type="gramEnd"/>
      <w:r>
        <w:rPr>
          <w:rStyle w:val="span"/>
          <w:rFonts w:ascii="Century Gothic" w:eastAsia="Century Gothic" w:hAnsi="Century Gothic" w:cs="Century Gothic"/>
          <w:color w:val="231F20"/>
          <w:sz w:val="18"/>
          <w:szCs w:val="18"/>
        </w:rPr>
        <w:t xml:space="preserve"> management system (MWFM) that will provide a platform for dispatch work orders and information exchange with reduced paper and voice interactions.</w:t>
      </w:r>
    </w:p>
    <w:p w14:paraId="137606EA" w14:textId="77777777" w:rsidR="00EB1035" w:rsidRDefault="00000000">
      <w:pPr>
        <w:rPr>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Technologies used: JCAPS 5.1.2, Webservices, SOAP, WSDL, XSD, J2EE, Java</w:t>
      </w:r>
    </w:p>
    <w:p w14:paraId="31F40C7C"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tested integration interfaces Oracle SOA Suite.</w:t>
      </w:r>
    </w:p>
    <w:p w14:paraId="7A8FC3D7"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Authored technical design documents.</w:t>
      </w:r>
    </w:p>
    <w:p w14:paraId="7859044A"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Provided technical assistance to junior developers in debugging code.</w:t>
      </w:r>
    </w:p>
    <w:p w14:paraId="0A068E63"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Conducted code reviews.</w:t>
      </w:r>
    </w:p>
    <w:p w14:paraId="3891170D"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lastRenderedPageBreak/>
        <w:t>Run CI/CD build and deployment projects using Bamboo and Hudson</w:t>
      </w:r>
    </w:p>
    <w:p w14:paraId="312E1235"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Performed unit testing on application components prior to release.</w:t>
      </w:r>
    </w:p>
    <w:p w14:paraId="4F7D55D7" w14:textId="77777777" w:rsidR="00EB1035" w:rsidRDefault="00000000">
      <w:pPr>
        <w:pStyle w:val="divdocumentulli"/>
        <w:numPr>
          <w:ilvl w:val="0"/>
          <w:numId w:val="7"/>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Resolved complex issues related to integration interfaces quickly and effectively.</w:t>
      </w:r>
    </w:p>
    <w:p w14:paraId="16530A1A" w14:textId="77777777" w:rsidR="00EB1035" w:rsidRDefault="00000000">
      <w:pPr>
        <w:pStyle w:val="divdocumentsinglecolumn"/>
        <w:spacing w:before="300" w:line="280" w:lineRule="atLeast"/>
        <w:rPr>
          <w:rStyle w:val="singlecolumnspanpaddedlinenth-child1"/>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J</w:t>
      </w:r>
      <w:r>
        <w:rPr>
          <w:rStyle w:val="jobtitle"/>
          <w:rFonts w:ascii="Century Gothic" w:eastAsia="Century Gothic" w:hAnsi="Century Gothic" w:cs="Century Gothic"/>
          <w:caps w:val="0"/>
          <w:color w:val="231F20"/>
          <w:sz w:val="18"/>
          <w:szCs w:val="18"/>
        </w:rPr>
        <w:t>ava developer</w:t>
      </w:r>
    </w:p>
    <w:p w14:paraId="0AB737A1" w14:textId="77777777" w:rsidR="00EB1035" w:rsidRDefault="00000000">
      <w:pPr>
        <w:pStyle w:val="BodyTex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Inventory Management System</w:t>
      </w:r>
    </w:p>
    <w:p w14:paraId="31DDC719"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Company: Galaxie Software Solutions</w:t>
      </w:r>
    </w:p>
    <w:p w14:paraId="242BD8FC" w14:textId="77777777" w:rsidR="00EB1035" w:rsidRDefault="00000000">
      <w:pPr>
        <w:pStyle w:val="spanpaddedline"/>
        <w:spacing w:line="280" w:lineRule="atLeast"/>
        <w:rPr>
          <w:rStyle w:val="span"/>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 xml:space="preserve">Client: </w:t>
      </w:r>
      <w:proofErr w:type="spellStart"/>
      <w:r>
        <w:rPr>
          <w:rStyle w:val="span"/>
          <w:rFonts w:ascii="Century Gothic" w:eastAsia="Century Gothic" w:hAnsi="Century Gothic" w:cs="Century Gothic"/>
          <w:b/>
          <w:bCs/>
          <w:color w:val="000000"/>
          <w:sz w:val="18"/>
          <w:szCs w:val="18"/>
        </w:rPr>
        <w:t>BigWheel</w:t>
      </w:r>
      <w:proofErr w:type="spellEnd"/>
      <w:r>
        <w:rPr>
          <w:rStyle w:val="span"/>
          <w:rFonts w:ascii="Century Gothic" w:eastAsia="Century Gothic" w:hAnsi="Century Gothic" w:cs="Century Gothic"/>
          <w:b/>
          <w:bCs/>
          <w:color w:val="000000"/>
          <w:sz w:val="18"/>
          <w:szCs w:val="18"/>
        </w:rPr>
        <w:t xml:space="preserve"> Services</w:t>
      </w:r>
      <w:r>
        <w:rPr>
          <w:rFonts w:ascii="Century Gothic" w:eastAsia="Century Gothic" w:hAnsi="Century Gothic" w:cs="Century Gothic"/>
          <w:b/>
          <w:bCs/>
          <w:color w:val="000000"/>
          <w:sz w:val="18"/>
          <w:szCs w:val="18"/>
        </w:rPr>
        <w:t xml:space="preserve"> </w:t>
      </w:r>
    </w:p>
    <w:p w14:paraId="412FF94A"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Duration: Mar 2005 to June 2006</w:t>
      </w:r>
    </w:p>
    <w:p w14:paraId="687B5922" w14:textId="77777777" w:rsidR="00EB1035" w:rsidRDefault="00000000">
      <w:pPr>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The system is targeted </w:t>
      </w:r>
      <w:proofErr w:type="gramStart"/>
      <w:r>
        <w:rPr>
          <w:rStyle w:val="span"/>
          <w:rFonts w:ascii="Century Gothic" w:eastAsia="Century Gothic" w:hAnsi="Century Gothic" w:cs="Century Gothic"/>
          <w:color w:val="231F20"/>
          <w:sz w:val="18"/>
          <w:szCs w:val="18"/>
        </w:rPr>
        <w:t>to enable</w:t>
      </w:r>
      <w:proofErr w:type="gramEnd"/>
      <w:r>
        <w:rPr>
          <w:rStyle w:val="span"/>
          <w:rFonts w:ascii="Century Gothic" w:eastAsia="Century Gothic" w:hAnsi="Century Gothic" w:cs="Century Gothic"/>
          <w:color w:val="231F20"/>
          <w:sz w:val="18"/>
          <w:szCs w:val="18"/>
        </w:rPr>
        <w:t xml:space="preserve"> the client to manage inventory of materials across different outlets and monitor inventory levels. Also allows outlets to raise requests for issue of materials and acknowledge the receipt of materials. The client procures products from different vendors and distributes them to dealers across various locations. This system allows dealers and outlets </w:t>
      </w:r>
      <w:proofErr w:type="gramStart"/>
      <w:r>
        <w:rPr>
          <w:rStyle w:val="span"/>
          <w:rFonts w:ascii="Century Gothic" w:eastAsia="Century Gothic" w:hAnsi="Century Gothic" w:cs="Century Gothic"/>
          <w:color w:val="231F20"/>
          <w:sz w:val="18"/>
          <w:szCs w:val="18"/>
        </w:rPr>
        <w:t>update</w:t>
      </w:r>
      <w:proofErr w:type="gramEnd"/>
      <w:r>
        <w:rPr>
          <w:rStyle w:val="span"/>
          <w:rFonts w:ascii="Century Gothic" w:eastAsia="Century Gothic" w:hAnsi="Century Gothic" w:cs="Century Gothic"/>
          <w:color w:val="231F20"/>
          <w:sz w:val="18"/>
          <w:szCs w:val="18"/>
        </w:rPr>
        <w:t xml:space="preserve"> changes in the inventory levels.</w:t>
      </w:r>
    </w:p>
    <w:p w14:paraId="5F17519B"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Technology</w:t>
      </w:r>
      <w:proofErr w:type="gramStart"/>
      <w:r>
        <w:rPr>
          <w:rStyle w:val="span"/>
          <w:rFonts w:ascii="Century Gothic" w:eastAsia="Century Gothic" w:hAnsi="Century Gothic" w:cs="Century Gothic"/>
          <w:color w:val="231F20"/>
          <w:sz w:val="18"/>
          <w:szCs w:val="18"/>
        </w:rPr>
        <w:t>:  Struts</w:t>
      </w:r>
      <w:proofErr w:type="gramEnd"/>
      <w:r>
        <w:rPr>
          <w:rStyle w:val="span"/>
          <w:rFonts w:ascii="Century Gothic" w:eastAsia="Century Gothic" w:hAnsi="Century Gothic" w:cs="Century Gothic"/>
          <w:color w:val="231F20"/>
          <w:sz w:val="18"/>
          <w:szCs w:val="18"/>
        </w:rPr>
        <w:t xml:space="preserve">, Servlets, JSP, EJB and JDBC </w:t>
      </w:r>
    </w:p>
    <w:p w14:paraId="1CA28280" w14:textId="77777777" w:rsidR="00EB1035" w:rsidRDefault="00000000">
      <w:pPr>
        <w:pStyle w:val="spanpaddedline"/>
        <w:spacing w:line="280" w:lineRule="atLeast"/>
        <w:rPr>
          <w:rStyle w:val="span"/>
          <w:rFonts w:eastAsia="Century Gothic"/>
          <w:color w:val="231F20"/>
          <w:sz w:val="18"/>
          <w:szCs w:val="18"/>
        </w:rPr>
      </w:pPr>
      <w:r>
        <w:rPr>
          <w:rStyle w:val="span"/>
          <w:rFonts w:ascii="Century Gothic" w:eastAsia="Century Gothic" w:hAnsi="Century Gothic" w:cs="Century Gothic"/>
          <w:color w:val="231F20"/>
          <w:sz w:val="18"/>
          <w:szCs w:val="18"/>
        </w:rPr>
        <w:t>Server: BEA Web Logic Server</w:t>
      </w:r>
    </w:p>
    <w:p w14:paraId="21751E27"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implemented Java applications using Struts framework and Java technologies.</w:t>
      </w:r>
    </w:p>
    <w:p w14:paraId="251273BE"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Designed and developed user interfaces with HTML, CSS</w:t>
      </w:r>
      <w:proofErr w:type="gramStart"/>
      <w:r>
        <w:rPr>
          <w:rStyle w:val="span"/>
          <w:rFonts w:ascii="Century Gothic" w:eastAsia="Century Gothic" w:hAnsi="Century Gothic" w:cs="Century Gothic"/>
          <w:color w:val="231F20"/>
          <w:sz w:val="18"/>
          <w:szCs w:val="18"/>
        </w:rPr>
        <w:t>, JavaScript</w:t>
      </w:r>
      <w:proofErr w:type="gramEnd"/>
      <w:r>
        <w:rPr>
          <w:rStyle w:val="span"/>
          <w:rFonts w:ascii="Century Gothic" w:eastAsia="Century Gothic" w:hAnsi="Century Gothic" w:cs="Century Gothic"/>
          <w:color w:val="231F20"/>
          <w:sz w:val="18"/>
          <w:szCs w:val="18"/>
        </w:rPr>
        <w:t xml:space="preserve"> technologies.</w:t>
      </w:r>
    </w:p>
    <w:p w14:paraId="4FEF14FE"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Tested the functionality of the application and fixed bugs accordingly.</w:t>
      </w:r>
    </w:p>
    <w:p w14:paraId="22052D5E"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Deployed </w:t>
      </w:r>
      <w:proofErr w:type="gramStart"/>
      <w:r>
        <w:rPr>
          <w:rStyle w:val="span"/>
          <w:rFonts w:ascii="Century Gothic" w:eastAsia="Century Gothic" w:hAnsi="Century Gothic" w:cs="Century Gothic"/>
          <w:color w:val="231F20"/>
          <w:sz w:val="18"/>
          <w:szCs w:val="18"/>
        </w:rPr>
        <w:t>builds on</w:t>
      </w:r>
      <w:proofErr w:type="gramEnd"/>
      <w:r>
        <w:rPr>
          <w:rStyle w:val="span"/>
          <w:rFonts w:ascii="Century Gothic" w:eastAsia="Century Gothic" w:hAnsi="Century Gothic" w:cs="Century Gothic"/>
          <w:color w:val="231F20"/>
          <w:sz w:val="18"/>
          <w:szCs w:val="18"/>
        </w:rPr>
        <w:t xml:space="preserve"> different environments including development, and staging servers.</w:t>
      </w:r>
    </w:p>
    <w:p w14:paraId="3BAA2180" w14:textId="77777777" w:rsidR="00EB1035" w:rsidRDefault="00EB1035">
      <w:pPr>
        <w:ind w:right="720"/>
        <w:jc w:val="both"/>
        <w:rPr>
          <w:rFonts w:ascii="Arial Unicode MS" w:eastAsia="Arial Unicode MS" w:cs="Arial Unicode MS"/>
          <w:sz w:val="20"/>
          <w:szCs w:val="20"/>
        </w:rPr>
      </w:pPr>
    </w:p>
    <w:p w14:paraId="08D407BE" w14:textId="77777777" w:rsidR="00EB1035" w:rsidRDefault="00000000">
      <w:pPr>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Role: JAVA Programmer</w:t>
      </w:r>
    </w:p>
    <w:p w14:paraId="4939A823" w14:textId="77777777" w:rsidR="00EB1035" w:rsidRDefault="00000000">
      <w:pPr>
        <w:ind w:right="720"/>
        <w:jc w:val="both"/>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Project: Resource Administrating Tool</w:t>
      </w:r>
    </w:p>
    <w:p w14:paraId="43F435AF" w14:textId="77777777" w:rsidR="00EB1035" w:rsidRDefault="00000000">
      <w:pPr>
        <w:pStyle w:val="spanpaddedline"/>
        <w:spacing w:line="280" w:lineRule="atLeas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Company: Galaxie Software Solutions</w:t>
      </w:r>
    </w:p>
    <w:p w14:paraId="0ABC54CB" w14:textId="77777777" w:rsidR="00EB1035" w:rsidRDefault="00000000">
      <w:pPr>
        <w:pStyle w:val="spanpaddedline"/>
        <w:spacing w:line="280" w:lineRule="atLeast"/>
        <w:rPr>
          <w:rStyle w:val="span"/>
          <w:rFonts w:ascii="Century Gothic" w:eastAsia="Century Gothic" w:hAnsi="Century Gothic" w:cs="Century Gothic"/>
          <w:b/>
          <w:bCs/>
          <w:color w:val="231F20"/>
          <w:sz w:val="18"/>
          <w:szCs w:val="18"/>
        </w:rPr>
      </w:pPr>
      <w:r>
        <w:rPr>
          <w:rStyle w:val="span"/>
          <w:rFonts w:ascii="Century Gothic" w:eastAsia="Century Gothic" w:hAnsi="Century Gothic" w:cs="Century Gothic"/>
          <w:b/>
          <w:bCs/>
          <w:color w:val="231F20"/>
          <w:sz w:val="18"/>
          <w:szCs w:val="18"/>
        </w:rPr>
        <w:t>Client: Sahasra Pvt. Ltd</w:t>
      </w:r>
      <w:r>
        <w:rPr>
          <w:rStyle w:val="span"/>
          <w:rFonts w:eastAsia="Century Gothic"/>
          <w:color w:val="231F20"/>
          <w:sz w:val="18"/>
          <w:szCs w:val="18"/>
        </w:rPr>
        <w:t xml:space="preserve"> </w:t>
      </w:r>
    </w:p>
    <w:p w14:paraId="760D9788" w14:textId="77777777" w:rsidR="00EB1035" w:rsidRDefault="00000000">
      <w:pPr>
        <w:ind w:right="720"/>
        <w:jc w:val="both"/>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231F20"/>
          <w:sz w:val="18"/>
          <w:szCs w:val="18"/>
        </w:rPr>
        <w:t>Duration: Dec 2004 to Feb 2005</w:t>
      </w:r>
    </w:p>
    <w:p w14:paraId="027B278F" w14:textId="77777777" w:rsidR="00EB1035" w:rsidRDefault="00000000">
      <w:pPr>
        <w:ind w:firstLine="720"/>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This Application provides automation for resource planning and HR activities of the organization. Services provided by the application can be categorized into Administrator Services, HR Services, and General Employee Services. Administrator will have the privileges to add details of new employee, delete employee details and to update. </w:t>
      </w:r>
      <w:proofErr w:type="gramStart"/>
      <w:r>
        <w:rPr>
          <w:rStyle w:val="span"/>
          <w:rFonts w:ascii="Century Gothic" w:eastAsia="Century Gothic" w:hAnsi="Century Gothic" w:cs="Century Gothic"/>
          <w:color w:val="231F20"/>
          <w:sz w:val="18"/>
          <w:szCs w:val="18"/>
        </w:rPr>
        <w:t>And also</w:t>
      </w:r>
      <w:proofErr w:type="gramEnd"/>
      <w:r>
        <w:rPr>
          <w:rStyle w:val="span"/>
          <w:rFonts w:ascii="Century Gothic" w:eastAsia="Century Gothic" w:hAnsi="Century Gothic" w:cs="Century Gothic"/>
          <w:color w:val="231F20"/>
          <w:sz w:val="18"/>
          <w:szCs w:val="18"/>
        </w:rPr>
        <w:t xml:space="preserve"> responsible for department management and other resource management like working days set up. HR is responsible for managing employee details, vacancies, payrolls and time sheets. </w:t>
      </w:r>
    </w:p>
    <w:p w14:paraId="49A942D5"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 xml:space="preserve">Technology: Struts, JSP, Servlets, JDBC, HTML, </w:t>
      </w:r>
    </w:p>
    <w:p w14:paraId="7D75D3D2" w14:textId="77777777" w:rsidR="00EB1035" w:rsidRDefault="00000000">
      <w:pPr>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Server: BEA Web Logic Server.</w:t>
      </w:r>
    </w:p>
    <w:p w14:paraId="2C4C2C75"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Developed and implemented Java applications using Struts framework and Java technologies.</w:t>
      </w:r>
    </w:p>
    <w:p w14:paraId="01524013"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Designed and developed user interfaces with HTML, CSS</w:t>
      </w:r>
      <w:proofErr w:type="gramStart"/>
      <w:r>
        <w:rPr>
          <w:rStyle w:val="span"/>
          <w:rFonts w:ascii="Century Gothic" w:eastAsia="Century Gothic" w:hAnsi="Century Gothic" w:cs="Century Gothic"/>
          <w:color w:val="231F20"/>
          <w:sz w:val="18"/>
          <w:szCs w:val="18"/>
        </w:rPr>
        <w:t>, JavaScript</w:t>
      </w:r>
      <w:proofErr w:type="gramEnd"/>
      <w:r>
        <w:rPr>
          <w:rStyle w:val="span"/>
          <w:rFonts w:ascii="Century Gothic" w:eastAsia="Century Gothic" w:hAnsi="Century Gothic" w:cs="Century Gothic"/>
          <w:color w:val="231F20"/>
          <w:sz w:val="18"/>
          <w:szCs w:val="18"/>
        </w:rPr>
        <w:t xml:space="preserve"> technologies.</w:t>
      </w:r>
    </w:p>
    <w:p w14:paraId="4B70DBE3"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Tested the functionality of the application and fixed bugs accordingly.</w:t>
      </w:r>
    </w:p>
    <w:p w14:paraId="43B07C24" w14:textId="77777777" w:rsidR="00EB1035" w:rsidRDefault="00000000">
      <w:pPr>
        <w:pStyle w:val="divdocumentulli"/>
        <w:numPr>
          <w:ilvl w:val="0"/>
          <w:numId w:val="9"/>
        </w:numPr>
        <w:spacing w:line="280" w:lineRule="atLeast"/>
        <w:ind w:left="380" w:hanging="283"/>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Deployed builds on different environments including development, and staging servers</w:t>
      </w:r>
    </w:p>
    <w:tbl>
      <w:tblPr>
        <w:tblW w:w="1600" w:type="dxa"/>
        <w:tblCellSpacing w:w="0" w:type="dxa"/>
        <w:tblCellMar>
          <w:left w:w="0" w:type="dxa"/>
          <w:right w:w="0" w:type="dxa"/>
        </w:tblCellMar>
        <w:tblLook w:val="04A0" w:firstRow="1" w:lastRow="0" w:firstColumn="1" w:lastColumn="0" w:noHBand="0" w:noVBand="1"/>
      </w:tblPr>
      <w:tblGrid>
        <w:gridCol w:w="1600"/>
      </w:tblGrid>
      <w:tr w:rsidR="00EB1035" w14:paraId="1B6CA7AF" w14:textId="77777777">
        <w:trPr>
          <w:tblCellSpacing w:w="0" w:type="dxa"/>
        </w:trPr>
        <w:tc>
          <w:tcPr>
            <w:tcW w:w="1600" w:type="dxa"/>
            <w:tcMar>
              <w:top w:w="420" w:type="dxa"/>
            </w:tcMar>
            <w:vAlign w:val="bottom"/>
          </w:tcPr>
          <w:p w14:paraId="64974CDD" w14:textId="77777777" w:rsidR="00EB1035"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32699F8B"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Education and Training</w:t>
      </w:r>
    </w:p>
    <w:p w14:paraId="191A6F77" w14:textId="77777777" w:rsidR="00EB1035" w:rsidRDefault="00000000">
      <w:pPr>
        <w:pStyle w:val="divdocumentsinglecolumn"/>
        <w:spacing w:line="280" w:lineRule="atLeast"/>
        <w:rPr>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000000"/>
          <w:sz w:val="18"/>
          <w:szCs w:val="18"/>
        </w:rPr>
        <w:t>JNTU - Bachelor of Technology</w:t>
      </w:r>
      <w:r>
        <w:rPr>
          <w:rStyle w:val="singlecolumnspanpaddedlinenth-child1"/>
          <w:rFonts w:ascii="Century Gothic" w:eastAsia="Century Gothic" w:hAnsi="Century Gothic" w:cs="Century Gothic"/>
          <w:b/>
          <w:bCs/>
          <w:color w:val="000000"/>
          <w:sz w:val="18"/>
          <w:szCs w:val="18"/>
        </w:rPr>
        <w:t xml:space="preserve"> </w:t>
      </w:r>
    </w:p>
    <w:p w14:paraId="2632E526" w14:textId="77777777" w:rsidR="00EB1035" w:rsidRDefault="00000000">
      <w:pPr>
        <w:pStyle w:val="spanpaddedline"/>
        <w:spacing w:line="280" w:lineRule="atLeast"/>
        <w:rPr>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Computer Science and Engineering, June 2004</w:t>
      </w:r>
    </w:p>
    <w:tbl>
      <w:tblPr>
        <w:tblW w:w="1600" w:type="dxa"/>
        <w:tblCellSpacing w:w="0" w:type="dxa"/>
        <w:tblCellMar>
          <w:left w:w="0" w:type="dxa"/>
          <w:right w:w="0" w:type="dxa"/>
        </w:tblCellMar>
        <w:tblLook w:val="04A0" w:firstRow="1" w:lastRow="0" w:firstColumn="1" w:lastColumn="0" w:noHBand="0" w:noVBand="1"/>
      </w:tblPr>
      <w:tblGrid>
        <w:gridCol w:w="1600"/>
      </w:tblGrid>
      <w:tr w:rsidR="00EB1035" w14:paraId="1BAACD37" w14:textId="77777777">
        <w:trPr>
          <w:tblCellSpacing w:w="0" w:type="dxa"/>
        </w:trPr>
        <w:tc>
          <w:tcPr>
            <w:tcW w:w="1600" w:type="dxa"/>
            <w:tcMar>
              <w:top w:w="420" w:type="dxa"/>
            </w:tcMar>
            <w:vAlign w:val="bottom"/>
          </w:tcPr>
          <w:p w14:paraId="098DB022" w14:textId="77777777" w:rsidR="00EB1035"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28F67B0"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Accomplishments</w:t>
      </w:r>
    </w:p>
    <w:p w14:paraId="528980F6" w14:textId="77777777" w:rsidR="00EB1035" w:rsidRDefault="00000000">
      <w:pPr>
        <w:pStyle w:val="divdocumentulli"/>
        <w:numPr>
          <w:ilvl w:val="0"/>
          <w:numId w:val="10"/>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Won stellar award, Delivery Unit Spot award and Accenture Celebrating excellence award for team and individual contributions.</w:t>
      </w:r>
    </w:p>
    <w:tbl>
      <w:tblPr>
        <w:tblW w:w="1600" w:type="dxa"/>
        <w:tblCellSpacing w:w="0" w:type="dxa"/>
        <w:tblCellMar>
          <w:left w:w="0" w:type="dxa"/>
          <w:right w:w="0" w:type="dxa"/>
        </w:tblCellMar>
        <w:tblLook w:val="04A0" w:firstRow="1" w:lastRow="0" w:firstColumn="1" w:lastColumn="0" w:noHBand="0" w:noVBand="1"/>
      </w:tblPr>
      <w:tblGrid>
        <w:gridCol w:w="1600"/>
      </w:tblGrid>
      <w:tr w:rsidR="00EB1035" w14:paraId="2E8D3763" w14:textId="77777777">
        <w:trPr>
          <w:tblCellSpacing w:w="0" w:type="dxa"/>
        </w:trPr>
        <w:tc>
          <w:tcPr>
            <w:tcW w:w="1600" w:type="dxa"/>
            <w:tcMar>
              <w:top w:w="420" w:type="dxa"/>
            </w:tcMar>
            <w:vAlign w:val="bottom"/>
          </w:tcPr>
          <w:p w14:paraId="002535CA" w14:textId="77777777" w:rsidR="00EB1035"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7A92A2DC" w14:textId="77777777" w:rsidR="00EB1035" w:rsidRDefault="00EB1035">
      <w:pPr>
        <w:pStyle w:val="divdocumentulli"/>
        <w:spacing w:line="280" w:lineRule="atLeast"/>
        <w:rPr>
          <w:rFonts w:ascii="Century Gothic" w:eastAsia="Century Gothic" w:hAnsi="Century Gothic" w:cs="Century Gothic"/>
          <w:color w:val="231F20"/>
          <w:sz w:val="18"/>
          <w:szCs w:val="18"/>
        </w:rPr>
      </w:pPr>
    </w:p>
    <w:p w14:paraId="667ECE9A" w14:textId="77777777" w:rsidR="00EB1035"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Social profile</w:t>
      </w:r>
    </w:p>
    <w:p w14:paraId="29C8CD60" w14:textId="77777777" w:rsidR="00EB1035" w:rsidRDefault="00000000">
      <w:pPr>
        <w:pStyle w:val="divdocumentulli"/>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LinkedIn:  </w:t>
      </w:r>
      <w:hyperlink r:id="rId9" w:history="1">
        <w:r>
          <w:rPr>
            <w:rStyle w:val="Hyperlink"/>
            <w:rFonts w:ascii="Century Gothic" w:eastAsia="Century Gothic" w:hAnsi="Century Gothic" w:cs="Century Gothic"/>
            <w:sz w:val="18"/>
            <w:szCs w:val="18"/>
          </w:rPr>
          <w:t>https://www.linkedin.com/in/ramkumar-n-9b837a28</w:t>
        </w:r>
      </w:hyperlink>
    </w:p>
    <w:sectPr w:rsidR="00EB1035">
      <w:headerReference w:type="default" r:id="rId10"/>
      <w:footerReference w:type="default" r:id="rId11"/>
      <w:type w:val="continuous"/>
      <w:pgSz w:w="12240" w:h="15840"/>
      <w:pgMar w:top="400" w:right="840" w:bottom="400" w:left="84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4E9AF" w14:textId="77777777" w:rsidR="00BE5224" w:rsidRDefault="00BE5224">
      <w:pPr>
        <w:spacing w:line="240" w:lineRule="auto"/>
      </w:pPr>
      <w:r>
        <w:separator/>
      </w:r>
    </w:p>
  </w:endnote>
  <w:endnote w:type="continuationSeparator" w:id="0">
    <w:p w14:paraId="00C548C4" w14:textId="77777777" w:rsidR="00BE5224" w:rsidRDefault="00BE52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Unicode MS">
    <w:altName w:val="Yu Gothic"/>
    <w:panose1 w:val="020B0604020202020204"/>
    <w:charset w:val="80"/>
    <w:family w:val="swiss"/>
    <w:pitch w:val="variable"/>
    <w:sig w:usb0="00000000" w:usb1="E9DFFFFF" w:usb2="0000003F" w:usb3="00000000" w:csb0="003F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E62FD" w14:textId="77777777" w:rsidR="00EB1035" w:rsidRDefault="00000000">
    <w:pPr>
      <w:spacing w:line="19" w:lineRule="auto"/>
    </w:pPr>
    <w:r>
      <w:rPr>
        <w:color w:val="FFFFFF"/>
        <w:sz w:val="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DECAA" w14:textId="77777777" w:rsidR="00EB1035" w:rsidRDefault="00000000">
    <w:pPr>
      <w:spacing w:line="19" w:lineRule="auto"/>
    </w:pPr>
    <w:r>
      <w:rPr>
        <w:color w:val="FFFFFF"/>
        <w:sz w:val="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CE8C3" w14:textId="77777777" w:rsidR="00BE5224" w:rsidRDefault="00BE5224">
      <w:pPr>
        <w:spacing w:line="240" w:lineRule="auto"/>
      </w:pPr>
      <w:r>
        <w:separator/>
      </w:r>
    </w:p>
  </w:footnote>
  <w:footnote w:type="continuationSeparator" w:id="0">
    <w:p w14:paraId="6BB2577D" w14:textId="77777777" w:rsidR="00BE5224" w:rsidRDefault="00BE522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05502" w14:textId="77777777" w:rsidR="00EB1035" w:rsidRDefault="00000000">
    <w:pPr>
      <w:spacing w:line="19" w:lineRule="auto"/>
    </w:pPr>
    <w:r>
      <w:rPr>
        <w:color w:val="FFFFFF"/>
        <w:sz w:val="2"/>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7772F" w14:textId="77777777" w:rsidR="00EB1035" w:rsidRDefault="00000000">
    <w:pPr>
      <w:spacing w:line="19" w:lineRule="auto"/>
    </w:pPr>
    <w:r>
      <w:rPr>
        <w:color w:val="FFFFFF"/>
        <w:sz w:val="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DC987392">
      <w:start w:val="1"/>
      <w:numFmt w:val="bullet"/>
      <w:lvlRestart w:val="0"/>
      <w:lvlText w:val=""/>
      <w:lvlJc w:val="left"/>
      <w:pPr>
        <w:tabs>
          <w:tab w:val="num" w:pos="0"/>
        </w:tabs>
        <w:ind w:left="720" w:hanging="360"/>
      </w:pPr>
      <w:rPr>
        <w:rFonts w:ascii="Symbol" w:hAnsi="Symbol"/>
      </w:rPr>
    </w:lvl>
    <w:lvl w:ilvl="1" w:tplc="081C6012">
      <w:start w:val="1"/>
      <w:numFmt w:val="bullet"/>
      <w:lvlText w:val="o"/>
      <w:lvlJc w:val="left"/>
      <w:pPr>
        <w:tabs>
          <w:tab w:val="num" w:pos="1440"/>
        </w:tabs>
        <w:ind w:left="1440" w:hanging="360"/>
      </w:pPr>
      <w:rPr>
        <w:rFonts w:ascii="Courier New" w:hAnsi="Courier New"/>
      </w:rPr>
    </w:lvl>
    <w:lvl w:ilvl="2" w:tplc="EBF843F4">
      <w:start w:val="1"/>
      <w:numFmt w:val="bullet"/>
      <w:lvlText w:val=""/>
      <w:lvlJc w:val="left"/>
      <w:pPr>
        <w:tabs>
          <w:tab w:val="num" w:pos="2160"/>
        </w:tabs>
        <w:ind w:left="2160" w:hanging="360"/>
      </w:pPr>
      <w:rPr>
        <w:rFonts w:ascii="Wingdings" w:hAnsi="Wingdings"/>
      </w:rPr>
    </w:lvl>
    <w:lvl w:ilvl="3" w:tplc="51909618">
      <w:start w:val="1"/>
      <w:numFmt w:val="bullet"/>
      <w:lvlText w:val=""/>
      <w:lvlJc w:val="left"/>
      <w:pPr>
        <w:tabs>
          <w:tab w:val="num" w:pos="2880"/>
        </w:tabs>
        <w:ind w:left="2880" w:hanging="360"/>
      </w:pPr>
      <w:rPr>
        <w:rFonts w:ascii="Symbol" w:hAnsi="Symbol"/>
      </w:rPr>
    </w:lvl>
    <w:lvl w:ilvl="4" w:tplc="BC848E2C">
      <w:start w:val="1"/>
      <w:numFmt w:val="bullet"/>
      <w:lvlText w:val="o"/>
      <w:lvlJc w:val="left"/>
      <w:pPr>
        <w:tabs>
          <w:tab w:val="num" w:pos="3600"/>
        </w:tabs>
        <w:ind w:left="3600" w:hanging="360"/>
      </w:pPr>
      <w:rPr>
        <w:rFonts w:ascii="Courier New" w:hAnsi="Courier New"/>
      </w:rPr>
    </w:lvl>
    <w:lvl w:ilvl="5" w:tplc="9F9235EE">
      <w:start w:val="1"/>
      <w:numFmt w:val="bullet"/>
      <w:lvlText w:val=""/>
      <w:lvlJc w:val="left"/>
      <w:pPr>
        <w:tabs>
          <w:tab w:val="num" w:pos="4320"/>
        </w:tabs>
        <w:ind w:left="4320" w:hanging="360"/>
      </w:pPr>
      <w:rPr>
        <w:rFonts w:ascii="Wingdings" w:hAnsi="Wingdings"/>
      </w:rPr>
    </w:lvl>
    <w:lvl w:ilvl="6" w:tplc="60703384">
      <w:start w:val="1"/>
      <w:numFmt w:val="bullet"/>
      <w:lvlText w:val=""/>
      <w:lvlJc w:val="left"/>
      <w:pPr>
        <w:tabs>
          <w:tab w:val="num" w:pos="5040"/>
        </w:tabs>
        <w:ind w:left="5040" w:hanging="360"/>
      </w:pPr>
      <w:rPr>
        <w:rFonts w:ascii="Symbol" w:hAnsi="Symbol"/>
      </w:rPr>
    </w:lvl>
    <w:lvl w:ilvl="7" w:tplc="B6A6A3DE">
      <w:start w:val="1"/>
      <w:numFmt w:val="bullet"/>
      <w:lvlText w:val="o"/>
      <w:lvlJc w:val="left"/>
      <w:pPr>
        <w:tabs>
          <w:tab w:val="num" w:pos="5760"/>
        </w:tabs>
        <w:ind w:left="5760" w:hanging="360"/>
      </w:pPr>
      <w:rPr>
        <w:rFonts w:ascii="Courier New" w:hAnsi="Courier New"/>
      </w:rPr>
    </w:lvl>
    <w:lvl w:ilvl="8" w:tplc="FD7AC802">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444EC39A">
      <w:start w:val="1"/>
      <w:numFmt w:val="bullet"/>
      <w:lvlRestart w:val="0"/>
      <w:lvlText w:val=""/>
      <w:lvlJc w:val="left"/>
      <w:pPr>
        <w:tabs>
          <w:tab w:val="num" w:pos="0"/>
        </w:tabs>
        <w:ind w:left="720" w:hanging="360"/>
      </w:pPr>
      <w:rPr>
        <w:rFonts w:ascii="Symbol" w:hAnsi="Symbol"/>
      </w:rPr>
    </w:lvl>
    <w:lvl w:ilvl="1" w:tplc="911C5DF8">
      <w:start w:val="1"/>
      <w:numFmt w:val="bullet"/>
      <w:lvlText w:val="o"/>
      <w:lvlJc w:val="left"/>
      <w:pPr>
        <w:tabs>
          <w:tab w:val="num" w:pos="1440"/>
        </w:tabs>
        <w:ind w:left="1440" w:hanging="360"/>
      </w:pPr>
      <w:rPr>
        <w:rFonts w:ascii="Courier New" w:hAnsi="Courier New"/>
      </w:rPr>
    </w:lvl>
    <w:lvl w:ilvl="2" w:tplc="53707E18">
      <w:start w:val="1"/>
      <w:numFmt w:val="bullet"/>
      <w:lvlText w:val=""/>
      <w:lvlJc w:val="left"/>
      <w:pPr>
        <w:tabs>
          <w:tab w:val="num" w:pos="2160"/>
        </w:tabs>
        <w:ind w:left="2160" w:hanging="360"/>
      </w:pPr>
      <w:rPr>
        <w:rFonts w:ascii="Wingdings" w:hAnsi="Wingdings"/>
      </w:rPr>
    </w:lvl>
    <w:lvl w:ilvl="3" w:tplc="EE8C0A42">
      <w:start w:val="1"/>
      <w:numFmt w:val="bullet"/>
      <w:lvlText w:val=""/>
      <w:lvlJc w:val="left"/>
      <w:pPr>
        <w:tabs>
          <w:tab w:val="num" w:pos="2880"/>
        </w:tabs>
        <w:ind w:left="2880" w:hanging="360"/>
      </w:pPr>
      <w:rPr>
        <w:rFonts w:ascii="Symbol" w:hAnsi="Symbol"/>
      </w:rPr>
    </w:lvl>
    <w:lvl w:ilvl="4" w:tplc="C1AA3CFE">
      <w:start w:val="1"/>
      <w:numFmt w:val="bullet"/>
      <w:lvlText w:val="o"/>
      <w:lvlJc w:val="left"/>
      <w:pPr>
        <w:tabs>
          <w:tab w:val="num" w:pos="3600"/>
        </w:tabs>
        <w:ind w:left="3600" w:hanging="360"/>
      </w:pPr>
      <w:rPr>
        <w:rFonts w:ascii="Courier New" w:hAnsi="Courier New"/>
      </w:rPr>
    </w:lvl>
    <w:lvl w:ilvl="5" w:tplc="3904B704">
      <w:start w:val="1"/>
      <w:numFmt w:val="bullet"/>
      <w:lvlText w:val=""/>
      <w:lvlJc w:val="left"/>
      <w:pPr>
        <w:tabs>
          <w:tab w:val="num" w:pos="4320"/>
        </w:tabs>
        <w:ind w:left="4320" w:hanging="360"/>
      </w:pPr>
      <w:rPr>
        <w:rFonts w:ascii="Wingdings" w:hAnsi="Wingdings"/>
      </w:rPr>
    </w:lvl>
    <w:lvl w:ilvl="6" w:tplc="93CEACBE">
      <w:start w:val="1"/>
      <w:numFmt w:val="bullet"/>
      <w:lvlText w:val=""/>
      <w:lvlJc w:val="left"/>
      <w:pPr>
        <w:tabs>
          <w:tab w:val="num" w:pos="5040"/>
        </w:tabs>
        <w:ind w:left="5040" w:hanging="360"/>
      </w:pPr>
      <w:rPr>
        <w:rFonts w:ascii="Symbol" w:hAnsi="Symbol"/>
      </w:rPr>
    </w:lvl>
    <w:lvl w:ilvl="7" w:tplc="A48C2210">
      <w:start w:val="1"/>
      <w:numFmt w:val="bullet"/>
      <w:lvlText w:val="o"/>
      <w:lvlJc w:val="left"/>
      <w:pPr>
        <w:tabs>
          <w:tab w:val="num" w:pos="5760"/>
        </w:tabs>
        <w:ind w:left="5760" w:hanging="360"/>
      </w:pPr>
      <w:rPr>
        <w:rFonts w:ascii="Courier New" w:hAnsi="Courier New"/>
      </w:rPr>
    </w:lvl>
    <w:lvl w:ilvl="8" w:tplc="3710D70C">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3C7EFE3C">
      <w:start w:val="1"/>
      <w:numFmt w:val="bullet"/>
      <w:lvlRestart w:val="0"/>
      <w:lvlText w:val=""/>
      <w:lvlJc w:val="left"/>
      <w:pPr>
        <w:tabs>
          <w:tab w:val="num" w:pos="0"/>
        </w:tabs>
        <w:ind w:left="720" w:hanging="360"/>
      </w:pPr>
      <w:rPr>
        <w:rFonts w:ascii="Symbol" w:hAnsi="Symbol"/>
      </w:rPr>
    </w:lvl>
    <w:lvl w:ilvl="1" w:tplc="FCA85B8A">
      <w:start w:val="1"/>
      <w:numFmt w:val="bullet"/>
      <w:lvlText w:val="o"/>
      <w:lvlJc w:val="left"/>
      <w:pPr>
        <w:tabs>
          <w:tab w:val="num" w:pos="1440"/>
        </w:tabs>
        <w:ind w:left="1440" w:hanging="360"/>
      </w:pPr>
      <w:rPr>
        <w:rFonts w:ascii="Courier New" w:hAnsi="Courier New"/>
      </w:rPr>
    </w:lvl>
    <w:lvl w:ilvl="2" w:tplc="44FAA324">
      <w:start w:val="1"/>
      <w:numFmt w:val="bullet"/>
      <w:lvlText w:val=""/>
      <w:lvlJc w:val="left"/>
      <w:pPr>
        <w:tabs>
          <w:tab w:val="num" w:pos="2160"/>
        </w:tabs>
        <w:ind w:left="2160" w:hanging="360"/>
      </w:pPr>
      <w:rPr>
        <w:rFonts w:ascii="Wingdings" w:hAnsi="Wingdings"/>
      </w:rPr>
    </w:lvl>
    <w:lvl w:ilvl="3" w:tplc="47E0BCF8">
      <w:start w:val="1"/>
      <w:numFmt w:val="bullet"/>
      <w:lvlText w:val=""/>
      <w:lvlJc w:val="left"/>
      <w:pPr>
        <w:tabs>
          <w:tab w:val="num" w:pos="2880"/>
        </w:tabs>
        <w:ind w:left="2880" w:hanging="360"/>
      </w:pPr>
      <w:rPr>
        <w:rFonts w:ascii="Symbol" w:hAnsi="Symbol"/>
      </w:rPr>
    </w:lvl>
    <w:lvl w:ilvl="4" w:tplc="E89A008C">
      <w:start w:val="1"/>
      <w:numFmt w:val="bullet"/>
      <w:lvlText w:val="o"/>
      <w:lvlJc w:val="left"/>
      <w:pPr>
        <w:tabs>
          <w:tab w:val="num" w:pos="3600"/>
        </w:tabs>
        <w:ind w:left="3600" w:hanging="360"/>
      </w:pPr>
      <w:rPr>
        <w:rFonts w:ascii="Courier New" w:hAnsi="Courier New"/>
      </w:rPr>
    </w:lvl>
    <w:lvl w:ilvl="5" w:tplc="6910E728">
      <w:start w:val="1"/>
      <w:numFmt w:val="bullet"/>
      <w:lvlText w:val=""/>
      <w:lvlJc w:val="left"/>
      <w:pPr>
        <w:tabs>
          <w:tab w:val="num" w:pos="4320"/>
        </w:tabs>
        <w:ind w:left="4320" w:hanging="360"/>
      </w:pPr>
      <w:rPr>
        <w:rFonts w:ascii="Wingdings" w:hAnsi="Wingdings"/>
      </w:rPr>
    </w:lvl>
    <w:lvl w:ilvl="6" w:tplc="AFDE4B4C">
      <w:start w:val="1"/>
      <w:numFmt w:val="bullet"/>
      <w:lvlText w:val=""/>
      <w:lvlJc w:val="left"/>
      <w:pPr>
        <w:tabs>
          <w:tab w:val="num" w:pos="5040"/>
        </w:tabs>
        <w:ind w:left="5040" w:hanging="360"/>
      </w:pPr>
      <w:rPr>
        <w:rFonts w:ascii="Symbol" w:hAnsi="Symbol"/>
      </w:rPr>
    </w:lvl>
    <w:lvl w:ilvl="7" w:tplc="312A99AE">
      <w:start w:val="1"/>
      <w:numFmt w:val="bullet"/>
      <w:lvlText w:val="o"/>
      <w:lvlJc w:val="left"/>
      <w:pPr>
        <w:tabs>
          <w:tab w:val="num" w:pos="5760"/>
        </w:tabs>
        <w:ind w:left="5760" w:hanging="360"/>
      </w:pPr>
      <w:rPr>
        <w:rFonts w:ascii="Courier New" w:hAnsi="Courier New"/>
      </w:rPr>
    </w:lvl>
    <w:lvl w:ilvl="8" w:tplc="5718BC48">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EAE4E8C6">
      <w:start w:val="1"/>
      <w:numFmt w:val="bullet"/>
      <w:lvlRestart w:val="0"/>
      <w:lvlText w:val=""/>
      <w:lvlJc w:val="left"/>
      <w:pPr>
        <w:tabs>
          <w:tab w:val="num" w:pos="0"/>
        </w:tabs>
        <w:ind w:left="720" w:hanging="360"/>
      </w:pPr>
      <w:rPr>
        <w:rFonts w:ascii="Symbol" w:hAnsi="Symbol"/>
      </w:rPr>
    </w:lvl>
    <w:lvl w:ilvl="1" w:tplc="A65C8270">
      <w:start w:val="1"/>
      <w:numFmt w:val="bullet"/>
      <w:lvlText w:val="o"/>
      <w:lvlJc w:val="left"/>
      <w:pPr>
        <w:tabs>
          <w:tab w:val="num" w:pos="1440"/>
        </w:tabs>
        <w:ind w:left="1440" w:hanging="360"/>
      </w:pPr>
      <w:rPr>
        <w:rFonts w:ascii="Courier New" w:hAnsi="Courier New"/>
      </w:rPr>
    </w:lvl>
    <w:lvl w:ilvl="2" w:tplc="A6BE47C6">
      <w:start w:val="1"/>
      <w:numFmt w:val="bullet"/>
      <w:lvlText w:val=""/>
      <w:lvlJc w:val="left"/>
      <w:pPr>
        <w:tabs>
          <w:tab w:val="num" w:pos="2160"/>
        </w:tabs>
        <w:ind w:left="2160" w:hanging="360"/>
      </w:pPr>
      <w:rPr>
        <w:rFonts w:ascii="Wingdings" w:hAnsi="Wingdings"/>
      </w:rPr>
    </w:lvl>
    <w:lvl w:ilvl="3" w:tplc="F21A9920">
      <w:start w:val="1"/>
      <w:numFmt w:val="bullet"/>
      <w:lvlText w:val=""/>
      <w:lvlJc w:val="left"/>
      <w:pPr>
        <w:tabs>
          <w:tab w:val="num" w:pos="2880"/>
        </w:tabs>
        <w:ind w:left="2880" w:hanging="360"/>
      </w:pPr>
      <w:rPr>
        <w:rFonts w:ascii="Symbol" w:hAnsi="Symbol"/>
      </w:rPr>
    </w:lvl>
    <w:lvl w:ilvl="4" w:tplc="EE70C84A">
      <w:start w:val="1"/>
      <w:numFmt w:val="bullet"/>
      <w:lvlText w:val="o"/>
      <w:lvlJc w:val="left"/>
      <w:pPr>
        <w:tabs>
          <w:tab w:val="num" w:pos="3600"/>
        </w:tabs>
        <w:ind w:left="3600" w:hanging="360"/>
      </w:pPr>
      <w:rPr>
        <w:rFonts w:ascii="Courier New" w:hAnsi="Courier New"/>
      </w:rPr>
    </w:lvl>
    <w:lvl w:ilvl="5" w:tplc="408CC564">
      <w:start w:val="1"/>
      <w:numFmt w:val="bullet"/>
      <w:lvlText w:val=""/>
      <w:lvlJc w:val="left"/>
      <w:pPr>
        <w:tabs>
          <w:tab w:val="num" w:pos="4320"/>
        </w:tabs>
        <w:ind w:left="4320" w:hanging="360"/>
      </w:pPr>
      <w:rPr>
        <w:rFonts w:ascii="Wingdings" w:hAnsi="Wingdings"/>
      </w:rPr>
    </w:lvl>
    <w:lvl w:ilvl="6" w:tplc="2DD22EC2">
      <w:start w:val="1"/>
      <w:numFmt w:val="bullet"/>
      <w:lvlText w:val=""/>
      <w:lvlJc w:val="left"/>
      <w:pPr>
        <w:tabs>
          <w:tab w:val="num" w:pos="5040"/>
        </w:tabs>
        <w:ind w:left="5040" w:hanging="360"/>
      </w:pPr>
      <w:rPr>
        <w:rFonts w:ascii="Symbol" w:hAnsi="Symbol"/>
      </w:rPr>
    </w:lvl>
    <w:lvl w:ilvl="7" w:tplc="1B32ADBC">
      <w:start w:val="1"/>
      <w:numFmt w:val="bullet"/>
      <w:lvlText w:val="o"/>
      <w:lvlJc w:val="left"/>
      <w:pPr>
        <w:tabs>
          <w:tab w:val="num" w:pos="5760"/>
        </w:tabs>
        <w:ind w:left="5760" w:hanging="360"/>
      </w:pPr>
      <w:rPr>
        <w:rFonts w:ascii="Courier New" w:hAnsi="Courier New"/>
      </w:rPr>
    </w:lvl>
    <w:lvl w:ilvl="8" w:tplc="A1EECA8E">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1E10AA90">
      <w:start w:val="1"/>
      <w:numFmt w:val="bullet"/>
      <w:lvlRestart w:val="0"/>
      <w:lvlText w:val=""/>
      <w:lvlJc w:val="left"/>
      <w:pPr>
        <w:tabs>
          <w:tab w:val="num" w:pos="0"/>
        </w:tabs>
        <w:ind w:left="720" w:hanging="360"/>
      </w:pPr>
      <w:rPr>
        <w:rFonts w:ascii="Symbol" w:hAnsi="Symbol"/>
      </w:rPr>
    </w:lvl>
    <w:lvl w:ilvl="1" w:tplc="05E8D6FA">
      <w:start w:val="1"/>
      <w:numFmt w:val="bullet"/>
      <w:lvlText w:val="o"/>
      <w:lvlJc w:val="left"/>
      <w:pPr>
        <w:tabs>
          <w:tab w:val="num" w:pos="1440"/>
        </w:tabs>
        <w:ind w:left="1440" w:hanging="360"/>
      </w:pPr>
      <w:rPr>
        <w:rFonts w:ascii="Courier New" w:hAnsi="Courier New"/>
      </w:rPr>
    </w:lvl>
    <w:lvl w:ilvl="2" w:tplc="C30C5660">
      <w:start w:val="1"/>
      <w:numFmt w:val="bullet"/>
      <w:lvlText w:val=""/>
      <w:lvlJc w:val="left"/>
      <w:pPr>
        <w:tabs>
          <w:tab w:val="num" w:pos="2160"/>
        </w:tabs>
        <w:ind w:left="2160" w:hanging="360"/>
      </w:pPr>
      <w:rPr>
        <w:rFonts w:ascii="Wingdings" w:hAnsi="Wingdings"/>
      </w:rPr>
    </w:lvl>
    <w:lvl w:ilvl="3" w:tplc="3064C20E">
      <w:start w:val="1"/>
      <w:numFmt w:val="bullet"/>
      <w:lvlText w:val=""/>
      <w:lvlJc w:val="left"/>
      <w:pPr>
        <w:tabs>
          <w:tab w:val="num" w:pos="2880"/>
        </w:tabs>
        <w:ind w:left="2880" w:hanging="360"/>
      </w:pPr>
      <w:rPr>
        <w:rFonts w:ascii="Symbol" w:hAnsi="Symbol"/>
      </w:rPr>
    </w:lvl>
    <w:lvl w:ilvl="4" w:tplc="29D8CEAE">
      <w:start w:val="1"/>
      <w:numFmt w:val="bullet"/>
      <w:lvlText w:val="o"/>
      <w:lvlJc w:val="left"/>
      <w:pPr>
        <w:tabs>
          <w:tab w:val="num" w:pos="3600"/>
        </w:tabs>
        <w:ind w:left="3600" w:hanging="360"/>
      </w:pPr>
      <w:rPr>
        <w:rFonts w:ascii="Courier New" w:hAnsi="Courier New"/>
      </w:rPr>
    </w:lvl>
    <w:lvl w:ilvl="5" w:tplc="5D641FBE">
      <w:start w:val="1"/>
      <w:numFmt w:val="bullet"/>
      <w:lvlText w:val=""/>
      <w:lvlJc w:val="left"/>
      <w:pPr>
        <w:tabs>
          <w:tab w:val="num" w:pos="4320"/>
        </w:tabs>
        <w:ind w:left="4320" w:hanging="360"/>
      </w:pPr>
      <w:rPr>
        <w:rFonts w:ascii="Wingdings" w:hAnsi="Wingdings"/>
      </w:rPr>
    </w:lvl>
    <w:lvl w:ilvl="6" w:tplc="381AA286">
      <w:start w:val="1"/>
      <w:numFmt w:val="bullet"/>
      <w:lvlText w:val=""/>
      <w:lvlJc w:val="left"/>
      <w:pPr>
        <w:tabs>
          <w:tab w:val="num" w:pos="5040"/>
        </w:tabs>
        <w:ind w:left="5040" w:hanging="360"/>
      </w:pPr>
      <w:rPr>
        <w:rFonts w:ascii="Symbol" w:hAnsi="Symbol"/>
      </w:rPr>
    </w:lvl>
    <w:lvl w:ilvl="7" w:tplc="93525762">
      <w:start w:val="1"/>
      <w:numFmt w:val="bullet"/>
      <w:lvlText w:val="o"/>
      <w:lvlJc w:val="left"/>
      <w:pPr>
        <w:tabs>
          <w:tab w:val="num" w:pos="5760"/>
        </w:tabs>
        <w:ind w:left="5760" w:hanging="360"/>
      </w:pPr>
      <w:rPr>
        <w:rFonts w:ascii="Courier New" w:hAnsi="Courier New"/>
      </w:rPr>
    </w:lvl>
    <w:lvl w:ilvl="8" w:tplc="9B849254">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C9763D94">
      <w:start w:val="1"/>
      <w:numFmt w:val="bullet"/>
      <w:lvlRestart w:val="0"/>
      <w:lvlText w:val=""/>
      <w:lvlJc w:val="left"/>
      <w:pPr>
        <w:tabs>
          <w:tab w:val="num" w:pos="0"/>
        </w:tabs>
        <w:ind w:left="720" w:hanging="360"/>
      </w:pPr>
      <w:rPr>
        <w:rFonts w:ascii="Symbol" w:hAnsi="Symbol"/>
      </w:rPr>
    </w:lvl>
    <w:lvl w:ilvl="1" w:tplc="DA8EFD6A">
      <w:start w:val="1"/>
      <w:numFmt w:val="bullet"/>
      <w:lvlText w:val="o"/>
      <w:lvlJc w:val="left"/>
      <w:pPr>
        <w:tabs>
          <w:tab w:val="num" w:pos="1440"/>
        </w:tabs>
        <w:ind w:left="1440" w:hanging="360"/>
      </w:pPr>
      <w:rPr>
        <w:rFonts w:ascii="Courier New" w:hAnsi="Courier New"/>
      </w:rPr>
    </w:lvl>
    <w:lvl w:ilvl="2" w:tplc="969421E4">
      <w:start w:val="1"/>
      <w:numFmt w:val="bullet"/>
      <w:lvlText w:val=""/>
      <w:lvlJc w:val="left"/>
      <w:pPr>
        <w:tabs>
          <w:tab w:val="num" w:pos="2160"/>
        </w:tabs>
        <w:ind w:left="2160" w:hanging="360"/>
      </w:pPr>
      <w:rPr>
        <w:rFonts w:ascii="Wingdings" w:hAnsi="Wingdings"/>
      </w:rPr>
    </w:lvl>
    <w:lvl w:ilvl="3" w:tplc="A286746C">
      <w:start w:val="1"/>
      <w:numFmt w:val="bullet"/>
      <w:lvlText w:val=""/>
      <w:lvlJc w:val="left"/>
      <w:pPr>
        <w:tabs>
          <w:tab w:val="num" w:pos="2880"/>
        </w:tabs>
        <w:ind w:left="2880" w:hanging="360"/>
      </w:pPr>
      <w:rPr>
        <w:rFonts w:ascii="Symbol" w:hAnsi="Symbol"/>
      </w:rPr>
    </w:lvl>
    <w:lvl w:ilvl="4" w:tplc="BF9AEDEE">
      <w:start w:val="1"/>
      <w:numFmt w:val="bullet"/>
      <w:lvlText w:val="o"/>
      <w:lvlJc w:val="left"/>
      <w:pPr>
        <w:tabs>
          <w:tab w:val="num" w:pos="3600"/>
        </w:tabs>
        <w:ind w:left="3600" w:hanging="360"/>
      </w:pPr>
      <w:rPr>
        <w:rFonts w:ascii="Courier New" w:hAnsi="Courier New"/>
      </w:rPr>
    </w:lvl>
    <w:lvl w:ilvl="5" w:tplc="5A96B24E">
      <w:start w:val="1"/>
      <w:numFmt w:val="bullet"/>
      <w:lvlText w:val=""/>
      <w:lvlJc w:val="left"/>
      <w:pPr>
        <w:tabs>
          <w:tab w:val="num" w:pos="4320"/>
        </w:tabs>
        <w:ind w:left="4320" w:hanging="360"/>
      </w:pPr>
      <w:rPr>
        <w:rFonts w:ascii="Wingdings" w:hAnsi="Wingdings"/>
      </w:rPr>
    </w:lvl>
    <w:lvl w:ilvl="6" w:tplc="F4E22D0A">
      <w:start w:val="1"/>
      <w:numFmt w:val="bullet"/>
      <w:lvlText w:val=""/>
      <w:lvlJc w:val="left"/>
      <w:pPr>
        <w:tabs>
          <w:tab w:val="num" w:pos="5040"/>
        </w:tabs>
        <w:ind w:left="5040" w:hanging="360"/>
      </w:pPr>
      <w:rPr>
        <w:rFonts w:ascii="Symbol" w:hAnsi="Symbol"/>
      </w:rPr>
    </w:lvl>
    <w:lvl w:ilvl="7" w:tplc="5A82A842">
      <w:start w:val="1"/>
      <w:numFmt w:val="bullet"/>
      <w:lvlText w:val="o"/>
      <w:lvlJc w:val="left"/>
      <w:pPr>
        <w:tabs>
          <w:tab w:val="num" w:pos="5760"/>
        </w:tabs>
        <w:ind w:left="5760" w:hanging="360"/>
      </w:pPr>
      <w:rPr>
        <w:rFonts w:ascii="Courier New" w:hAnsi="Courier New"/>
      </w:rPr>
    </w:lvl>
    <w:lvl w:ilvl="8" w:tplc="8C38CE28">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0B983B98">
      <w:start w:val="1"/>
      <w:numFmt w:val="bullet"/>
      <w:lvlRestart w:val="0"/>
      <w:lvlText w:val=""/>
      <w:lvlJc w:val="left"/>
      <w:pPr>
        <w:tabs>
          <w:tab w:val="num" w:pos="0"/>
        </w:tabs>
        <w:ind w:left="720" w:hanging="360"/>
      </w:pPr>
      <w:rPr>
        <w:rFonts w:ascii="Symbol" w:hAnsi="Symbol"/>
      </w:rPr>
    </w:lvl>
    <w:lvl w:ilvl="1" w:tplc="943A0B60">
      <w:start w:val="1"/>
      <w:numFmt w:val="bullet"/>
      <w:lvlText w:val="o"/>
      <w:lvlJc w:val="left"/>
      <w:pPr>
        <w:tabs>
          <w:tab w:val="num" w:pos="1440"/>
        </w:tabs>
        <w:ind w:left="1440" w:hanging="360"/>
      </w:pPr>
      <w:rPr>
        <w:rFonts w:ascii="Courier New" w:hAnsi="Courier New"/>
      </w:rPr>
    </w:lvl>
    <w:lvl w:ilvl="2" w:tplc="C34A65BE">
      <w:start w:val="1"/>
      <w:numFmt w:val="bullet"/>
      <w:lvlText w:val=""/>
      <w:lvlJc w:val="left"/>
      <w:pPr>
        <w:tabs>
          <w:tab w:val="num" w:pos="2160"/>
        </w:tabs>
        <w:ind w:left="2160" w:hanging="360"/>
      </w:pPr>
      <w:rPr>
        <w:rFonts w:ascii="Wingdings" w:hAnsi="Wingdings"/>
      </w:rPr>
    </w:lvl>
    <w:lvl w:ilvl="3" w:tplc="83D62A2C">
      <w:start w:val="1"/>
      <w:numFmt w:val="bullet"/>
      <w:lvlText w:val=""/>
      <w:lvlJc w:val="left"/>
      <w:pPr>
        <w:tabs>
          <w:tab w:val="num" w:pos="2880"/>
        </w:tabs>
        <w:ind w:left="2880" w:hanging="360"/>
      </w:pPr>
      <w:rPr>
        <w:rFonts w:ascii="Symbol" w:hAnsi="Symbol"/>
      </w:rPr>
    </w:lvl>
    <w:lvl w:ilvl="4" w:tplc="2E4A2A3A">
      <w:start w:val="1"/>
      <w:numFmt w:val="bullet"/>
      <w:lvlText w:val="o"/>
      <w:lvlJc w:val="left"/>
      <w:pPr>
        <w:tabs>
          <w:tab w:val="num" w:pos="3600"/>
        </w:tabs>
        <w:ind w:left="3600" w:hanging="360"/>
      </w:pPr>
      <w:rPr>
        <w:rFonts w:ascii="Courier New" w:hAnsi="Courier New"/>
      </w:rPr>
    </w:lvl>
    <w:lvl w:ilvl="5" w:tplc="652CC902">
      <w:start w:val="1"/>
      <w:numFmt w:val="bullet"/>
      <w:lvlText w:val=""/>
      <w:lvlJc w:val="left"/>
      <w:pPr>
        <w:tabs>
          <w:tab w:val="num" w:pos="4320"/>
        </w:tabs>
        <w:ind w:left="4320" w:hanging="360"/>
      </w:pPr>
      <w:rPr>
        <w:rFonts w:ascii="Wingdings" w:hAnsi="Wingdings"/>
      </w:rPr>
    </w:lvl>
    <w:lvl w:ilvl="6" w:tplc="C5A6F28A">
      <w:start w:val="1"/>
      <w:numFmt w:val="bullet"/>
      <w:lvlText w:val=""/>
      <w:lvlJc w:val="left"/>
      <w:pPr>
        <w:tabs>
          <w:tab w:val="num" w:pos="5040"/>
        </w:tabs>
        <w:ind w:left="5040" w:hanging="360"/>
      </w:pPr>
      <w:rPr>
        <w:rFonts w:ascii="Symbol" w:hAnsi="Symbol"/>
      </w:rPr>
    </w:lvl>
    <w:lvl w:ilvl="7" w:tplc="37783DD8">
      <w:start w:val="1"/>
      <w:numFmt w:val="bullet"/>
      <w:lvlText w:val="o"/>
      <w:lvlJc w:val="left"/>
      <w:pPr>
        <w:tabs>
          <w:tab w:val="num" w:pos="5760"/>
        </w:tabs>
        <w:ind w:left="5760" w:hanging="360"/>
      </w:pPr>
      <w:rPr>
        <w:rFonts w:ascii="Courier New" w:hAnsi="Courier New"/>
      </w:rPr>
    </w:lvl>
    <w:lvl w:ilvl="8" w:tplc="0FB03F30">
      <w:start w:val="1"/>
      <w:numFmt w:val="bullet"/>
      <w:lvlText w:val=""/>
      <w:lvlJc w:val="left"/>
      <w:pPr>
        <w:tabs>
          <w:tab w:val="num" w:pos="6480"/>
        </w:tabs>
        <w:ind w:left="6480" w:hanging="360"/>
      </w:pPr>
      <w:rPr>
        <w:rFonts w:ascii="Wingdings" w:hAnsi="Wingdings"/>
      </w:rPr>
    </w:lvl>
  </w:abstractNum>
  <w:abstractNum w:abstractNumId="7" w15:restartNumberingAfterBreak="0">
    <w:nsid w:val="290C7617"/>
    <w:multiLevelType w:val="hybridMultilevel"/>
    <w:tmpl w:val="2E6AE37C"/>
    <w:lvl w:ilvl="0" w:tplc="1E64249E">
      <w:start w:val="1"/>
      <w:numFmt w:val="bullet"/>
      <w:lvlRestart w:val="0"/>
      <w:lvlText w:val=""/>
      <w:lvlJc w:val="left"/>
      <w:pPr>
        <w:tabs>
          <w:tab w:val="num" w:pos="0"/>
        </w:tabs>
        <w:ind w:left="720" w:hanging="360"/>
      </w:pPr>
      <w:rPr>
        <w:rFonts w:ascii="Symbol" w:hAnsi="Symbol" w:hint="default"/>
      </w:rPr>
    </w:lvl>
    <w:lvl w:ilvl="1" w:tplc="1632EB62">
      <w:start w:val="1"/>
      <w:numFmt w:val="bullet"/>
      <w:lvlText w:val="o"/>
      <w:lvlJc w:val="left"/>
      <w:pPr>
        <w:tabs>
          <w:tab w:val="num" w:pos="0"/>
        </w:tabs>
        <w:ind w:left="1440" w:hanging="360"/>
      </w:pPr>
      <w:rPr>
        <w:rFonts w:ascii="Courier New" w:hAnsi="Courier New" w:cs="Courier New" w:hint="default"/>
      </w:rPr>
    </w:lvl>
    <w:lvl w:ilvl="2" w:tplc="AF82BDCC">
      <w:start w:val="1"/>
      <w:numFmt w:val="bullet"/>
      <w:lvlText w:val=""/>
      <w:lvlJc w:val="left"/>
      <w:pPr>
        <w:tabs>
          <w:tab w:val="num" w:pos="0"/>
        </w:tabs>
        <w:ind w:left="2160" w:hanging="360"/>
      </w:pPr>
      <w:rPr>
        <w:rFonts w:ascii="Wingdings" w:hAnsi="Wingdings" w:hint="default"/>
      </w:rPr>
    </w:lvl>
    <w:lvl w:ilvl="3" w:tplc="C1A8BBD0">
      <w:start w:val="1"/>
      <w:numFmt w:val="bullet"/>
      <w:lvlText w:val=""/>
      <w:lvlJc w:val="left"/>
      <w:pPr>
        <w:tabs>
          <w:tab w:val="num" w:pos="0"/>
        </w:tabs>
        <w:ind w:left="2880" w:hanging="360"/>
      </w:pPr>
      <w:rPr>
        <w:rFonts w:ascii="Symbol" w:hAnsi="Symbol" w:hint="default"/>
      </w:rPr>
    </w:lvl>
    <w:lvl w:ilvl="4" w:tplc="A2DC7250">
      <w:start w:val="1"/>
      <w:numFmt w:val="bullet"/>
      <w:lvlText w:val="o"/>
      <w:lvlJc w:val="left"/>
      <w:pPr>
        <w:tabs>
          <w:tab w:val="num" w:pos="0"/>
        </w:tabs>
        <w:ind w:left="3600" w:hanging="360"/>
      </w:pPr>
      <w:rPr>
        <w:rFonts w:ascii="Courier New" w:hAnsi="Courier New" w:cs="Courier New" w:hint="default"/>
      </w:rPr>
    </w:lvl>
    <w:lvl w:ilvl="5" w:tplc="F5626A0A">
      <w:start w:val="1"/>
      <w:numFmt w:val="bullet"/>
      <w:lvlText w:val=""/>
      <w:lvlJc w:val="left"/>
      <w:pPr>
        <w:tabs>
          <w:tab w:val="num" w:pos="0"/>
        </w:tabs>
        <w:ind w:left="4320" w:hanging="360"/>
      </w:pPr>
      <w:rPr>
        <w:rFonts w:ascii="Wingdings" w:hAnsi="Wingdings" w:hint="default"/>
      </w:rPr>
    </w:lvl>
    <w:lvl w:ilvl="6" w:tplc="6552746C">
      <w:start w:val="1"/>
      <w:numFmt w:val="bullet"/>
      <w:lvlText w:val=""/>
      <w:lvlJc w:val="left"/>
      <w:pPr>
        <w:tabs>
          <w:tab w:val="num" w:pos="0"/>
        </w:tabs>
        <w:ind w:left="5040" w:hanging="360"/>
      </w:pPr>
      <w:rPr>
        <w:rFonts w:ascii="Symbol" w:hAnsi="Symbol" w:hint="default"/>
      </w:rPr>
    </w:lvl>
    <w:lvl w:ilvl="7" w:tplc="F592A230">
      <w:start w:val="1"/>
      <w:numFmt w:val="bullet"/>
      <w:lvlText w:val="o"/>
      <w:lvlJc w:val="left"/>
      <w:pPr>
        <w:tabs>
          <w:tab w:val="num" w:pos="0"/>
        </w:tabs>
        <w:ind w:left="5760" w:hanging="360"/>
      </w:pPr>
      <w:rPr>
        <w:rFonts w:ascii="Courier New" w:hAnsi="Courier New" w:cs="Courier New" w:hint="default"/>
      </w:rPr>
    </w:lvl>
    <w:lvl w:ilvl="8" w:tplc="8050EBD0">
      <w:start w:val="1"/>
      <w:numFmt w:val="bullet"/>
      <w:lvlText w:val=""/>
      <w:lvlJc w:val="left"/>
      <w:pPr>
        <w:tabs>
          <w:tab w:val="num" w:pos="0"/>
        </w:tabs>
        <w:ind w:left="6480" w:hanging="360"/>
      </w:pPr>
      <w:rPr>
        <w:rFonts w:ascii="Wingdings" w:hAnsi="Wingdings" w:hint="default"/>
      </w:rPr>
    </w:lvl>
  </w:abstractNum>
  <w:abstractNum w:abstractNumId="8" w15:restartNumberingAfterBreak="0">
    <w:nsid w:val="469A4B6A"/>
    <w:multiLevelType w:val="hybridMultilevel"/>
    <w:tmpl w:val="DB82A1EA"/>
    <w:lvl w:ilvl="0" w:tplc="D5D03406">
      <w:start w:val="1"/>
      <w:numFmt w:val="bullet"/>
      <w:lvlRestart w:val="0"/>
      <w:lvlText w:val=""/>
      <w:lvlJc w:val="left"/>
      <w:pPr>
        <w:tabs>
          <w:tab w:val="num" w:pos="0"/>
        </w:tabs>
        <w:ind w:left="720" w:hanging="360"/>
      </w:pPr>
      <w:rPr>
        <w:rFonts w:ascii="Symbol" w:hAnsi="Symbol"/>
      </w:rPr>
    </w:lvl>
    <w:lvl w:ilvl="1" w:tplc="23BA0622">
      <w:start w:val="1"/>
      <w:numFmt w:val="bullet"/>
      <w:lvlText w:val="o"/>
      <w:lvlJc w:val="left"/>
      <w:pPr>
        <w:tabs>
          <w:tab w:val="num" w:pos="0"/>
        </w:tabs>
        <w:ind w:left="1440" w:hanging="360"/>
      </w:pPr>
      <w:rPr>
        <w:rFonts w:ascii="Courier New" w:hAnsi="Courier New" w:cs="Courier New" w:hint="default"/>
      </w:rPr>
    </w:lvl>
    <w:lvl w:ilvl="2" w:tplc="A13CE7BC">
      <w:start w:val="1"/>
      <w:numFmt w:val="bullet"/>
      <w:lvlText w:val=""/>
      <w:lvlJc w:val="left"/>
      <w:pPr>
        <w:tabs>
          <w:tab w:val="num" w:pos="0"/>
        </w:tabs>
        <w:ind w:left="2160" w:hanging="360"/>
      </w:pPr>
      <w:rPr>
        <w:rFonts w:ascii="Wingdings" w:hAnsi="Wingdings" w:hint="default"/>
      </w:rPr>
    </w:lvl>
    <w:lvl w:ilvl="3" w:tplc="A51A739E">
      <w:start w:val="1"/>
      <w:numFmt w:val="bullet"/>
      <w:lvlText w:val=""/>
      <w:lvlJc w:val="left"/>
      <w:pPr>
        <w:tabs>
          <w:tab w:val="num" w:pos="0"/>
        </w:tabs>
        <w:ind w:left="2880" w:hanging="360"/>
      </w:pPr>
      <w:rPr>
        <w:rFonts w:ascii="Symbol" w:hAnsi="Symbol" w:hint="default"/>
      </w:rPr>
    </w:lvl>
    <w:lvl w:ilvl="4" w:tplc="15A0DC7C">
      <w:start w:val="1"/>
      <w:numFmt w:val="bullet"/>
      <w:lvlText w:val="o"/>
      <w:lvlJc w:val="left"/>
      <w:pPr>
        <w:tabs>
          <w:tab w:val="num" w:pos="0"/>
        </w:tabs>
        <w:ind w:left="3600" w:hanging="360"/>
      </w:pPr>
      <w:rPr>
        <w:rFonts w:ascii="Courier New" w:hAnsi="Courier New" w:cs="Courier New" w:hint="default"/>
      </w:rPr>
    </w:lvl>
    <w:lvl w:ilvl="5" w:tplc="0E5C2812">
      <w:start w:val="1"/>
      <w:numFmt w:val="bullet"/>
      <w:lvlText w:val=""/>
      <w:lvlJc w:val="left"/>
      <w:pPr>
        <w:tabs>
          <w:tab w:val="num" w:pos="0"/>
        </w:tabs>
        <w:ind w:left="4320" w:hanging="360"/>
      </w:pPr>
      <w:rPr>
        <w:rFonts w:ascii="Wingdings" w:hAnsi="Wingdings" w:hint="default"/>
      </w:rPr>
    </w:lvl>
    <w:lvl w:ilvl="6" w:tplc="867E1AE8">
      <w:start w:val="1"/>
      <w:numFmt w:val="bullet"/>
      <w:lvlText w:val=""/>
      <w:lvlJc w:val="left"/>
      <w:pPr>
        <w:tabs>
          <w:tab w:val="num" w:pos="0"/>
        </w:tabs>
        <w:ind w:left="5040" w:hanging="360"/>
      </w:pPr>
      <w:rPr>
        <w:rFonts w:ascii="Symbol" w:hAnsi="Symbol" w:hint="default"/>
      </w:rPr>
    </w:lvl>
    <w:lvl w:ilvl="7" w:tplc="7CF65988">
      <w:start w:val="1"/>
      <w:numFmt w:val="bullet"/>
      <w:lvlText w:val="o"/>
      <w:lvlJc w:val="left"/>
      <w:pPr>
        <w:tabs>
          <w:tab w:val="num" w:pos="0"/>
        </w:tabs>
        <w:ind w:left="5760" w:hanging="360"/>
      </w:pPr>
      <w:rPr>
        <w:rFonts w:ascii="Courier New" w:hAnsi="Courier New" w:cs="Courier New" w:hint="default"/>
      </w:rPr>
    </w:lvl>
    <w:lvl w:ilvl="8" w:tplc="1C0A2A56">
      <w:start w:val="1"/>
      <w:numFmt w:val="bullet"/>
      <w:lvlText w:val=""/>
      <w:lvlJc w:val="left"/>
      <w:pPr>
        <w:tabs>
          <w:tab w:val="num" w:pos="0"/>
        </w:tabs>
        <w:ind w:left="6480" w:hanging="360"/>
      </w:pPr>
      <w:rPr>
        <w:rFonts w:ascii="Wingdings" w:hAnsi="Wingdings" w:hint="default"/>
      </w:rPr>
    </w:lvl>
  </w:abstractNum>
  <w:abstractNum w:abstractNumId="9" w15:restartNumberingAfterBreak="0">
    <w:nsid w:val="651B105A"/>
    <w:multiLevelType w:val="hybridMultilevel"/>
    <w:tmpl w:val="E06289DE"/>
    <w:lvl w:ilvl="0" w:tplc="3E387766">
      <w:start w:val="1"/>
      <w:numFmt w:val="bullet"/>
      <w:lvlRestart w:val="0"/>
      <w:lvlText w:val="•"/>
      <w:lvlJc w:val="left"/>
      <w:pPr>
        <w:tabs>
          <w:tab w:val="num" w:pos="720"/>
        </w:tabs>
        <w:ind w:left="720" w:hanging="360"/>
      </w:pPr>
      <w:rPr>
        <w:rFonts w:ascii="Times New Roman" w:hAnsi="Times New Roman" w:hint="default"/>
      </w:rPr>
    </w:lvl>
    <w:lvl w:ilvl="1" w:tplc="294A47D8">
      <w:start w:val="1"/>
      <w:numFmt w:val="bullet"/>
      <w:lvlText w:val="•"/>
      <w:lvlJc w:val="left"/>
      <w:pPr>
        <w:tabs>
          <w:tab w:val="num" w:pos="1440"/>
        </w:tabs>
        <w:ind w:left="1440" w:hanging="360"/>
      </w:pPr>
      <w:rPr>
        <w:rFonts w:ascii="Times New Roman" w:hAnsi="Times New Roman" w:hint="default"/>
      </w:rPr>
    </w:lvl>
    <w:lvl w:ilvl="2" w:tplc="A96C0CD2">
      <w:start w:val="1"/>
      <w:numFmt w:val="bullet"/>
      <w:lvlText w:val="•"/>
      <w:lvlJc w:val="left"/>
      <w:pPr>
        <w:tabs>
          <w:tab w:val="num" w:pos="2160"/>
        </w:tabs>
        <w:ind w:left="2160" w:hanging="360"/>
      </w:pPr>
      <w:rPr>
        <w:rFonts w:ascii="Times New Roman" w:hAnsi="Times New Roman" w:hint="default"/>
      </w:rPr>
    </w:lvl>
    <w:lvl w:ilvl="3" w:tplc="168E84D2">
      <w:start w:val="1"/>
      <w:numFmt w:val="bullet"/>
      <w:lvlText w:val="•"/>
      <w:lvlJc w:val="left"/>
      <w:pPr>
        <w:tabs>
          <w:tab w:val="num" w:pos="2880"/>
        </w:tabs>
        <w:ind w:left="2880" w:hanging="360"/>
      </w:pPr>
      <w:rPr>
        <w:rFonts w:ascii="Times New Roman" w:hAnsi="Times New Roman" w:hint="default"/>
      </w:rPr>
    </w:lvl>
    <w:lvl w:ilvl="4" w:tplc="D4D6C1F0">
      <w:start w:val="1"/>
      <w:numFmt w:val="bullet"/>
      <w:lvlText w:val="•"/>
      <w:lvlJc w:val="left"/>
      <w:pPr>
        <w:tabs>
          <w:tab w:val="num" w:pos="3600"/>
        </w:tabs>
        <w:ind w:left="3600" w:hanging="360"/>
      </w:pPr>
      <w:rPr>
        <w:rFonts w:ascii="Times New Roman" w:hAnsi="Times New Roman" w:hint="default"/>
      </w:rPr>
    </w:lvl>
    <w:lvl w:ilvl="5" w:tplc="C374CE84">
      <w:start w:val="1"/>
      <w:numFmt w:val="bullet"/>
      <w:lvlText w:val="•"/>
      <w:lvlJc w:val="left"/>
      <w:pPr>
        <w:tabs>
          <w:tab w:val="num" w:pos="4320"/>
        </w:tabs>
        <w:ind w:left="4320" w:hanging="360"/>
      </w:pPr>
      <w:rPr>
        <w:rFonts w:ascii="Times New Roman" w:hAnsi="Times New Roman" w:hint="default"/>
      </w:rPr>
    </w:lvl>
    <w:lvl w:ilvl="6" w:tplc="2AFEA69E">
      <w:start w:val="1"/>
      <w:numFmt w:val="bullet"/>
      <w:lvlText w:val="•"/>
      <w:lvlJc w:val="left"/>
      <w:pPr>
        <w:tabs>
          <w:tab w:val="num" w:pos="5040"/>
        </w:tabs>
        <w:ind w:left="5040" w:hanging="360"/>
      </w:pPr>
      <w:rPr>
        <w:rFonts w:ascii="Times New Roman" w:hAnsi="Times New Roman" w:hint="default"/>
      </w:rPr>
    </w:lvl>
    <w:lvl w:ilvl="7" w:tplc="78F82C26">
      <w:start w:val="1"/>
      <w:numFmt w:val="bullet"/>
      <w:lvlText w:val="•"/>
      <w:lvlJc w:val="left"/>
      <w:pPr>
        <w:tabs>
          <w:tab w:val="num" w:pos="5760"/>
        </w:tabs>
        <w:ind w:left="5760" w:hanging="360"/>
      </w:pPr>
      <w:rPr>
        <w:rFonts w:ascii="Times New Roman" w:hAnsi="Times New Roman" w:hint="default"/>
      </w:rPr>
    </w:lvl>
    <w:lvl w:ilvl="8" w:tplc="16D8AD46">
      <w:start w:val="1"/>
      <w:numFmt w:val="bullet"/>
      <w:lvlText w:val="•"/>
      <w:lvlJc w:val="left"/>
      <w:pPr>
        <w:tabs>
          <w:tab w:val="num" w:pos="6480"/>
        </w:tabs>
        <w:ind w:left="6480" w:hanging="360"/>
      </w:pPr>
      <w:rPr>
        <w:rFonts w:ascii="Times New Roman" w:hAnsi="Times New Roman" w:hint="default"/>
      </w:rPr>
    </w:lvl>
  </w:abstractNum>
  <w:num w:numId="1" w16cid:durableId="376710183">
    <w:abstractNumId w:val="7"/>
  </w:num>
  <w:num w:numId="2" w16cid:durableId="1604922358">
    <w:abstractNumId w:val="8"/>
  </w:num>
  <w:num w:numId="3" w16cid:durableId="78529505">
    <w:abstractNumId w:val="0"/>
  </w:num>
  <w:num w:numId="4" w16cid:durableId="470825525">
    <w:abstractNumId w:val="1"/>
  </w:num>
  <w:num w:numId="5" w16cid:durableId="711349164">
    <w:abstractNumId w:val="2"/>
  </w:num>
  <w:num w:numId="6" w16cid:durableId="147140941">
    <w:abstractNumId w:val="3"/>
  </w:num>
  <w:num w:numId="7" w16cid:durableId="1830168704">
    <w:abstractNumId w:val="4"/>
  </w:num>
  <w:num w:numId="8" w16cid:durableId="1478372853">
    <w:abstractNumId w:val="9"/>
  </w:num>
  <w:num w:numId="9" w16cid:durableId="1743522848">
    <w:abstractNumId w:val="5"/>
  </w:num>
  <w:num w:numId="10" w16cid:durableId="16062326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20"/>
  <w:drawingGridVerticalSpacing w:val="163"/>
  <w:displayHorizontalDrawingGridEvery w:val="0"/>
  <w:noPunctuationKerning/>
  <w:characterSpacingControl w:val="doNotCompress"/>
  <w:footnotePr>
    <w:footnote w:id="-1"/>
    <w:footnote w:id="0"/>
  </w:footnotePr>
  <w:endnotePr>
    <w:endnote w:id="-1"/>
    <w:endnote w:id="0"/>
  </w:endnotePr>
  <w:compat>
    <w:spaceForUL/>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035"/>
    <w:rsid w:val="00051EF9"/>
    <w:rsid w:val="00995A61"/>
    <w:rsid w:val="00BE5224"/>
    <w:rsid w:val="00EB103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73BB0"/>
  <w15:docId w15:val="{97828769-1E5B-4786-B2EF-B121305D4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tLeast"/>
      <w:textAlignment w:val="baseline"/>
    </w:pPr>
    <w:rPr>
      <w:rFonts w:eastAsia="Times New Roman"/>
      <w:sz w:val="24"/>
      <w:szCs w:val="24"/>
      <w:lang w:eastAsia="en-US"/>
    </w:rPr>
  </w:style>
  <w:style w:type="paragraph" w:styleId="Heading1">
    <w:name w:val="heading 1"/>
    <w:basedOn w:val="Normal"/>
    <w:next w:val="Normal"/>
    <w:uiPriority w:val="9"/>
    <w:qFormat/>
    <w:pPr>
      <w:keepNext/>
      <w:keepLines/>
      <w:spacing w:before="240"/>
      <w:outlineLvl w:val="0"/>
    </w:pPr>
    <w:rPr>
      <w:b/>
      <w:bCs/>
      <w:color w:val="2F5496"/>
      <w:kern w:val="36"/>
    </w:rPr>
  </w:style>
  <w:style w:type="paragraph" w:styleId="Heading2">
    <w:name w:val="heading 2"/>
    <w:basedOn w:val="Normal"/>
    <w:next w:val="Normal"/>
    <w:uiPriority w:val="9"/>
    <w:semiHidden/>
    <w:unhideWhenUsed/>
    <w:qFormat/>
    <w:pPr>
      <w:keepNext/>
      <w:keepLines/>
      <w:spacing w:before="40"/>
      <w:outlineLvl w:val="1"/>
    </w:pPr>
    <w:rPr>
      <w:b/>
      <w:bCs/>
      <w:color w:val="2F5496"/>
    </w:rPr>
  </w:style>
  <w:style w:type="paragraph" w:styleId="Heading3">
    <w:name w:val="heading 3"/>
    <w:basedOn w:val="Normal"/>
    <w:next w:val="Normal"/>
    <w:uiPriority w:val="9"/>
    <w:semiHidden/>
    <w:unhideWhenUsed/>
    <w:qFormat/>
    <w:pPr>
      <w:keepNext/>
      <w:keepLines/>
      <w:spacing w:before="40"/>
      <w:outlineLvl w:val="2"/>
    </w:pPr>
    <w:rPr>
      <w:b/>
      <w:bCs/>
      <w:color w:val="1F3763"/>
    </w:rPr>
  </w:style>
  <w:style w:type="paragraph" w:styleId="Heading4">
    <w:name w:val="heading 4"/>
    <w:basedOn w:val="Normal"/>
    <w:next w:val="Normal"/>
    <w:uiPriority w:val="9"/>
    <w:semiHidden/>
    <w:unhideWhenUsed/>
    <w:qFormat/>
    <w:pPr>
      <w:keepNext/>
      <w:keepLines/>
      <w:spacing w:before="40"/>
      <w:outlineLvl w:val="3"/>
    </w:pPr>
    <w:rPr>
      <w:b/>
      <w:bCs/>
      <w:iCs/>
      <w:color w:val="2F5496"/>
    </w:rPr>
  </w:style>
  <w:style w:type="paragraph" w:styleId="Heading5">
    <w:name w:val="heading 5"/>
    <w:basedOn w:val="Normal"/>
    <w:next w:val="Normal"/>
    <w:uiPriority w:val="9"/>
    <w:semiHidden/>
    <w:unhideWhenUsed/>
    <w:qFormat/>
    <w:pPr>
      <w:keepNext/>
      <w:keepLines/>
      <w:spacing w:before="40"/>
      <w:outlineLvl w:val="4"/>
    </w:pPr>
    <w:rPr>
      <w:b/>
      <w:bCs/>
      <w:color w:val="2F5496"/>
    </w:rPr>
  </w:style>
  <w:style w:type="paragraph" w:styleId="Heading6">
    <w:name w:val="heading 6"/>
    <w:basedOn w:val="Normal"/>
    <w:next w:val="Normal"/>
    <w:uiPriority w:val="9"/>
    <w:semiHidden/>
    <w:unhideWhenUsed/>
    <w:qFormat/>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pacing w:line="280" w:lineRule="atLeast"/>
    </w:pPr>
    <w:rPr>
      <w:color w:val="231F20"/>
    </w:rPr>
  </w:style>
  <w:style w:type="paragraph" w:customStyle="1" w:styleId="divdocumentdivnameSec">
    <w:name w:val="div_document_div_nameSec"/>
    <w:basedOn w:val="Normal"/>
    <w:pPr>
      <w:shd w:val="clear" w:color="auto" w:fill="084B81"/>
    </w:pPr>
    <w:rPr>
      <w:color w:val="FFFFFF"/>
      <w:shd w:val="clear" w:color="auto" w:fill="084B81"/>
    </w:rPr>
  </w:style>
  <w:style w:type="character" w:customStyle="1" w:styleId="divPARAGRAPHNAMEdiv">
    <w:name w:val="div_PARAGRAPH_NAME &gt; div"/>
    <w:basedOn w:val="DefaultParagraphFont"/>
    <w:rPr>
      <w:shd w:val="clear" w:color="auto" w:fill="084B81"/>
    </w:rPr>
  </w:style>
  <w:style w:type="paragraph" w:customStyle="1" w:styleId="gap-btn-hidden">
    <w:name w:val="gap-btn-hidden"/>
    <w:basedOn w:val="Normal"/>
    <w:rPr>
      <w:vanish/>
    </w:rPr>
  </w:style>
  <w:style w:type="character" w:customStyle="1" w:styleId="nametablediv">
    <w:name w:val="nametable &gt; div"/>
    <w:basedOn w:val="DefaultParagraphFont"/>
    <w:rPr>
      <w:shd w:val="clear" w:color="auto" w:fill="084B81"/>
    </w:rPr>
  </w:style>
  <w:style w:type="paragraph" w:customStyle="1" w:styleId="div">
    <w:name w:val="div"/>
    <w:basedOn w:val="Normal"/>
  </w:style>
  <w:style w:type="paragraph" w:customStyle="1" w:styleId="nametabledivParagraph">
    <w:name w:val="nametable &gt; div Paragraph"/>
    <w:basedOn w:val="Normal"/>
    <w:pPr>
      <w:shd w:val="clear" w:color="auto" w:fill="084B81"/>
    </w:pPr>
    <w:rPr>
      <w:shd w:val="clear" w:color="auto" w:fill="084B81"/>
    </w:rPr>
  </w:style>
  <w:style w:type="paragraph" w:customStyle="1" w:styleId="divdocumentdivinnername">
    <w:name w:val="div_document_div_innername"/>
    <w:basedOn w:val="Normal"/>
  </w:style>
  <w:style w:type="character" w:customStyle="1" w:styleId="span">
    <w:name w:val="span"/>
    <w:basedOn w:val="DefaultParagraphFont"/>
    <w:rPr>
      <w:sz w:val="24"/>
      <w:szCs w:val="24"/>
      <w:bdr w:val="none" w:sz="0" w:space="0" w:color="auto"/>
      <w:vertAlign w:val="baseline"/>
    </w:rPr>
  </w:style>
  <w:style w:type="character" w:customStyle="1" w:styleId="divdocumentdivinnernameCharacter">
    <w:name w:val="div_document_div_innername Character"/>
    <w:basedOn w:val="DefaultParagraphFont"/>
  </w:style>
  <w:style w:type="paragraph" w:customStyle="1" w:styleId="divdocumentdivSECTIONCNTC">
    <w:name w:val="div_document_div_SECTION_CNTC"/>
    <w:basedOn w:val="Normal"/>
    <w:pPr>
      <w:shd w:val="clear" w:color="auto" w:fill="084B81"/>
    </w:pPr>
    <w:rPr>
      <w:color w:val="FFFFFF"/>
      <w:shd w:val="clear" w:color="auto" w:fill="084B81"/>
    </w:rPr>
  </w:style>
  <w:style w:type="character" w:customStyle="1" w:styleId="divPARAGRAPHCNTCdiv">
    <w:name w:val="div_PARAGRAPH_CNTC &gt; div"/>
    <w:basedOn w:val="DefaultParagraphFont"/>
    <w:rPr>
      <w:shd w:val="clear" w:color="auto" w:fill="084B81"/>
    </w:rPr>
  </w:style>
  <w:style w:type="paragraph" w:customStyle="1" w:styleId="divinnercontact">
    <w:name w:val="div_innercontact"/>
    <w:basedOn w:val="div"/>
  </w:style>
  <w:style w:type="character" w:customStyle="1" w:styleId="sprtr">
    <w:name w:val="sprtr"/>
    <w:basedOn w:val="DefaultParagraphFont"/>
  </w:style>
  <w:style w:type="character" w:customStyle="1" w:styleId="divCharacter">
    <w:name w:val="div Character"/>
    <w:basedOn w:val="DefaultParagraphFont"/>
    <w:rPr>
      <w:sz w:val="24"/>
      <w:szCs w:val="24"/>
      <w:bdr w:val="none" w:sz="0" w:space="0" w:color="auto"/>
      <w:vertAlign w:val="baseline"/>
    </w:rPr>
  </w:style>
  <w:style w:type="paragraph" w:customStyle="1" w:styleId="divdocumentsection">
    <w:name w:val="div_document_section"/>
    <w:basedOn w:val="Normal"/>
  </w:style>
  <w:style w:type="character" w:customStyle="1" w:styleId="divdocumentdivSECTIONCNTCdivsectionnotbtnlnkdisplaycell">
    <w:name w:val="div_document_div_SECTION_CNTC + div_section_not(.btnlnk)_displaycell"/>
    <w:basedOn w:val="DefaultParagraphFont"/>
  </w:style>
  <w:style w:type="paragraph" w:customStyle="1" w:styleId="topborder">
    <w:name w:val="topborder"/>
    <w:basedOn w:val="Normal"/>
    <w:pPr>
      <w:pBdr>
        <w:top w:val="single" w:sz="8" w:space="0" w:color="E3D7DA"/>
      </w:pBdr>
      <w:spacing w:line="0" w:lineRule="atLeast"/>
    </w:pPr>
    <w:rPr>
      <w:sz w:val="2"/>
      <w:szCs w:val="2"/>
    </w:rPr>
  </w:style>
  <w:style w:type="paragraph" w:customStyle="1" w:styleId="divheading">
    <w:name w:val="div_heading"/>
    <w:basedOn w:val="div"/>
  </w:style>
  <w:style w:type="paragraph" w:customStyle="1" w:styleId="divdocumentdivsectiontitle">
    <w:name w:val="div_document_div_sectiontitle"/>
    <w:basedOn w:val="Normal"/>
    <w:pPr>
      <w:spacing w:line="280" w:lineRule="atLeast"/>
    </w:pPr>
    <w:rPr>
      <w:color w:val="084B81"/>
      <w:sz w:val="28"/>
      <w:szCs w:val="28"/>
    </w:rPr>
  </w:style>
  <w:style w:type="paragraph" w:customStyle="1" w:styleId="divdocumentdivparagraph">
    <w:name w:val="div_document_div_paragraph"/>
    <w:basedOn w:val="Normal"/>
  </w:style>
  <w:style w:type="paragraph" w:customStyle="1" w:styleId="divdocumentsinglecolumn">
    <w:name w:val="div_document_singlecolumn"/>
    <w:basedOn w:val="Normal"/>
  </w:style>
  <w:style w:type="paragraph" w:customStyle="1" w:styleId="p">
    <w:name w:val="p"/>
    <w:basedOn w:val="Normal"/>
  </w:style>
  <w:style w:type="character" w:customStyle="1" w:styleId="displaycell">
    <w:name w:val="displaycell"/>
    <w:basedOn w:val="DefaultParagraphFont"/>
  </w:style>
  <w:style w:type="paragraph" w:customStyle="1" w:styleId="divdocumentulli">
    <w:name w:val="div_document_ul_li"/>
    <w:basedOn w:val="Normal"/>
  </w:style>
  <w:style w:type="character" w:customStyle="1" w:styleId="singlecolumnspanpaddedlinenth-child1">
    <w:name w:val="singlecolumn_span_paddedline_nth-child(1)"/>
    <w:basedOn w:val="DefaultParagraphFont"/>
  </w:style>
  <w:style w:type="character" w:customStyle="1" w:styleId="jobtitle">
    <w:name w:val="jobtitle"/>
    <w:basedOn w:val="DefaultParagraphFont"/>
    <w:rPr>
      <w:b/>
      <w:bCs/>
      <w:caps/>
      <w:smallCaps w:val="0"/>
    </w:rPr>
  </w:style>
  <w:style w:type="paragraph" w:customStyle="1" w:styleId="spanParagraph">
    <w:name w:val="span Paragraph"/>
    <w:basedOn w:val="Normal"/>
  </w:style>
  <w:style w:type="paragraph" w:customStyle="1" w:styleId="spanpaddedline">
    <w:name w:val="span_paddedline"/>
    <w:basedOn w:val="spanParagraph"/>
  </w:style>
  <w:style w:type="paragraph" w:styleId="BodyText">
    <w:name w:val="Body Text"/>
    <w:basedOn w:val="Normal"/>
    <w:pPr>
      <w:spacing w:line="240" w:lineRule="auto"/>
      <w:textAlignment w:val="auto"/>
    </w:pPr>
    <w:rPr>
      <w:rFonts w:ascii="Comic Sans MS" w:hAnsi="Comic Sans MS"/>
      <w:sz w:val="22"/>
    </w:rPr>
  </w:style>
  <w:style w:type="paragraph" w:customStyle="1" w:styleId="trt0xe">
    <w:name w:val="trt0xe"/>
    <w:basedOn w:val="Normal"/>
    <w:pPr>
      <w:spacing w:before="100" w:beforeAutospacing="1" w:after="100" w:afterAutospacing="1" w:line="240" w:lineRule="auto"/>
      <w:textAlignment w:val="auto"/>
    </w:pPr>
    <w:rPr>
      <w:lang w:val="en-IN" w:eastAsia="en-IN"/>
    </w:rPr>
  </w:style>
  <w:style w:type="paragraph" w:customStyle="1" w:styleId="ListParagraph1">
    <w:name w:val="List Paragraph1"/>
    <w:basedOn w:val="Normal"/>
    <w:pPr>
      <w:ind w:left="720"/>
      <w:contextualSpacing/>
    </w:pPr>
  </w:style>
  <w:style w:type="character" w:styleId="Hyperlink">
    <w:name w:val="Hyperlink"/>
    <w:basedOn w:val="DefaultParagraphFont"/>
    <w:rPr>
      <w:color w:val="0000FF"/>
      <w:u w:val="single"/>
    </w:rPr>
  </w:style>
  <w:style w:type="character" w:customStyle="1" w:styleId="UnresolvedMention1">
    <w:name w:val="Unresolved Mention1"/>
    <w:basedOn w:val="DefaultParagraphFon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linkedin.com/in/ramkumar-n-9b837a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206</TotalTime>
  <Pages>8</Pages>
  <Words>3761</Words>
  <Characters>21442</Characters>
  <Application>Microsoft Office Word</Application>
  <DocSecurity>0</DocSecurity>
  <Lines>178</Lines>
  <Paragraphs>50</Paragraphs>
  <ScaleCrop>false</ScaleCrop>
  <Company/>
  <LinksUpToDate>false</LinksUpToDate>
  <CharactersWithSpaces>25153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 Kumar N</dc:title>
  <dc:creator>Nakka, Ramkumar</dc:creator>
  <cp:lastModifiedBy>Katakam Marreddy</cp:lastModifiedBy>
  <cp:revision>17</cp:revision>
  <dcterms:created xsi:type="dcterms:W3CDTF">2025-12-13T23:22:00Z</dcterms:created>
  <dcterms:modified xsi:type="dcterms:W3CDTF">2026-02-25T15:56:00Z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384322f8-9413-40b0-8c84-7d354e12fd22</vt:lpwstr>
  </property>
  <property fmtid="{D5CDD505-2E9C-101B-9397-08002B2CF9AE}" pid="3" name="x1ye=0">
    <vt:lpwstr>IF4AAB+LCAAAAAAABAAcm7WCq2AQRh+IArcShyDBrcPdnae/2Vtsxyb8zMw35yS7FMvwCE/ypMDxIk2SCI0JFA/hKEThOEdR8JwKBt28Tk58Q5fZhXuzPXC8TNUX2F4YLDgMHkcjUnEuyhwy3bLQ72Te3rP0Ff/QeicfX7VMpnSJzVClio/v+apMzJcQOPDWoRsi7GZ0CqjK59SA1sIyV7HbP54c+l1WhTLZTQyeolet6hdWYtOY8PN5vGlah8H</vt:lpwstr>
  </property>
  <property fmtid="{D5CDD505-2E9C-101B-9397-08002B2CF9AE}" pid="4" name="x1ye=1">
    <vt:lpwstr>3K911Igd182jTB6buMJJpdwN9GiaOdBYwIyTuOTSStJm5jknFwl42njWtgozZiVTZTkTAEA0UKiz25mXuwBnp6dtwtBwoSNK7HK7nnrwkv3NWeqp7p1QD6LhUz5nnO3/aFu6vvyfmqPJ35VSNkQFkUx0kvlplgHWhglTey2l+K4TJ+ooOCdqKiITAscGJGFeYM/YQ3V0oFWHWfKareFIQUcu+12u4LbxFAMIRazHCFb4Q+ME/2jUTVnTRRqN6IJ</vt:lpwstr>
  </property>
  <property fmtid="{D5CDD505-2E9C-101B-9397-08002B2CF9AE}" pid="5" name="x1ye=10">
    <vt:lpwstr>91ugm8OncTSkQvviQQMukZ8aBrasoePxcF52QPxM1ajiToOOLzHqtM1e3KyvfHugqN0TIOjkiZByazQ6L3s6P49yx8Rnkf6twBGIQTv+3AjzNUzg2Rw8EJm0YjXjR8irGj120l51wDvXg2jKDPf+QUHAhRltfdaUEJ7fUl+CUJH4X4BbQrrJKRSxL93UcR5u6hZUs1FltsJKIU2QjfOcjHGGSbFOF3dSeGLVK3Dsb3t0+EAuAUGKL/bwy3VKZZZ</vt:lpwstr>
  </property>
  <property fmtid="{D5CDD505-2E9C-101B-9397-08002B2CF9AE}" pid="6" name="x1ye=11">
    <vt:lpwstr>0/mE8muOb4fxTa25HQmm0FKVtr1rxpVdISUVaZ6JIWhucOHaCWFnAb9GgGTkV+hCAaXIn+JVOsZuBHsFxFas6pWGZsl+ixphPZiFA0qNO1YhTyQeoIjOW3CLBtYU8xGLrSRcEYg8bPMShl64LqOtFr8BtcrgfDHBghRgxKyFWsM01cbDPYrbAbHc07v2/V2bxSOduMT6W+We2fcGpG0e/o9kn7LtcYT/hQOOFamBMFztrmTDUiIY28ba5d7QBqJ</vt:lpwstr>
  </property>
  <property fmtid="{D5CDD505-2E9C-101B-9397-08002B2CF9AE}" pid="7" name="x1ye=12">
    <vt:lpwstr>wLphYOHPt8WE9GQgKvIxA+89E1FqC5qTpr8/07qryrEjsuqu7YN5RzFAuyGEjBsncdr9ACHazq/5mUMBF8aa/wzvwzLtIS0zWC4b7sJbSgK/Y1EZn4TLzA4aMVk+/uu0iok+xVHPPaFyaXLBt9Qt9iflepQHeyn2FOUNRM07awCSzYlQBtN6+H792PU5wnhCH+XiiJIjxE7CctKPdPx6kHZ6AcacJnHmFhRh0rFRpdcoRt+5hrJlZC6AKIGIMQY</vt:lpwstr>
  </property>
  <property fmtid="{D5CDD505-2E9C-101B-9397-08002B2CF9AE}" pid="8" name="x1ye=13">
    <vt:lpwstr>3uM6ar8f5Esdptb2tIjuk3DpMPpdR9sKRXzvlXPxse79VkE+V20j8/A253sB1jMLOQLBFalK8ITcvlW0O+3eVMeX6Wa4Ot9rn0Y76dV09wnEqN7HR5R26FwPUNd4PztqTfg8ZqL1msCtQ0lcKVu3v5HGWcE+kvannUapOj8Z5Ejn9NTR4bvh5OyTaqfix3sfDOfOqk7rZ5cWNbf5Wgj1vmNgkkcVQDLo49+fiYPYySVmTPZIjw1ckfw3M1VS8G/</vt:lpwstr>
  </property>
  <property fmtid="{D5CDD505-2E9C-101B-9397-08002B2CF9AE}" pid="9" name="x1ye=14">
    <vt:lpwstr>mNxkNsUImNSMVkr2HPcyXkE2bay4V3f92erFYFy9IJpx8/0Ee397rcB+u4d140SzBzNKFBxkSeE9FEuaKJZ1AwrxTViDGVqyI22p+83chu1e6559wyPXeT2U0tvFzzNY+NmArZMBbwk5K/1JwdsCSkx7TEgCzvwoJoP/HwQZZ6sDoZpcsfIV4IVoNUg3JRpZ0GzCJX6Q4IH5NbCoUB9/J2rO3yr9iN909YVCNo7RTX7MgMAdJxqyTpWy9Zv+TMd</vt:lpwstr>
  </property>
  <property fmtid="{D5CDD505-2E9C-101B-9397-08002B2CF9AE}" pid="10" name="x1ye=15">
    <vt:lpwstr>7R1H6gXwKTntLQWi4qixjaSySiBhp/f7313mNBRvTd4dhruRaSkgLON5GigdqFmRq2rp3WRHjAxRmbimGHUYtuIDygSbBAe/TmmKcaoIczeCMBRErJ6qIvIPgALn2vOCbrlSZamNPhsfvS1jEGJNKExBq4KI/cZPeQSgt1YlYrTftpY5a8kHTNLZn/svji7cZUz9RMNkRDBKIVideCdEPX4PuMhRSDaqlcT5V0dhvLVr0wUd6Q8iH1BUHLn9tog</vt:lpwstr>
  </property>
  <property fmtid="{D5CDD505-2E9C-101B-9397-08002B2CF9AE}" pid="11" name="x1ye=16">
    <vt:lpwstr>iYQ5QHcFQoSzfStphkkhJYafuvQZlyRziQ+gnAK9ddp2YVUwKHaq3yWxZR9/3Ghd/sY9BmRP9j74yFHOz8m879k2w+xemo4y3SCywU7BZCao8/YJNfc2oPB2A2/6iPRPbM+LDOhMWu+2XYDkmJJ7ssjDgbRprYsFj8j5pgfqTZO3o2ZaWoY5hWl7zCRexOjJIWvXkU4FjcQTGN4CcrFYBdTdQe+mV8Hp8BsA+lmvCmHY9ptP/ycs16e/IMKdqzX</vt:lpwstr>
  </property>
  <property fmtid="{D5CDD505-2E9C-101B-9397-08002B2CF9AE}" pid="12" name="x1ye=17">
    <vt:lpwstr>CElPY2uigJjDEkFzzAMcWT7QLD6E/op8AV7MVJuI3En68GTCppx0cLI1AXVLRhwV9a+7PC7WkylyFDGCqlw7I1lyNsJyjzvsx9AZT1HeFplK0uswArSfGMnmVObBW2GOQjYm5c7ktOdA3eTK1UNIlkWxjcXw1k2u3vhuzlnIMQHT8kY+o7CH+YgNdB/fMHCevOnRkV1QBjZ6VR6B7IQFtqqNIm6AJVDSrejNakT+qHDVbYG/CvMDgOm7uKsQqxC</vt:lpwstr>
  </property>
  <property fmtid="{D5CDD505-2E9C-101B-9397-08002B2CF9AE}" pid="13" name="x1ye=18">
    <vt:lpwstr>5GkbExOfRD7nYrgpoNCBj2qedC4WWgnzUXdaEDTPzMccPQyHPUBbtadAELPHTKWBcMpeuV50gCof2tzNr2bc8Xy4DQRgebbZu8UT2NKpkZUTIejT25L4jGTeyDFnLHV/OBQR+iJweGz/LZHn+zAJU2UvZ+6GLAK5oWu3NFjunYhpBQaANBUSgTVjDEl8NE/zG8Ppjy2U/5PAASIaPLp02/fepz0cfGTR5cdX4hfNywHnueYgBtZn7v3pD0H43ao</vt:lpwstr>
  </property>
  <property fmtid="{D5CDD505-2E9C-101B-9397-08002B2CF9AE}" pid="14" name="x1ye=19">
    <vt:lpwstr>lJ0ixQu5V3kmoIQUnLAK58btgZg7ueLhSYicYgNfXonWn9Do8dCGVKasuCiL//epUiRRuoZvuPOjsE71lJbnnlhA+uip/3VtUXEeaKwrQTvOEhw3DQA9ZlZusck4xeYqoDdHtCe+NGoaoTHGnf1qihDqOLRcOnmzxd4y7vFQXTCczvbpVSHpMHHUPYVq9zeroTqYaqINETrZNALy3gRENzvVkuMXiT3vXwTJsfhAm7/ljIKeoWk2d84fJIwB/UL</vt:lpwstr>
  </property>
  <property fmtid="{D5CDD505-2E9C-101B-9397-08002B2CF9AE}" pid="15" name="x1ye=2">
    <vt:lpwstr>zl5IejFPYV7G0UmYAyGqtv6yL5TrojCC5Z282efqzRZQEy+eqIp17Qc3PBu8vG1lae8M3TITPGdJFmtI1ugo1f5HiNy1nzaRk3nUByiSoUjFsGFe8n4N76UjNcz1vHBKTEiRSGHiC8EpwqBcQzsRCE3bkv0dKpcwCDY02Gh/eBpQpeKVp9ZJRr2B0zKtWFM/vWcnHLxtfjvuv0ACRRccFXyz7Dnabj980AbHBmZAIJ3uV4268bxtQXnKcBcR3si</vt:lpwstr>
  </property>
  <property fmtid="{D5CDD505-2E9C-101B-9397-08002B2CF9AE}" pid="16" name="x1ye=20">
    <vt:lpwstr>vTFZ/iFdBQvf7soJoYhNP6AC1Z4Vnvs67Kh99U7txRA/ChQG3yuh50BVtm4/Sqh85g9nwhhHtXF/mG33+wlBGMRkCQ3j1CwckxZ5V/itdDk5we4W50iJZxpNb41MiFXGPRlYa6NRnz4fpChWPAirq0YlTc0AOSZCus6OT9ke0GH1CGeN46Cb+N3iP8AtuuJZgtYYp3PLtLOXJi4zek4iCske8Imv2YYCu76pDyR7xfyhr0jr4j6sweEtkd/mcfn</vt:lpwstr>
  </property>
  <property fmtid="{D5CDD505-2E9C-101B-9397-08002B2CF9AE}" pid="17" name="x1ye=21">
    <vt:lpwstr>PNNNc+MMvc0Vq+FsRnSB+tMYf00W4TqOflA0GPC7bH41mdXDA2NdWaxleUDfblotOG5ntnrz8BvPPTztpAu6bFo81aqUcDz5+0ZN+qwGUbn3GMMEI+Y0EbMXkVwg/Q99dyDEA9E+kPASfHbd14P0NzBOQb5/DP4wfAjAxCnuD6AsTIPk2C3QRYXNXF0hdMFYnPjxqL0auM6meHM/IAD/+jm2iQYnkwFZZEBWA7752nN8avbSiv5VMLW9GIzMK6S</vt:lpwstr>
  </property>
  <property fmtid="{D5CDD505-2E9C-101B-9397-08002B2CF9AE}" pid="18" name="x1ye=22">
    <vt:lpwstr>qVniDLxCcLCKIczQp+H5fhUU1gjuWoubLfbWDMCMQCP6XK0qCI5OTO/CspffON2Ud7iOMN1Rx9aodWPsMdLfXLzDjX/+ZzUsMsuI5QwpvymZIfCX6lubHUToCJdCJXz7R3ktOZ5TL0RQCAvuOKd7ndypvXBp+RzwfYIMW9iokCbztLGBloyABkwhvxVG1xZI1KP2CW/ty0cwg/aanemYpL0foRTgAsrbAgucqDpCcvbVXzsvsH+SAg8mTFjHwVh</vt:lpwstr>
  </property>
  <property fmtid="{D5CDD505-2E9C-101B-9397-08002B2CF9AE}" pid="19" name="x1ye=23">
    <vt:lpwstr>I1UNpGANEdUXRmL89MaHZU6gADxxYW7mRANeoSlCti3x+cZdOvBPhqhdXZ5hm4NzXu/3Jk1rzoUQFr5fXjrFX5ABh11LcS8XRXij8e3B1p/CGtNkNSwNWUoUuGrh2fUUtFb1fSysvSg/umGwNfusGDLDKZO0zpqFkv3l0o85+9xS5+7YZoBxAvWo4w2TaYz9alPaHzWb++lBJjxK3EGGIp/FlzHuytGVAEq66Vh/An+Aj8t7ekk7RSrsII3iivB</vt:lpwstr>
  </property>
  <property fmtid="{D5CDD505-2E9C-101B-9397-08002B2CF9AE}" pid="20" name="x1ye=24">
    <vt:lpwstr>ISd6wl/ZRG74lSnf4Pzk/eHWJXylg1PGLctY5dpDpNCaPoPZHGety/1x5eMBKDZeGyItn8Lkc+nW2Pqgv0YtNDLALLlJM+7X+zkDeKQqOyt0MhUwIAGtEqzs5wqeDCnkITBt/9bmW1P1E8q27SUtPPYHJNY2HlgRIdO27/XMZN8a9TkrDgVpP/z1NlC2GyLDsVLIBRvF6Fn7cOJsTlHbKd/y7Y83nYLMaIu4cimPYuxdNu8qIt5R1hW21VBlbn4</vt:lpwstr>
  </property>
  <property fmtid="{D5CDD505-2E9C-101B-9397-08002B2CF9AE}" pid="21" name="x1ye=25">
    <vt:lpwstr>hbMaZzcC8LjqY9vM6+GNgPpMBWMj4GgljkyIwCuoPjI4XHgGMCQIwEv7YXDfL+MyW4eb2tj0ZoswPIIbGI4NKT06WlS6kBXKs6FLo2XZAutgdLImPsVa/8srJUo4V0Ms8eR3v8djgRCWQ13XfiLUz+dj1IuBXEzpior71ZMzWHrJKZTjVQ1Qw2DOZ7IMr35aTvAhwsCunfyKZDezvumZJwxKB5o0yqCqEjORnfFs4wnr63Ma36evZZEEyJ/fL9m</vt:lpwstr>
  </property>
  <property fmtid="{D5CDD505-2E9C-101B-9397-08002B2CF9AE}" pid="22" name="x1ye=26">
    <vt:lpwstr>ICNFfPdn/1fsBknjoFpncjVjQWxs4Ow32Ffd9cnif4KdPjjsz9h3rkaQMNh0Nn3jFbC+e1p19V/ISgPqM3v8eL8kUMW3yc7JB0GmOiwAgOEybf640jw/lu16/H98laohmA/EPgGqigu/kIsjkRmn2ra8XmiijBlUveumPfonakXpI9LLTuY7Uc71+tOba4xIyusxptm+ux10xSYGC1Heh72zENQDBlGQsrEgN3fdUCuXABY76Ursd5S3L9gf/Q1</vt:lpwstr>
  </property>
  <property fmtid="{D5CDD505-2E9C-101B-9397-08002B2CF9AE}" pid="23" name="x1ye=27">
    <vt:lpwstr>NLsGXIDp5zlKewI3QbbwnnhSu1+Vtlog3QzEgObX6MiM23cJN0mI7supUmNY+SFGmcNp2/iJnu2syNynEjH0P0IAb02KpxTKS4Jt0dsD+bkSL48pgH+qfAtSS5d4hT/+I38D73tXy/OA3RIuctBoIIEfOR8CZfHPh8YBY2DLjRTdzHtW9Bws1OE3bikMGK2EAnfVAJk7jVsNBRzWqg//I4ws04gbLE7FkGMwGTJpPtQ5tRi8Bd1OxuUBLsBSdUG</vt:lpwstr>
  </property>
  <property fmtid="{D5CDD505-2E9C-101B-9397-08002B2CF9AE}" pid="24" name="x1ye=28">
    <vt:lpwstr>xC6GJUTv1maWN+89ocNC/A9Tn6ed02KiKJ9uHweU0YQauhB6l+Oni/XfEolMwiOHywapqNuz+Ll15SOM0bOryBNbNkyosSkU2zpijUxbM2yMV53+0k0tIPqqhnW++1n08F8qlb/rL9l7JsLCGocMW8jdIXxkLLAn18egP2BIINYbjziE4wU5l0sSJsA+F3Ocysf3uRJ//KhF8E0FLkh/ZWPmGY5F60QiydHPjFte4+TTNxeYIwERhGL538K1NBQ</vt:lpwstr>
  </property>
  <property fmtid="{D5CDD505-2E9C-101B-9397-08002B2CF9AE}" pid="25" name="x1ye=29">
    <vt:lpwstr>Nr8dFzRLCdaCyn8AKzpEKxU+rJyur8z19nDsrZTHVP2NDcC6PfDnn14zYCiA9nCNsN58wNvRxegyV8HMK9ZedEjgCoHlzzLmUl7ElmCALfof8qud8kymv696X0Zf6ghrrzPr+4/P6SbY8lh0QmtUro5CqlWESFmFpYGHx2x5qKFtH0ec8ksRYJxWLfYxwlJhyL8zsprEthGijykn5esXu5MgD2KhF6VUgX+/8ASIE+FvDNMOVofjqEqG8iswnmQ</vt:lpwstr>
  </property>
  <property fmtid="{D5CDD505-2E9C-101B-9397-08002B2CF9AE}" pid="26" name="x1ye=3">
    <vt:lpwstr>ARz6I7P9qkHG2sh6CELruFqTMQnfAPplwpJwp8YiyTE2w8RuVHKo4ngJf5y3mgHF7tRZj+z3kAsnCeUG8qfjmsiIYtk3LzHDaHtOtDQl4g2mp2N2AHIRujylYASfcmlmBKYfI6x/afEP6XHwKAJqjQnBDRAtC/pbS0scVjRG1J7r5BqrQ8Yx03DY23RxTRbKuklTlMZceaANdTz9QMrnDIppTOwCWu+MyRFn4A0kJGgd+FKnmrWPlYJZQXmIvVq</vt:lpwstr>
  </property>
  <property fmtid="{D5CDD505-2E9C-101B-9397-08002B2CF9AE}" pid="27" name="x1ye=30">
    <vt:lpwstr>6iFpGwUskdD2J8qWs+lPxTm8cXmiBvqLcDCC85OEN7xc3W38ZBCSSCaApLDJHqJxi3c7OvdCEY8du+keVIzZ78kub2rpciQ0tcBtUjjbpzrATN+8oznyQiFQfUAs9TsVJLKgCIp7JtbNhHXuL3WjjMePwYS4LZVLaGD1x6cyUHOAQ3ufgu7wZRgTCi4+OJffXII2wuEDcPXrnA/9Y5t03qziKZAAHLdcpT3aXkl+gJEJsl4PkRZRPYQjj/hte7V</vt:lpwstr>
  </property>
  <property fmtid="{D5CDD505-2E9C-101B-9397-08002B2CF9AE}" pid="28" name="x1ye=31">
    <vt:lpwstr>K9QPm5uZHPN6gf/3NgA70ZZ5/hYlICzQSrVS7m27I0lIFWji9wVXxPLti1E+KbW3HuICQrAaL6B9fxvL9OcrHtNM6JeaT9fw/dk1MynvgSunbWFK5GuZ73Mz6ma1RN0jUCsRadKFYXqpZ9ciPMqY0O5tzUQzzoi6Hjkq41UDkHNGqaakpjpBn0iUtf3fBFKh5QY8+wSgo5q/EfUgBSAZMWccSNXRChY16OvQRKlVmtF3xu/CgXy0lChmjzxYeoU</vt:lpwstr>
  </property>
  <property fmtid="{D5CDD505-2E9C-101B-9397-08002B2CF9AE}" pid="29" name="x1ye=32">
    <vt:lpwstr>10zYgLfDDhckYItFxxdsj+pLdqTsipEXaO9Y96X29d2Z7vvtKeaX9ig/mPV2ZKKNDwmm3Mb3PsivsfHNvrjQRRyC85XQUmynlHKve8YbpmDOfio8LIc3jcD1E9cHJOf8uBakuw8y4gSxC7JS4Bm8ygbiTzy2WLyJCF8LbejtAAJ8LcCMn9XX0HMjubVgRqAKDdDNzETDUOWZjKDqj3D3VwBmqu21wYCZbC7zN9JscdXeFtLgrdwL5apVpbes6GH</vt:lpwstr>
  </property>
  <property fmtid="{D5CDD505-2E9C-101B-9397-08002B2CF9AE}" pid="30" name="x1ye=33">
    <vt:lpwstr>sztjoW/WImSuZv2AjpB++xb+OlZvaXvi1DQhqoY+C1kS7W/UggAkt7t49Arsn+YM00p0Tg35SxWtKh4JDR2yiL8pd4q3Y1S2Ez/lyzM+kjE5bQfLxEYwEDnqYcvFnstkPguv2u1KjWGaH3IZDtK7G4Y2dgbk/3fJ//LBcchZZXnRcyei1owgrZ+TL2ofgOi05yk250wbwZJJubGvS9AU+m5Lx8a8LLTpb/bROVrlXDFjgDQvYChZyWlohAyYYjM</vt:lpwstr>
  </property>
  <property fmtid="{D5CDD505-2E9C-101B-9397-08002B2CF9AE}" pid="31" name="x1ye=34">
    <vt:lpwstr>W1Zc1q1gG7DPcBibqhUs3cJ5y7inFl700mjuXW/Jh8FSYM4Q0nuBsgrjwqQBo3DlARZe697PZ1yw7EIJsK/asNG+UIBXsKz1JE8w19ig3g8ggerPiCE6sCnWzu6pww3ceqJ7lcFov7GOX4cv0d7t1dgcaVeRm5irNlbW8wNlC+oAGyf+kb4rB5hyzAbry0ZoKpVV3GlD3WcdpACz4s4O37yOpyEs3ReCuNg1KxKJblr04iRyNTIrVaCXbuW7Lfn</vt:lpwstr>
  </property>
  <property fmtid="{D5CDD505-2E9C-101B-9397-08002B2CF9AE}" pid="32" name="x1ye=35">
    <vt:lpwstr>0+Cen940oYLn2ocMcK1FRdtk34+3UbGmBkGngtMssBEhO4jqUBFMLXu7jUohPGX/NY0iqzY9Z4oym7lVDi4gyaLs9A7yYJCewiGqArnIkZIfwhvmphzhxiaF+oCGw4/7h0GxYkJ34p9p77dHyTAAU5x80ynjjtHLOjVMgBcDrK6NNOajKlajAi5MMXrsCTVE7tjJtBsQ1Zci3KwwubJv6pFLDeWluvrL7MRRQJrTwHasqv5UGJaiOD+6BxEwtmw</vt:lpwstr>
  </property>
  <property fmtid="{D5CDD505-2E9C-101B-9397-08002B2CF9AE}" pid="33" name="x1ye=36">
    <vt:lpwstr>xsd0m7PbPGadtLphq1SdSJidhlUlnZodYXbgwU++mXOFcuT4BTYc3E1qHThyv5UxXCOs/tRjVrn7ZeWsvU7y0dw/xfcaljci4tetlajd5g+6riH9ErVEtWGrt4TznUF1Lh56peFjXWG1B8AVhQaxKLPgWNOOjKTLAm7+7soDHaHT1wwZTB5WdaXIr6lFe+3nXX14WXs9N2PhnE3A430owhr3s5j82pkQBz7ADNjFjny4sM5U4YG0GH4B5Z38Y6+</vt:lpwstr>
  </property>
  <property fmtid="{D5CDD505-2E9C-101B-9397-08002B2CF9AE}" pid="34" name="x1ye=37">
    <vt:lpwstr>ssYXd4JH8VrzJyAWkW83BYmtMmCICKl28XvGSjKqm0F/mPQnSTL2EsNRX8qrX1ROziMmPCXuLwfrQ9dTZlaSrUIG9ZXxBOVLyRDe8Dn44IJ+yic/9cnypGaRwcQ6nXb/Xk89zQ44qZsNkf+RdjsRYzUpRXvaLb0u9IuRUs4gPj3TTcHEr6LoNHJlbIiYZ8O40UOfUsyox2F/k5RuW/UXcAHuHoZOSbwNDff8BKoX4OKSxqZ8dCAsVvpd6EcZnIn</vt:lpwstr>
  </property>
  <property fmtid="{D5CDD505-2E9C-101B-9397-08002B2CF9AE}" pid="35" name="x1ye=38">
    <vt:lpwstr>N0tLz5jWyPaU6saqxz2mXjEWrYszqUeuUJmr6flA1m79Os+OdjTwORDwKIz4LgTw3JuQqSYMNgHdyvyGCNFNE2YS76OfohktndPG196Q3tLDd0mCeMTr3Q6XrjJZI6xgF55CVGlNdJJbvHjxTsSio/wjCtB6nsiLfx6c9t9kUvpz7CcHz6DLv9nV5L/yXL+00dHs+EJWi7lP6BsA5ou4Y8wfs4xe+BqoFBFcJ46VqTYcRuLkiXWrJWxg4rsmLeL</vt:lpwstr>
  </property>
  <property fmtid="{D5CDD505-2E9C-101B-9397-08002B2CF9AE}" pid="36" name="x1ye=39">
    <vt:lpwstr>I0lPwX31LXo6LD4QxNXKWHqC6CDjAE/O7WJOwgcplXfL9EqcncicTjtNku3ZDu6Cf+EUUPHqYbAw0YMB/3TgVIpn1zGqo2RDn/TPDlqsN46PP8ofqW+inIAZa7mWdQuPmUltDOSrBbriK8Z0014NnNGsD19lfgzZ08ffUrqcHXuCpsCpj6aAmC4lt6u8D5HIIFskCuNbCdnQgtZqmxf9E5H3J8sgACEbTVLm59+67v5TWtE3QbzaZaz5AEar1Cy</vt:lpwstr>
  </property>
  <property fmtid="{D5CDD505-2E9C-101B-9397-08002B2CF9AE}" pid="37" name="x1ye=4">
    <vt:lpwstr>9YyK+YhiOYebg8Ulkn9qD2ww81z3EeozIfQAgky4JDLRpethWcGa2mLkT+4k5olu0hEPXh2h2i5f3ZIfz10WUD9nuOkpmN9BoPVW2PiKYNWBnuqyDxjRF1OvZBwIL9DUgf/lhBxYwLiAbcMnUMh4+yOfl4o3BvUwh2GKimcJ5/LEqy9IS58emJ96hC8E7VzzyuPh3WnlUyO6YQOzXvoB1OLt4Mue3p3LgxfLzLX6uWljRvzOnfR74fDpK5D9W2P</vt:lpwstr>
  </property>
  <property fmtid="{D5CDD505-2E9C-101B-9397-08002B2CF9AE}" pid="38" name="x1ye=40">
    <vt:lpwstr>gyYZ6z2Ats1zeygov3uL/Cn1csOT17ore22szsQv3QSZCm174m7TE6Rg8MPOdxEIs0+QbEZfb1zBJ+qdXoQbdsWtIIon3NG/tUmrVKg6o2NoZgE3aMTYHfGkyYPdJYmzqgCPnPGk6H07ptIMTGMDN0leO43X0tW3n9KaT5RkKjv8iuxOprQJzWCXRKLFdSxAe11KzBgTLPTS8+eCm1N5+8roxVftNivPjZifyILkGxFlzVMPXGGSa4ddTvEPa2k</vt:lpwstr>
  </property>
  <property fmtid="{D5CDD505-2E9C-101B-9397-08002B2CF9AE}" pid="39" name="x1ye=41">
    <vt:lpwstr>e3BawTyyPHoBPU5iYsItoAk6NG07HRdHNu3xYBHUFoYBNbSPqmRJQ0v/8hu6rLjLDWAfu1Msu9GLYPSRcKCUUSmtIferCarVNRLEAtjAKez+IuUKwlSjXscCblZLyGPX2XbFo6fAN/eZK/OMLqEE9pbLlk5CjAR6tdtZozUdaNSFymczzfBo0MuUKZo+SH8qUjTJAo95elcRM075GDue4dwUNTgpVlcwUTmOeYeavE70hzidmjB+p/PgA6i/uc6</vt:lpwstr>
  </property>
  <property fmtid="{D5CDD505-2E9C-101B-9397-08002B2CF9AE}" pid="40" name="x1ye=42">
    <vt:lpwstr>Cy8YlJlq7Sl05DKmb0qfRjOkY3xLpMGpZQpTh/oGwnlkQsSnTVGdgTa4m5a7lW0LY9Vkw5XYv+FknyfA8PMVtN9jMGZhnB6BT6s6IwCMEy4uUoTQxY+OrBu3VGc8jxZxB28t1GE7Qjbfxpd6ZPeAYLzRHg+63rhxK9Pe7ZO5jMTpgswS733RZOUSc4NqOQT18ZIZRyaCt2VNlfV4n1VcvlReKzEO+AZLRmjL8gGR9/fxcim3ZikOLMbLaTeEWdC</vt:lpwstr>
  </property>
  <property fmtid="{D5CDD505-2E9C-101B-9397-08002B2CF9AE}" pid="41" name="x1ye=43">
    <vt:lpwstr>103IPB1iGdZX5MiuswCkoFzA7IYDSSUC1xEQq9MRSX2Xp1U449XR2tbL7LCpkYr38NuTsukBxV8HfKe4a9KM6GpHqftQMGMzJWTTCZry4UteZQXDlYvKkQd/zAiJ6PGBvdOUDhFMxC+5TlDNW46GCDPOOAYnb6MsT9i9cMVkFyxLsTzy6uBPohoYhJHqP/W3x9IOZmq3u6E9tj3WxzUAXcvIX6+ndZvXkZRfLPkAdTVzOKsu6eCn+QFQmcs9aFk</vt:lpwstr>
  </property>
  <property fmtid="{D5CDD505-2E9C-101B-9397-08002B2CF9AE}" pid="42" name="x1ye=44">
    <vt:lpwstr>PhHLUz5KL+eC8WocQ5Pah9X6oaPj/GEOF2kw9/A7H2idLTXS6MeGZH6RRTeRKq4j2DxS2yuBk1Wo6KNr94tAeMsLPYBsQEhZBPr9MUdQda5q4yDq9d83D4IFH5Lxd/dirHBp4re7I1Z3FiWdp1l+BYyLhcxI5khHREqSDle/05HWkoXShPrpz5FojQpEL7ZPhF07Frv8KfHi6tOuYmqffp1AApnMjEGhb/k7eq9NkfecwfBaeKUVLjeSXvPNYj3</vt:lpwstr>
  </property>
  <property fmtid="{D5CDD505-2E9C-101B-9397-08002B2CF9AE}" pid="43" name="x1ye=45">
    <vt:lpwstr>kX70tzABil0HmOSzgI2nXQQcGm/2FOtsDpBb5sSDmwhIMaK0760qLUU4RHq809LV1RvElas1va2PGnrn9ZNzeI5WrwvRl6t70wY/urVKfnky/qWJPYWcEbJGeLbtKf0mUjd4PFDsqS59RzyZLpkZXKmL8Fwk1TKctsP004clPLhKWNsQkgEGkVH8vGDEVp6WVdoaUDTN1/ZYbjdsCpeM+nJNulotxR3RIas+0xHDrv0UUFePjB06fT2pZbUfaiz</vt:lpwstr>
  </property>
  <property fmtid="{D5CDD505-2E9C-101B-9397-08002B2CF9AE}" pid="44" name="x1ye=46">
    <vt:lpwstr>efkjjBBx/BR1GoSPhUN2/7m2jxM/ruxc8K701f6uuYpxwTnDxF8qK5v1zHntREMJ5XyV30aDanlhcgzTnoarBGy3nv0MqrIM9ejpxQ8gvTByyF5+tdakeA2fnqnQb+XvKN0a3mn+EOXFXvN1nQRl8ythA1LULWTjKX5tmNtqolUlnP25E4UlJ+OoF7NoBWvSqQ6KBFu1oji7icU78Z8lKQmr9wJgNZ/MVvSoNRMJDytqwwpHzjfCDUGAAzTltqq</vt:lpwstr>
  </property>
  <property fmtid="{D5CDD505-2E9C-101B-9397-08002B2CF9AE}" pid="45" name="x1ye=47">
    <vt:lpwstr>kFlhjSRCMScstVNwQI5l1TglNAlu4b8MO+ABjp6f0/obfq7fa00mHDt3P5iUiHXUaPUOZRSC1Y8Fl1y37AMqWQKyWV9ii8nXFoKqkgLNGIfPdCMsdov/M90CHVGjsLG8vzxqE8B+CoqpXYlKqfOcJmLHD1up7FHmga4fKcZ4FiCOnLbpTtXMB9vJABp0oXxJCGGm3cHEzwdb5BPlfTTRxCAXhtCCeIBVYFv2lf49eRbfaiHPPBNs91YDD/UIosZ</vt:lpwstr>
  </property>
  <property fmtid="{D5CDD505-2E9C-101B-9397-08002B2CF9AE}" pid="46" name="x1ye=48">
    <vt:lpwstr>aEodTYJSc+/ATcSC6ynODqTsWrJYKp2IN5tHqnu0lPVCvIO+yo3aMrj0cptr7FO+tJnLTZ7XXhgHMb1abyi/QlLTBZ2kgfPauhxXpXRwyDGflNFDJ3p3K/HNe5WNsbW6WSfNDaK3H7F/cDZeqy8sDBrTQZAKxxdWEs08TcabSe11+gYIoFK9WaVuvzyHl3aBWcf3W8GonHD38Zl3ZBLiUrHqMbWBw5GTVq2WaZiLoLhCQbRgwGKviFGgLHGi1+R</vt:lpwstr>
  </property>
  <property fmtid="{D5CDD505-2E9C-101B-9397-08002B2CF9AE}" pid="47" name="x1ye=49">
    <vt:lpwstr>fSHJQI+MmB930K5XJoeKvdDcbdxuQ+QPpPsjRd3pYLExAx7zjXZcJv4ffrhsxcbkV1QwohaPbDwqfCJFCCA7YONYVv5elgpXWyEz8kPyPKeAB5Az4mR3e936xPG2wfBnfYXaqbju4+0kjn3+E0qQH+pUUUYJ8vUu1E6eqqvP3GSqypAd4dtCFxDmtGko4woQc6viArYQaW7uLVwMcpCp63yo/wcAiILfFQkAnP7AlKT7Lncxku039W6vFTNk2n0</vt:lpwstr>
  </property>
  <property fmtid="{D5CDD505-2E9C-101B-9397-08002B2CF9AE}" pid="48" name="x1ye=5">
    <vt:lpwstr>9GLsOnxiuQFLUsJ97H0dtYNgl0KaTrP5uvRcxKfT05o3opVkISVkdpG8UKlpVK8Ih8+S/WW4XKFcmFmSk7CuJTEiZ7l5IWIOMdBDeHn2M7xMIUETiGLbQY8xuXFiNPS+IWBRv/Rhq0WY4BoyWUcGUlqmGW8i7lw3Y8BzGWGNA6SnXvqzrrP7yODZnNfngvl41lNd8X3ONlFK+F44P6JxC+vjVLbs8Nx/0R0gUGKIdBhSoWrVLZFiucW+BHiXCVS</vt:lpwstr>
  </property>
  <property fmtid="{D5CDD505-2E9C-101B-9397-08002B2CF9AE}" pid="49" name="x1ye=50">
    <vt:lpwstr>EI2vVMN81h63JcvY4n2zR7LhcBpuo8Q+MY/8mttx5179ZQZjwkajfmlU2qZpRiJvQ+6i+sgolQSEJulKQJqnncIhJDmmyQkcqkSCbSCurztNZ7GpUpT3h9+qr4NYCvOK6m2430jRMqxNIrdOQRZrJJaR68Vc1HE/JyPi2g/p3kROfV/dPbv6nXp55lnRlOpVl9iuJEC33sr7WcwIamVK/cTJH0fuPe8fmJqwfwWomBL68b7hrTB8kEAzjEJhtax</vt:lpwstr>
  </property>
  <property fmtid="{D5CDD505-2E9C-101B-9397-08002B2CF9AE}" pid="50" name="x1ye=51">
    <vt:lpwstr>VRmNpD01auTbFFu2MYs/wpcSaUWB95Jd5jochYFCvBWDQTXX1Fzjpo5RiRaGWZgJmhBCcVOcY++nyvwdXzLxmmYAChkC/8CP+71wkgO2j9jvnnf8rSlF0mOQ5+qs06zuyAFrwNrA426xZrDI8p17x5dplnvxeOMnUoTspFHozggElVmtNY7HMbsAm0yc5ds6y+43sU9UROTM+tTloolovqhd+NYp5uJ4JY4PvQA8t/p9fboBoWjR9IT5+Ib0w40</vt:lpwstr>
  </property>
  <property fmtid="{D5CDD505-2E9C-101B-9397-08002B2CF9AE}" pid="51" name="x1ye=52">
    <vt:lpwstr>RMNF5bipg3FLi09FcdW0Gd90z8iedZuIg9q2ybqOr5z+pbJRmNGYc8FtqIYjBqPLaNw09t8NCl6gazota5wQjGdwdWsLGAQ2rpsryXTUngctVm1IxN7Y25QTMLGp69DEzpe4RkVFH9YpUGb37JDXCLU8wFew3n62tAhrPDNM32xhn1VeDmLYKvmlIji500jqw19N+CZozuX0q3xQNkZuyAwYud0Go3Q/n8ByTLl3xwqm3425izycIENwV2irXT1</vt:lpwstr>
  </property>
  <property fmtid="{D5CDD505-2E9C-101B-9397-08002B2CF9AE}" pid="52" name="x1ye=53">
    <vt:lpwstr>F8w5tzGMnA+9AFxaJGAvrupuMRzAxAXnIoCjAuGylSrt96m8IPPzPu3xmgLfPujawa8yKpqSH01rUd4cz0gAXYT76X744f//QgC8WRuL4Z36y3DiZA6tki32373yOQCk7zwJschtO9qNoBct/vO33TuT82/K087mocr4ngm7GdRKXeW7cF3spnB5ID7XqJ+9/O3b5BMw38J0sPsqoZOQfVjOxDfP3FyEnqrGMdnPRQgvKQKJUs8886ci3/XycTx</vt:lpwstr>
  </property>
  <property fmtid="{D5CDD505-2E9C-101B-9397-08002B2CF9AE}" pid="53" name="x1ye=54">
    <vt:lpwstr>kWkVSsBHOYq6Telw+kNrfG/jNItnVkHFrVm6qYiuVduzfk9znGY7AbEdMu13Ho2YHD3S980g+FiEsSz2VR6ZDGbqSMTHCMNdI5vHyM7o47uXQJTawAVJn2W3SLHFh6La98JP4mz/NZoPrgv4w6GkOeneEULZPInGNSLhHKFgufkMALPOFX/DV8PpeQ/QZCUALEsovwEckPNJNDiOHxCXvW6wEapcgNlBvsDsvrNLbA9aKgKaHADxom3mrMReDwT</vt:lpwstr>
  </property>
  <property fmtid="{D5CDD505-2E9C-101B-9397-08002B2CF9AE}" pid="54" name="x1ye=55">
    <vt:lpwstr>yuKVA8vHcS4AsxcVGG5dTcj1Y39zOB2n+gVplbnC0tukIZH6eKNaaDG9QtqEte88TWllLUbXb/eV07UZ66AsSoTxte4RVOoCWo9B3UUh6huuo82bOI7MtPhcpTWBdrOXWzRu+LW6K6El0Gl5Gs1Dsy5nOTlkenik15guOvFOQUj2MIyQj8E6F8R2UbK+ylQfC9TlWVcen73bJlaVEtlAiRJa/ra3iFoCVgxQ0xAgAOjR0fdX0/JPCRBGRaMtOub</vt:lpwstr>
  </property>
  <property fmtid="{D5CDD505-2E9C-101B-9397-08002B2CF9AE}" pid="55" name="x1ye=56">
    <vt:lpwstr>U5/i10Uf2JufXJrLHtcKMQN+iSZ21lPUEv/9IG0Z+8AtJ6YtkkVJuaQNnDb2lvdbBLMrLFAJN6nz/WHqt42Yrpbj+Rfu0uUYaqGqu2e5vKNgaHKfADL6q3wrr6jORYLNQuuCgixHqOhnjcgxb21+7swQhKeUKvRhqsP/8Q55qeMD0PJ31LJLVagPKDdj2ax0liSENAku0d95wNvYjpQxaLjJbwdtgyCc0+VpghRgo+cX7jk2PzDk1eiXUl59mQn</vt:lpwstr>
  </property>
  <property fmtid="{D5CDD505-2E9C-101B-9397-08002B2CF9AE}" pid="56" name="x1ye=57">
    <vt:lpwstr>7wbn3A2YxUq2lgNOQ+JijeL4rWJluz/bkkxYBz1vJzKYfTNkUD9ZG3AtFMc642Vbp2PUWKGp7c/LUlmhrVxEf2+LT3pRnOr4MILuGHezOSf8Bf0f8FKIBLJ0pG+eLBmhhHI+aY0RyAs26ylj/6XvJcOJ6ZG3piYJS1bz0uaLEB/snHKcjGJ7by5NPPpgsp7TSh+yVbKkVVs6FeCpFOFHqEF1D+OCl9+dZ+VQWnSS6ZVIrIDxLbtFlygPW7sA5O4</vt:lpwstr>
  </property>
  <property fmtid="{D5CDD505-2E9C-101B-9397-08002B2CF9AE}" pid="57" name="x1ye=58">
    <vt:lpwstr>Q4RgH9KPFipyJRA4DYaAcjH5sHkne8o78PUBcO0TQGfrNYE/fBArwZ8wyf3mQUed1TXn+vGIuCe1syeG+WkH+wb7V+X+Dp3K8Vj5+fF2E+Zoj6hwuBcN2M2teM0Oc16PRo2sJ+UEVjXiPNX/+ryzMXqjhy481XZpxhJr4nIcbJEHD60Q1EDC/AuXwQAOZ5FrLTaUeEJmSpfSF4SxRZRjzgIN5JiCCnW9zlXK75pWgJl3TMSDKW8TF/7pAMZKo/d</vt:lpwstr>
  </property>
  <property fmtid="{D5CDD505-2E9C-101B-9397-08002B2CF9AE}" pid="58" name="x1ye=59">
    <vt:lpwstr>ht+DCp3peDiIVW/wI7iWN/TJAao2iiIk7twbbCFmUX0P9fdYk4Q8gfgwX7qAm3Yg7YQAr29s+e+m+DSEGAl0LGfdpG42rsn4GvpzfctX97wjdffIJYqGfuwT91rbPSP1yoo3WupkfMwPNtdrb+8Bt95rKCO/SEW4GsosnedTOvm2bikn730Y/TrOuJgUN7JweJNT18erLjd/+TkyrmFdAu4/NYpqyVHU6byRxPhFcBLOSXPTPmFXh8DZ14zJJXD</vt:lpwstr>
  </property>
  <property fmtid="{D5CDD505-2E9C-101B-9397-08002B2CF9AE}" pid="59" name="x1ye=6">
    <vt:lpwstr>ixRSUdlmkKn4GGr29BqDzFnXwketr9FLE/j8DyhbbPlF3C8XaBRYS5/s0YdiSpyCjYyJIR7J30j8LHeAuoSmXoPXghTNwoZ+VaQkVjcBrz1XghrvKBGc7igdX23/N3kvWDLWy6oC3rv0CY8lvahXBkjGcQunktekTjCmH3mGIKlHXPJIGOmLpVqQydQNF3cRlGhHQxilJwnhoBC+n9hukUMF/wpPX0+4VtmpSu50tUTsTUNVAkA+lDHG1dVuJeM</vt:lpwstr>
  </property>
  <property fmtid="{D5CDD505-2E9C-101B-9397-08002B2CF9AE}" pid="60" name="x1ye=60">
    <vt:lpwstr>WmwPVYO+117zg5D9ulhDer6IaxwmKhyMGbMDz9HAVweCA9Gt2+2z6FZs/qJc6c+ohCoVbuixynzeV4SAUFp2qpL4rPafZpT9bzuZXW9oiXF/r9hq1VVEBV/5MYh4378nJ2YxTU8HajHVaVArYlGMs70RceXiWkGzzoP8VtsfKG1eohlmYRlMKJL35ZFQghVJaJh/TpUEBYYxUcaz6Et3lvYFOIl1GbWxXfTeDmpWPsCRnXqtqIxTwj+NUDrd9Yp</vt:lpwstr>
  </property>
  <property fmtid="{D5CDD505-2E9C-101B-9397-08002B2CF9AE}" pid="61" name="x1ye=61">
    <vt:lpwstr>z9PProDiyYTu8n/Kf6+c0YBjGgFx7ezmjr3/2fqB3vTbT1CBmBf4u4jr7HZdjtWlu8ydAnhb/+JhzUi3aJSEYqT8H+pEscM7JjXRyoW9RCAsVfG2KyVf7mKahkkMlYk/cldDNfLT1j8UCi6Q5iBTrhGMeHntJj5c1JIdGYerLv8+wWbJd6emUyQiOFruJYY458g+aAXj2TGDSTIOcXcGO8V7LHhdDKlk3FWzpKLWEU/N5a+o2CdyWSsjpFR9b9l</vt:lpwstr>
  </property>
  <property fmtid="{D5CDD505-2E9C-101B-9397-08002B2CF9AE}" pid="62" name="x1ye=62">
    <vt:lpwstr>ZMWibZFZnUE7hw0+F9BMhwrPHum4liqOaeIHsjION4ctTsV1VeHEDqxRl229Wg8GFxCBqChCudb6WJP1+XVqJN3MZMvHaLk1+Qx1OSJ9SHJd03cghirUGKWLHnhhXcONcoNqJx7kCx/DIotOGoeUC7+RZ0Ln7y87O6ps7aI38UrFXng3tLFeES+313fVJ7SGGIDS9O2YjnCzv0WnHxFrpz8EMeXgbVUdYc3S12ng2GxAfrn2FkB7qrcT/Mbo7di</vt:lpwstr>
  </property>
  <property fmtid="{D5CDD505-2E9C-101B-9397-08002B2CF9AE}" pid="63" name="x1ye=63">
    <vt:lpwstr>e9lHTavh/ts0SZjgQU60QLaPWM20/pdfuwGAbY5bObHeVoFx+P0y83H1t72k0IrXqdokOPtXh8id5xCXIffIS1rqp54ItvQ1GuAdk3Z2MOxwrobSX51erEQHFHcCjhgri1cXA/68/MAISQUCtdQGeUOAoGm4TVpFWjzI0Eh7gz7m+841v7dFB3EqFOeeKmXfqhUCkLnwGEGTVNmc52zAGPFIw3YFTABj7LlSCak650cznHSLZX4hiQisXclsI6y</vt:lpwstr>
  </property>
  <property fmtid="{D5CDD505-2E9C-101B-9397-08002B2CF9AE}" pid="64" name="x1ye=64">
    <vt:lpwstr>xvuw6le4HLsRTFxjKfHfNwsNYuSuuzWaTzwibUm7SIdayXz2pBHYBnSjcw0TuPmBKc6zhl4gQ3lO78wKesnVvUqHuO+3z0Uhw6CPtAA+GtqetDHyoa+1dHvwb7GuaffFbHfgvanM669/3r0HIatzR7LMx7CRLpzwrSAwyaGMgebvrnjA50gArJj8ZT/YtXDzCvR4K+xUKD/457CwX7sqabLGInGz5Ux9oGRpTXPGq3qpVVxkSTAyzcfv3xamJjn</vt:lpwstr>
  </property>
  <property fmtid="{D5CDD505-2E9C-101B-9397-08002B2CF9AE}" pid="65" name="x1ye=65">
    <vt:lpwstr>iJQAwu6RXBYhkvGCB7qK/wtAQDB+fY40KlEd6kGe5HKcrMc1bpxzsg+PZKDtIL8i+6ceACsgafB2wVgm8AuiH8MHxqvtSwM538gv7VdXIOL9N9ZGtjaZfGZPqTQPA8pfVr5buT0gIHZSSljfsuDqMZ4Wggn4KvMg1eyYwukxmUlPPehX9oEBDNu7tR4q57j4hH6OFqlGH1fZXLr77EsQIGW0efFIrtCHrpN0LtH4DEkQ/VYHgaN/srVFitCZ+pP</vt:lpwstr>
  </property>
  <property fmtid="{D5CDD505-2E9C-101B-9397-08002B2CF9AE}" pid="66" name="x1ye=66">
    <vt:lpwstr>UhRR2bamHc8bHsJTn0etYGUL+6b46G71VbbeJ8bJLRk+xaDPiXXIsEPnyva64YC3wev5u03nUfPY2tdYvefPkyHossQi3PTxz53XFhNOQML3BJgblvpFK4NFE50lwx8mGhYQeayuKJlmNIZEKHMbe5ymSvzoxz9uHnkf5jwjP7ibJIPWiewDJF/f2pdt8A0OdfB2ex7CoQRdEPYkBwGOLuFjLD3Z2vf9w3T6VIN2fvtSo0LS6GthZVjBAVtlF0c</vt:lpwstr>
  </property>
  <property fmtid="{D5CDD505-2E9C-101B-9397-08002B2CF9AE}" pid="67" name="x1ye=67">
    <vt:lpwstr>aFe5ZA1yfgWXQTfxXTqeOTNUI+8qPU7MzWhSRBcT43eHla+Nnwzvk1mY3CZB7R4rZszWs9ySPQRJunDpgOQHPyB/p2vv6t8cVzqVfx792tF/FBwtyldJbH0Gjf9/Qn3XjwGM5uyT8uANxjmr6U/IASGKBZS5ifWlePOvkRUJr3pooov9PCntfUg5DEhp3AHNG6d8wwXVKlxGUzgsQIxKx/al8p187KJuxk0AyNiVfgEvPiMqI1t6wtlniXMuR9g</vt:lpwstr>
  </property>
  <property fmtid="{D5CDD505-2E9C-101B-9397-08002B2CF9AE}" pid="68" name="x1ye=68">
    <vt:lpwstr>9IAQDuwEnKfPKTRh8mu/OZkBrfG1Lx3G0AnQG66YeruugC6vSa9oQ7vKldT6jTp9LsXqa/LrauuH87gy/tL7KnFy57ywnNCaYsKuhPh8I5xPyCm11t2R5FXMnFhyJgj0Ok1jQSff3m60zctdls4puUk54KdSGGRlchbENMdn/XnfCdSjRqXrkUZoTAFHfV+RGilI6/0Nfd23TVjPvUaZ7avKq0D0H71Au0BrOVLz4Va7z9zY5FdD0ucDqkUjWfj</vt:lpwstr>
  </property>
  <property fmtid="{D5CDD505-2E9C-101B-9397-08002B2CF9AE}" pid="69" name="x1ye=69">
    <vt:lpwstr>Le4eV4xSiG5WjP3JFxxOhL+sd5C2ONRJUa5fzEcQFckSW+zo4hwLAD/tgGhh7B02Kab97SJe3oLzHhN6e4u/gYxoO8uysuk9h4M+S9ZPFI7OsRrSMwi+kD0yg/r4Mq5BBgZwPc8Avhe8zhwoZBFKFnf3KRD+DORIw9E6ZMrf3mI+CYCSWXi81oJqWmpsTlM4f8NpMc8r1ZOG9HoYS5yFJgvkACqfowbV27hwTDKTl5sXVBFxIlb0IN0JMNon6IJ</vt:lpwstr>
  </property>
  <property fmtid="{D5CDD505-2E9C-101B-9397-08002B2CF9AE}" pid="70" name="x1ye=7">
    <vt:lpwstr>CNNcpKnkocn4idCVfLQXHPRLpzw5c2suzhC2LWCPhIjaI7BRFauVGZcM0oW2AfQO5lrfVuOihs5iEe9DstgjaQ7jb2AfytlzGYhxj94ubCUVJ1YAhGGz7k2k5HxK03wdGXcFbqhrpVEkH7sb6jMDTztLcxyVFF5ZlcNRmradA80mSmsV9Hv6S6C4IBYkPCqrBroW5n1ZOP4TyVGShIHt2WKX5y0P0rAHiaQllPSLW/t+LQ5NRsjc5MqwSNmivNX</vt:lpwstr>
  </property>
  <property fmtid="{D5CDD505-2E9C-101B-9397-08002B2CF9AE}" pid="71" name="x1ye=70">
    <vt:lpwstr>uGh/UGG+fm53N4VvTUA3ZNW1Eu4vQqVQOu1LoDbXoSlSoQSfvGM83Qf/8F92KsgRzQ5IcYdEU7eZNnfO7aBRx6JgqovGXGcXA9vYuqAPkkjc/iMj1EzoPQ3N0Df29FQDHXmpXJus6cwg4u3p7v13/Pg4Ay2h5catcFQt+ngs+Ydxq+pt0uz6V2WNOPJZQ1Hfz1gFxjDIdAxS382kegzURiOW0Tncwn6AW4FMNRHmu0pSv4NjAPM9rP1SpoqX/nn</vt:lpwstr>
  </property>
  <property fmtid="{D5CDD505-2E9C-101B-9397-08002B2CF9AE}" pid="72" name="x1ye=71">
    <vt:lpwstr>uE3HlG2RqPm45y1IRepL/7IRS6jiQ1tlTqUK4AO7Q2HbhBT2ar4PpQpHLZVtWqFDoH1lUV0bHK7MfoE73c7vxMdrniJGGLhKnYBUABzsWJXvySBO6tGlIUUJP4S5byc0T+ISSrwnkeokITPvRV8QO+mxf30Cy8Cd0p6zSxoGz5lPF7jFcpJb8vVpWnetuhnxzacd4ctKHqDMA+aK179b2OkpHGqUQc2SfbWFTGf9Id4AtuMArX53tqPYNd0wtUk</vt:lpwstr>
  </property>
  <property fmtid="{D5CDD505-2E9C-101B-9397-08002B2CF9AE}" pid="73" name="x1ye=72">
    <vt:lpwstr>PPJFPOGgIBPSBSNoeUCVL6vfNq8xtZ8eTnXo9FVYzlg8cJSVxon7Z3uDHnVkBk3vyAhkXem1j4tc8bExtY9sZjuPQxyC3p22NIDo52Eub6Jj6Zvuk3y0n4+o4nAdbrSBcVpIpc9KYyyvoXEfT14q06Jp2HrxFX2QXojAc1puHbLkk9XOwf0a6GrB+Cp/v3w/zbwDwWaV8jCLaig8P4804ALNnIrIGfX2LV7r0g716r7U5xFB9HFN+qW+L8veYAl</vt:lpwstr>
  </property>
  <property fmtid="{D5CDD505-2E9C-101B-9397-08002B2CF9AE}" pid="74" name="x1ye=73">
    <vt:lpwstr>3dcW3L0J77gbxScgfMtYAncvkn46yfroD4+yxNm4E6Fnx9rNepO+aXqnoaNHCeMVCn5rTOSc0EqSx5cfD+hh8LPVehDkkR6TVq4gPntIbaTkFChBWsPK5JHjLecrPM9lFBzrq7EsQc5SuSb80UxyV/cs9RH3ekD/G/h116DpEgGERkAN7Bc5Vp3xs3x4An6QKGmUyeyq7/mt/uDk0oQFLHN95rTRTeup7y7hLot/ZIaYiocUzpgGKXAU8JeWoSs</vt:lpwstr>
  </property>
  <property fmtid="{D5CDD505-2E9C-101B-9397-08002B2CF9AE}" pid="75" name="x1ye=74">
    <vt:lpwstr>bTfdnILb+viLbhDdBKVr2L7ImHlaaLoixZyZlJMMbiqs/lrGCEosENDH9yubh84oL3danUI9mOQK6WtJWfgI93nNuAsp+p0floWPbQ5XT8vsis0xBt3+WEs4L2BSuxcdSUvg/4SB5KkpwbaHxxYh6M9dhOsmzdLr8aytBDrJMwchH1WfuZsWWxsG41xOr8LNPnjA7LY4MxuThdSkT66kJXrHLaC565p4bWMpkZstQqEYb7dMoffXgidgy7HG/0O</vt:lpwstr>
  </property>
  <property fmtid="{D5CDD505-2E9C-101B-9397-08002B2CF9AE}" pid="76" name="x1ye=75">
    <vt:lpwstr>AtqQ1q0lO6ZL4BU8jIabWmUXxGTEjfrv+lwLJPzbXD/tNF+RuoGEMLDJUVUsEJ2gnfqHI19wGWoHAIMdDqOVZW/YyDC7PI/FEEWdK6gyKQuRTFxB9oPaU9HRAr3RGnGJm2Ivm7Gc6E2C8O0he8RKEtSHuIkT3kk/MX+frrzqssxnpTmnbeJsEZOLzdI2Ln1a3PSQxLUvTreanGM106tz5gk6hfc3OEBFe2dv5PctRro/drNACCoyiKI2fs7YiOJ</vt:lpwstr>
  </property>
  <property fmtid="{D5CDD505-2E9C-101B-9397-08002B2CF9AE}" pid="77" name="x1ye=76">
    <vt:lpwstr>E1LPJz2v4aW3uL9T9kC/8GHQnp/a5ONPzv7YZXWWAwJllLB7ZrcyVZpl6/gqUuT/gh+bTsg08c5Zfe5mZZ6vwOhJGcYHDZLmkdWufSx/Rx5Qb7DYLisTbMIyaxCwQ1vDX6cmlnRIX9LtF6ftt9Ejj0rCrJBsvuRb3dAtlk8x9JMISFOvxXRr1u+lA/aQquepNopQiy4e6F5gBGPu4BaipW/xl2JcIr3Bv0ygOwu+3nFsP88B8dxZxLRrRwBD6XW</vt:lpwstr>
  </property>
  <property fmtid="{D5CDD505-2E9C-101B-9397-08002B2CF9AE}" pid="78" name="x1ye=77">
    <vt:lpwstr>6FcvSqPgCfBM91UUr1K5fxULWfGqrbauMQfKq+J1qCkV4VPG0Xi5nq0Z7wP8JJtZ9hqGMYZNLk4BkwWA34Gp6Afeb36Qjc/NZOrtxzhQ3RgXi2dn6SQFUrtXi3ha6eEggsUFYSnA2MZ6PCC5PFOZFJxGtfbH0L8F45etXy7srGqWKB7lVUZa5ucJE6S1k7bVe2GQymkL7dEh9Kh/pKab3p1/UQr8Tx3BSy74BOZrgc6SM6rIOS3UAUQsnRs+d2Q</vt:lpwstr>
  </property>
  <property fmtid="{D5CDD505-2E9C-101B-9397-08002B2CF9AE}" pid="79" name="x1ye=78">
    <vt:lpwstr>9CT02nXWiipU4iPPbdOxTjZ5iekzu+E9vrFN5KZMOX068usQ6lI4LlKMBgW5KOlm/3/6BUvQsDUkeHv63w56pwBsONp7jc+cEyfXR+3Mhb2cT3S0qK9chgh2hO88Bz0VetKb/VNlLS6QaV7og5wIvkXvVF+FWXbn7KDjrMO6k6EE/mMMisBGqzCxWke3aGwhC+7CiJv5sx41qLKHg9geYvKPYsPS5J+qG2XH+RvTF2OWfhRU9ANQYDc1ULUy9EO</vt:lpwstr>
  </property>
  <property fmtid="{D5CDD505-2E9C-101B-9397-08002B2CF9AE}" pid="80" name="x1ye=79">
    <vt:lpwstr>bFgsFSeX5K+PVvgfY1c9IbzVfDLyx9V6DEdI8rE7UQsJHSZJC+5A/oLll32tcjakiqXPkvSXs8OsrmpH59GhctYjQDtbnWFsKRhPatEiwha7tH2pf6eO2nrxLcdoiTvHXX7uyDhVsyXTPJd8r00/MAH4Zc0ZwxQCWuFeUMbytKeFR7S4WCGBR2NOW7QXbHcMxrB8P0x8ENuwKYOxsng/Y0yX6WFjU9dx8ROsjsQq51xlVpKDP1hfXgmxtLNZV11</vt:lpwstr>
  </property>
  <property fmtid="{D5CDD505-2E9C-101B-9397-08002B2CF9AE}" pid="81" name="x1ye=8">
    <vt:lpwstr>T++Evb4CRSba8/SkemFAtN+eKd10+OorQ+GQLjioPEBpO9w5x8aYrIf+jBC/trTikJp5uKvz4rR+Edb0/ROgSN2AuxVBHBJ7saB9kV/bah9OA8uYOue353ouUTwWV7eCnLgOJWrIyYH4VBrAuaCdCgqOt3BY/3ak0nfmF6gTNucMjDlzkpm4De6tFZkZqPR0UeZs8rCY/Baf4h24DakSDNE2uiRteQukKZp6Q23n2qx9LvGi+lgBMVP7X2TTYuw</vt:lpwstr>
  </property>
  <property fmtid="{D5CDD505-2E9C-101B-9397-08002B2CF9AE}" pid="82" name="x1ye=80">
    <vt:lpwstr>+sCrbNKUDFHsCA1thHN8HLMGjIsSK1MTRSeIwiMftiosZSeEBgdXw7+DFy2v6CMrLU1yCXT4gQOf31/U4OPMVFyG89jSFadxhQX/ZN2djWoi9fX7URB2K55PLVeEHTyEW5PduRKSrN5BOlnmBZYOFthJeJz4CZLQo5mMz5aydAYr/IYYUB6BJ4gsOFqcQd8ieXoQ5AQzxslGT7dx5ehL27m0cETas3BEKots3rXrmV2sW9+FE6sEyAuI3S004cN</vt:lpwstr>
  </property>
  <property fmtid="{D5CDD505-2E9C-101B-9397-08002B2CF9AE}" pid="83" name="x1ye=81">
    <vt:lpwstr>9F9iPTMVo2EjwuH6KQbytCaZ4v5m+gsoPj1ksNV8OXQ2H9kbKeo0+Jl/EjyvxdkaRvWvw2drSRots5HE8PxTdQfBZy8+Wtv6QxaMteKwq/R0frkvis68oRC57BKp7wZx2XOvW+MGrz7EGbfFcKGhs9YS6WgsVjsD5rHZQ7sLNBUhAUMa59hKf1+GaBZpiBnfkOD4V2RVcv+CbzjC2Sh5tUxffWKkGIPzMFA4iwlGXE00ruWd/lXXIyHQ6Y1dXJC</vt:lpwstr>
  </property>
  <property fmtid="{D5CDD505-2E9C-101B-9397-08002B2CF9AE}" pid="84" name="x1ye=82">
    <vt:lpwstr>pZrt7ohghoZJyK5sTMHPnpo1w3az6EM3b9nBoryBYNo0pgDp45NMZv79V+O7MfhQ8cXLfIPdFf3BtXgeLdDxls/q5Dk9hwpjda9Ajb6/ySOsn0tjf3khP1jyvog/chXiqysLrePhgyo072XS2TQmSm2SBQPElQa2IYXUITdBelUNybPRFyEtqKNwN748iJ3UINUoYfHuuitxMrLv41UI9JSHc/AV2yPOKjp/JccbF7skP6WzWgeg13fl7Ll3irs</vt:lpwstr>
  </property>
  <property fmtid="{D5CDD505-2E9C-101B-9397-08002B2CF9AE}" pid="85" name="x1ye=83">
    <vt:lpwstr>v6dng/zYYND4G9lQDNVBG8iBQ+m2xnuGjvbqb0XXUb5JYI7VQWNYuuCZBSzYaDmtEnRlL/sc/Hv3pD9tRcq5aFmZC/z7JuW1Q2EkJU90sfkIxHF0u53ry12EuTOEjUV4ZiulEq3EGopmnIz/lVevLmvRTXIwoMv91Bf4/Pnbdq2vLooY6g6Te9p/dOxLiJ3665xlLPh9CGErmCIVmBWg6Qg30ff7EuZEjOf8tezC0fyrunzCiwoFSDSar00Drjf</vt:lpwstr>
  </property>
  <property fmtid="{D5CDD505-2E9C-101B-9397-08002B2CF9AE}" pid="86" name="x1ye=84">
    <vt:lpwstr>MPbMS08SFhBFQymK/KL5k2hckFQ4VVVl6X7QjhCc8sIhd0bVVTPNHKRrXkVK2kZtHfET9JudVmTrv8/E7j1ueQI8HwMHACN5Lwvlw5ik/2pOYz9Pvv4q9LbhFyQKtHkc2GApil14JTuRlOp8wczQDFMV7yMkTqK2qZeoiZqdb6OYuhQUVrdabISXWXc0ztSddT+w0T3qyVBxpmJGzvgFE5lLCPGujBCjPvwHQYuVCBZ9qaqOcmg2hXGMZHO68JV</vt:lpwstr>
  </property>
  <property fmtid="{D5CDD505-2E9C-101B-9397-08002B2CF9AE}" pid="87" name="x1ye=85">
    <vt:lpwstr>iFKrh9GW/5mVJJL8166JG+Mks9eD13VgoYjfcpiBtK4N89KkIhm1nC5PDzTeGzV3CdTJ9XE77KC9EPGdezDl6jQmqih6IBTBA8Rfw851zlXz07jBnJf4TFn8PbLII0JIPdpN6Yobu6Q+wr0l7+R9oTtEbpDF8nyNS1J5CwduKQjQnnw9rmaM03iSY6pa5K3opIfrROtazUfMWJ4zXmyauNk0X6BMri4c9V3mYEIqz0y0FvXfHguruEFXWJQJ5hK</vt:lpwstr>
  </property>
  <property fmtid="{D5CDD505-2E9C-101B-9397-08002B2CF9AE}" pid="88" name="x1ye=86">
    <vt:lpwstr>oNbq8SRdPEZe4xQB1G/F1v9PSoPoSUt5N9nO6/8vxK+QxshS9KPbx8dNXYbfnWhfJ0u0FU3JMS6yK3Q+cYU9IWJGrOnPODmFaCwcEyiyrCdcIWEnd3akTYVurnBEKywiQ5V0JRAOrNEZ5DNr2rt1v1cxQ7KE7GZ10RvKB7DEiQKVKIaesy0lgk9ThgaHkXxoIBgUb7tczSbn2SQXn2ba8nP9oT2VQCmqHmH4TVxPcmmtu7NvSblPkq+Gp2NXQxC</vt:lpwstr>
  </property>
  <property fmtid="{D5CDD505-2E9C-101B-9397-08002B2CF9AE}" pid="89" name="x1ye=87">
    <vt:lpwstr>0I0HZ6K4BjtwNsWoXfWdKfQt1OASOvdphSpZt4vBSRQMMV5+MKlZY/lktZdt14bh61aiL0pWffAMrepOCLR55f2X0nLQeQaHcbnfIH9vT9oYJks7A9Slg9l0/PqFDCwIprHBvxvLCHPNvXdLxpq0g2r3HdHMixJPR2kPNkrtt1Adi+yYDZEctUBEFxE6ANoiDVzV2SYIiB/+BeoXVVcyZG6MZ/dmsB+2yZSiVXvfoTIZXsprenHVjxYbLEr0/dY</vt:lpwstr>
  </property>
  <property fmtid="{D5CDD505-2E9C-101B-9397-08002B2CF9AE}" pid="90" name="x1ye=88">
    <vt:lpwstr>FohnhErbkRtFCobslKZQIvg8NrE+nYA1aiDOVENjKn9d3x8KuhEUSnu+z4USqS4yjlffg0EBm7D2RPCLd94D71SyO1mc+fdaN5MbUsr4iaMZaY6EruwAvsG7jRuGwRj9PbsPzx3YqWshoEge/w4BFfVY8KylK1toLUdOyQGmVnDq2/VDMge9W3PSjOfm73b+HvNMxL2VjcpjmFSUR4FQuVoiM1vZkTkG3KVTpCbzcmGazWZinDZosD3/4n58UYm</vt:lpwstr>
  </property>
  <property fmtid="{D5CDD505-2E9C-101B-9397-08002B2CF9AE}" pid="91" name="x1ye=89">
    <vt:lpwstr>pz4L7Gn0PZSuRG9NOzcq6TLsaIAFejKQwPvZjMZ42nT8wfE5nFFr8AJNsxXSDyST9We/EFn3a9Njn5CfwdaZtuR6RktNsJEp9bThLzPXEOVTh21/F1PbxA+7iopvJ5q+6h6JyFen5Cy0KbKpk3W4+C9jmtsgnOT/QAAOqB9cn8mt49Ga4UZN6gDOCAEezCOTZHzDuv/eywdDa7b9HM0ilWf3PF2KCife+Un2L+JAWs5PQUH7yEas/uwZhhWhvSw</vt:lpwstr>
  </property>
  <property fmtid="{D5CDD505-2E9C-101B-9397-08002B2CF9AE}" pid="92" name="x1ye=9">
    <vt:lpwstr>tlvtA9tdndlrEFfWeoq22j2tyR/ESaKIWqsOmjgpys6Qn9wmfIGCYqA7S88ikfdzyawKdBNYGMsQTqG1QxPIXV+bmfMgaox5sKWe7h5BikvWJa5dTGrSOZoCmnd0JpcPsy38JdwfhuLNKatA2UZJt47NDMWp0BSStO/dC8yH3ZbW0gT9AkCXgjCkUEI7Qg3wY8PNNb3VQRrk73Em0J5EGBIPfOPl3196N99CRdOyRhNaVxQCSvoT/RvlsWkxDFS</vt:lpwstr>
  </property>
  <property fmtid="{D5CDD505-2E9C-101B-9397-08002B2CF9AE}" pid="93" name="x1ye=90">
    <vt:lpwstr>g1X3pwaYkDqyC/HXJgxbRpHsXM0WN3Ern/dlFX+SIysUPi8HK08AzxOrGGLPkIqbfSGbpuqkFBpLP8e/f3S6nY69A3FyJAe3GmG5by51Cv+LigpyMU07N2uFRlB35bj0tyipq8yQHYpDRiPrzyuoIVrMljTMbTsl4cRqHuXYKDn2ifveDYGa3aIu5N4RDSr1FKnWDca/QxUxOJI0pP5P16AjSPmqLpYcfWxkTHh9KfXXL07OkXDMeuKljIAiAjF</vt:lpwstr>
  </property>
  <property fmtid="{D5CDD505-2E9C-101B-9397-08002B2CF9AE}" pid="94" name="x1ye=91">
    <vt:lpwstr>qMvcszfW2qjb/bSnktZX91d5VCXYvKGqx8pdCOEC0Dft5lQrEwOEebLCLrIIG5/+YUV+t7lMbtI2t6GPNXYVMkIZkdY39olBEB7t3VUj5ZwFzNt3Lg/IJFJfuZP1bbM4IVuKXN2xX9UrlArGAxgrm0DRC8W8IYY78zsACplAEW9b81oGsBdE2hg7AM57WFVX//Hstz1EAzthc+swkfh5jLC/4Avd/+WvRi04uMpIne4keUcAUsku2wug0gqLNF7</vt:lpwstr>
  </property>
  <property fmtid="{D5CDD505-2E9C-101B-9397-08002B2CF9AE}" pid="95" name="x1ye=92">
    <vt:lpwstr>2cyct5dJimBhfKzZO62jpRPObBPUMDomCGu1yY4Q+DEaP7bFdz8NJn83uNip29beMcv2DcerdwBGYnXg7CFyBCsnhXfPjwFyByASM7JP1xE4nvJHHnwQ+wrAh9jz/elGV6sIDwR0fd/9gdIPd+alRYDYEVFfUslpMCUiuEFNjGIStjHUdR3JGPm5IT7Q38z/lbA+Q5023bF0ISI5jY/Qf3KEhQLt8btcpSnWuE8NaMzA90szYZYpHFXoDi2vx5I</vt:lpwstr>
  </property>
  <property fmtid="{D5CDD505-2E9C-101B-9397-08002B2CF9AE}" pid="96" name="x1ye=93">
    <vt:lpwstr>gNo/pFRtbrEpjNLEpcJO7DJJ342hIcTeclULI8qEhXDVrt8LfzooWx/tH5xPlWBTbPTQSKsxbvY7FBVJR3zha2v/OPLYjjN+xdwRzPO1S/GvphdXvdbKh82chj6kxsjocg+VzxqbLx78JOIDfNbSf1w43RE4HdHHNGVs/p0XgziGscCrRc+TlMfjelwbJwitg9M5DZgk4NCfQViy6eHukHb2NkfgUT1MyUBs3nzy/OLQLgbOknxh6q6mwTuqJlR</vt:lpwstr>
  </property>
  <property fmtid="{D5CDD505-2E9C-101B-9397-08002B2CF9AE}" pid="97" name="x1ye=94">
    <vt:lpwstr>7wwIbkm79K10rvx1JwLhpDT3cRSMTbD3egLnTs18IQo6Ojyp7ZhFQDAAC/FLaESa+SGT/BkFNtciYo4Sk8iO9AYn+R4Cgy2CMMQ7NF7S8Vq4Fu29XlLEhKkwNetsDwhuejKlQkN+RVqdxCBZPRZWP6eyeh/2qMxzHzsP666/lAahgSFKloTedN6qT3KoTriq2CkP7mpgIF0od57ykqXN/wi9tvW08fX/7MyuyjAzkyDQXy3OlK4sdfw7hW5jfMB</vt:lpwstr>
  </property>
  <property fmtid="{D5CDD505-2E9C-101B-9397-08002B2CF9AE}" pid="98" name="x1ye=95">
    <vt:lpwstr>+SO4r78FDhqDt2302g04rBDBltQpt+SzEhJDj1613rzJy3zKC9d6JvfZvKWTw+QrGHhC8UFHgHaCt3v55tl9R5ZB/g8J7SAU3eA15JgFzvbJoaT8a9KRS/ovx/wwaKznJf8QGc/Dv8BdrxvayBeAAA=</vt:lpwstr>
  </property>
  <property fmtid="{D5CDD505-2E9C-101B-9397-08002B2CF9AE}" pid="99" name="GrammarlyDocumentId">
    <vt:lpwstr>61c9a023074a2a4753f25ad70996d8de47bc0500833c4d733f595bdb524813e4</vt:lpwstr>
  </property>
</Properties>
</file>