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840370" w14:textId="367CAAD3" w:rsidR="00ED329D" w:rsidRPr="00722048" w:rsidRDefault="00ED329D" w:rsidP="00176580">
      <w:pPr>
        <w:pStyle w:val="ListParagraph"/>
        <w:suppressAutoHyphens w:val="0"/>
        <w:ind w:left="360"/>
        <w:contextualSpacing/>
        <w:jc w:val="both"/>
        <w:rPr>
          <w:rFonts w:eastAsiaTheme="minorEastAsia" w:cs="Times New Roman"/>
          <w:sz w:val="22"/>
          <w:szCs w:val="22"/>
          <w:lang w:val="en-IN" w:eastAsia="en-IN"/>
        </w:rPr>
      </w:pPr>
      <w:proofErr w:type="spellStart"/>
      <w:r w:rsidRPr="00722048">
        <w:rPr>
          <w:rFonts w:eastAsiaTheme="minorEastAsia" w:cs="Times New Roman"/>
          <w:sz w:val="22"/>
          <w:szCs w:val="22"/>
          <w:lang w:val="en-IN" w:eastAsia="en-IN"/>
        </w:rPr>
        <w:t>Eswari</w:t>
      </w:r>
      <w:proofErr w:type="spellEnd"/>
      <w:r w:rsidR="00BA66E9" w:rsidRPr="00722048">
        <w:rPr>
          <w:rFonts w:eastAsiaTheme="minorEastAsia" w:cs="Times New Roman"/>
          <w:sz w:val="22"/>
          <w:szCs w:val="22"/>
          <w:lang w:val="en-IN" w:eastAsia="en-IN"/>
        </w:rPr>
        <w:t xml:space="preserve"> </w:t>
      </w:r>
      <w:proofErr w:type="spellStart"/>
      <w:r w:rsidR="00BA66E9" w:rsidRPr="00722048">
        <w:rPr>
          <w:rFonts w:eastAsiaTheme="minorEastAsia" w:cs="Times New Roman"/>
          <w:sz w:val="22"/>
          <w:szCs w:val="22"/>
          <w:lang w:val="en-IN" w:eastAsia="en-IN"/>
        </w:rPr>
        <w:t>Goda</w:t>
      </w:r>
      <w:proofErr w:type="spellEnd"/>
    </w:p>
    <w:p w14:paraId="65FAB899" w14:textId="5E889FB8" w:rsidR="002031D1" w:rsidRPr="00722048" w:rsidRDefault="002031D1" w:rsidP="00176580">
      <w:pPr>
        <w:pStyle w:val="ListParagraph"/>
        <w:suppressAutoHyphens w:val="0"/>
        <w:ind w:left="360"/>
        <w:contextualSpacing/>
        <w:jc w:val="both"/>
        <w:rPr>
          <w:rFonts w:eastAsiaTheme="minorEastAsia" w:cs="Times New Roman"/>
          <w:sz w:val="22"/>
          <w:szCs w:val="22"/>
          <w:lang w:val="en-IN" w:eastAsia="en-IN"/>
        </w:rPr>
      </w:pPr>
      <w:r w:rsidRPr="00722048">
        <w:rPr>
          <w:rFonts w:eastAsiaTheme="minorEastAsia" w:cs="Times New Roman"/>
          <w:sz w:val="22"/>
          <w:szCs w:val="22"/>
          <w:lang w:val="en-IN" w:eastAsia="en-IN"/>
        </w:rPr>
        <w:t>Senior Data Engineer</w:t>
      </w:r>
    </w:p>
    <w:p w14:paraId="13C85F59" w14:textId="2A541D53" w:rsidR="009D68F7" w:rsidRPr="00722048" w:rsidRDefault="00F95487" w:rsidP="00176580">
      <w:pPr>
        <w:pStyle w:val="ListParagraph"/>
        <w:suppressAutoHyphens w:val="0"/>
        <w:ind w:left="360"/>
        <w:contextualSpacing/>
        <w:jc w:val="both"/>
        <w:rPr>
          <w:rFonts w:eastAsiaTheme="minorEastAsia" w:cs="Times New Roman"/>
          <w:sz w:val="22"/>
          <w:szCs w:val="22"/>
          <w:lang w:val="en-IN" w:eastAsia="en-IN"/>
        </w:rPr>
      </w:pPr>
      <w:r w:rsidRPr="00722048">
        <w:rPr>
          <w:rFonts w:eastAsiaTheme="minorEastAsia" w:cs="Times New Roman"/>
          <w:sz w:val="22"/>
          <w:szCs w:val="22"/>
          <w:lang w:val="en-IN" w:eastAsia="en-IN"/>
        </w:rPr>
        <w:t>Email:</w:t>
      </w:r>
      <w:r w:rsidR="00555DBB" w:rsidRPr="00722048">
        <w:rPr>
          <w:rFonts w:eastAsiaTheme="minorEastAsia" w:cs="Times New Roman"/>
          <w:sz w:val="22"/>
          <w:szCs w:val="22"/>
          <w:lang w:val="en-IN" w:eastAsia="en-IN"/>
        </w:rPr>
        <w:t xml:space="preserve"> msatya@quantomtech.com</w:t>
      </w:r>
    </w:p>
    <w:p w14:paraId="04B8FCE3" w14:textId="4C7A4A7D" w:rsidR="000748C4" w:rsidRPr="00722048" w:rsidRDefault="00F95487" w:rsidP="00176580">
      <w:pPr>
        <w:pStyle w:val="ListParagraph"/>
        <w:suppressAutoHyphens w:val="0"/>
        <w:ind w:left="360"/>
        <w:contextualSpacing/>
        <w:jc w:val="both"/>
        <w:rPr>
          <w:rFonts w:cs="Times New Roman"/>
          <w:sz w:val="22"/>
          <w:szCs w:val="22"/>
          <w:lang w:val="en-GB"/>
        </w:rPr>
      </w:pPr>
      <w:r w:rsidRPr="00722048">
        <w:rPr>
          <w:rFonts w:cs="Times New Roman"/>
          <w:sz w:val="22"/>
          <w:szCs w:val="22"/>
        </w:rPr>
        <w:t>Number</w:t>
      </w:r>
      <w:r w:rsidR="00212F7E" w:rsidRPr="00722048">
        <w:rPr>
          <w:rFonts w:cs="Times New Roman"/>
          <w:sz w:val="22"/>
          <w:szCs w:val="22"/>
        </w:rPr>
        <w:t>:</w:t>
      </w:r>
      <w:r w:rsidR="00253E73" w:rsidRPr="00722048">
        <w:rPr>
          <w:rFonts w:cs="Times New Roman"/>
          <w:sz w:val="22"/>
          <w:szCs w:val="22"/>
        </w:rPr>
        <w:t xml:space="preserve"> 720-9274613</w:t>
      </w:r>
    </w:p>
    <w:p w14:paraId="745CACAF" w14:textId="77777777" w:rsidR="000235E7" w:rsidRPr="00242F35" w:rsidRDefault="000235E7" w:rsidP="009D68F7">
      <w:pPr>
        <w:pStyle w:val="BodyText"/>
        <w:rPr>
          <w:rFonts w:cs="Times New Roman"/>
          <w:lang w:val="en-GB"/>
        </w:rPr>
      </w:pPr>
    </w:p>
    <w:p w14:paraId="08FE9FC5" w14:textId="77777777" w:rsidR="009D68F7" w:rsidRPr="003C21A9" w:rsidRDefault="009D68F7" w:rsidP="009D68F7">
      <w:pPr>
        <w:pStyle w:val="Caption"/>
        <w:pBdr>
          <w:top w:val="single" w:sz="20" w:space="0" w:color="000000"/>
          <w:bottom w:val="single" w:sz="4" w:space="1" w:color="000000"/>
        </w:pBdr>
        <w:ind w:right="-36"/>
        <w:jc w:val="both"/>
        <w:rPr>
          <w:rFonts w:cs="Times New Roman"/>
          <w:color w:val="000080"/>
          <w:sz w:val="22"/>
          <w:szCs w:val="22"/>
        </w:rPr>
      </w:pPr>
      <w:r w:rsidRPr="003C21A9">
        <w:rPr>
          <w:rFonts w:cs="Times New Roman"/>
          <w:color w:val="000080"/>
          <w:sz w:val="22"/>
          <w:szCs w:val="22"/>
        </w:rPr>
        <w:t>PROFESSIONAL SUMMARY</w:t>
      </w:r>
    </w:p>
    <w:p w14:paraId="4B593741" w14:textId="21C65D21" w:rsidR="00A11B08" w:rsidRPr="00732DC0" w:rsidRDefault="00306EE7" w:rsidP="00A11B08">
      <w:pPr>
        <w:pStyle w:val="ListParagraph"/>
        <w:numPr>
          <w:ilvl w:val="0"/>
          <w:numId w:val="4"/>
        </w:numPr>
        <w:suppressAutoHyphens w:val="0"/>
        <w:ind w:left="360"/>
        <w:contextualSpacing/>
        <w:jc w:val="both"/>
        <w:rPr>
          <w:rFonts w:eastAsiaTheme="minorEastAsia" w:cs="Times New Roman"/>
          <w:b/>
          <w:bCs/>
          <w:sz w:val="22"/>
          <w:szCs w:val="22"/>
          <w:lang w:val="en-IN" w:eastAsia="en-IN"/>
        </w:rPr>
      </w:pPr>
      <w:r w:rsidRPr="00732DC0">
        <w:rPr>
          <w:rFonts w:eastAsiaTheme="minorEastAsia" w:cs="Times New Roman"/>
          <w:sz w:val="22"/>
          <w:szCs w:val="22"/>
          <w:lang w:val="en-IN" w:eastAsia="en-IN"/>
        </w:rPr>
        <w:t xml:space="preserve">Having </w:t>
      </w:r>
      <w:r w:rsidRPr="00732DC0">
        <w:rPr>
          <w:rFonts w:eastAsia="Calibri" w:cs="Times New Roman"/>
          <w:b/>
          <w:bCs/>
          <w:sz w:val="22"/>
          <w:szCs w:val="22"/>
          <w:lang w:eastAsia="en-US"/>
        </w:rPr>
        <w:t>1</w:t>
      </w:r>
      <w:r w:rsidR="00EF0FD4" w:rsidRPr="00732DC0">
        <w:rPr>
          <w:rFonts w:eastAsia="Calibri" w:cs="Times New Roman"/>
          <w:b/>
          <w:bCs/>
          <w:sz w:val="22"/>
          <w:szCs w:val="22"/>
          <w:lang w:eastAsia="en-US"/>
        </w:rPr>
        <w:t>2</w:t>
      </w:r>
      <w:r w:rsidRPr="00732DC0">
        <w:rPr>
          <w:rFonts w:eastAsia="Calibri" w:cs="Times New Roman"/>
          <w:b/>
          <w:bCs/>
          <w:sz w:val="22"/>
          <w:szCs w:val="22"/>
          <w:lang w:eastAsia="en-US"/>
        </w:rPr>
        <w:t xml:space="preserve">+ years of experience in data engineering, business intelligence, and cloud analytics. </w:t>
      </w:r>
      <w:r w:rsidR="0039288E" w:rsidRPr="00732DC0">
        <w:rPr>
          <w:rFonts w:eastAsia="Calibri" w:cs="Times New Roman"/>
          <w:b/>
          <w:bCs/>
          <w:sz w:val="22"/>
          <w:szCs w:val="22"/>
          <w:lang w:eastAsia="en-US"/>
        </w:rPr>
        <w:t>Expertise in analysis, architecture, designs</w:t>
      </w:r>
      <w:r w:rsidRPr="00732DC0">
        <w:rPr>
          <w:rFonts w:eastAsia="Calibri" w:cs="Times New Roman"/>
          <w:b/>
          <w:bCs/>
          <w:sz w:val="22"/>
          <w:szCs w:val="22"/>
          <w:lang w:eastAsia="en-US"/>
        </w:rPr>
        <w:t xml:space="preserve">, development, testing, and support of end-to-end BI and data solutions. Skilled in Databricks, PySpark, Azure Data Factory, </w:t>
      </w:r>
      <w:r w:rsidR="007D51B9" w:rsidRPr="00732DC0">
        <w:rPr>
          <w:rFonts w:eastAsia="Calibri" w:cs="Times New Roman"/>
          <w:b/>
          <w:bCs/>
          <w:sz w:val="22"/>
          <w:szCs w:val="22"/>
          <w:lang w:eastAsia="en-US"/>
        </w:rPr>
        <w:t>Snowflake,</w:t>
      </w:r>
      <w:r w:rsidR="00894CBB" w:rsidRPr="00732DC0">
        <w:rPr>
          <w:rFonts w:eastAsia="Calibri" w:cs="Times New Roman"/>
          <w:b/>
          <w:bCs/>
          <w:sz w:val="22"/>
          <w:szCs w:val="22"/>
          <w:lang w:eastAsia="en-US"/>
        </w:rPr>
        <w:t xml:space="preserve"> </w:t>
      </w:r>
      <w:r w:rsidRPr="00732DC0">
        <w:rPr>
          <w:rFonts w:eastAsia="Calibri" w:cs="Times New Roman"/>
          <w:b/>
          <w:bCs/>
          <w:sz w:val="22"/>
          <w:szCs w:val="22"/>
          <w:lang w:eastAsia="en-US"/>
        </w:rPr>
        <w:t>Azure Data flow, Microsoft Fabric, Azure Synapse Analytics, Power BI, Power BI Report Builder, SSIS, Microsoft SQL Server,</w:t>
      </w:r>
      <w:r w:rsidRPr="00732DC0">
        <w:rPr>
          <w:rFonts w:eastAsiaTheme="minorEastAsia" w:cs="Times New Roman"/>
          <w:sz w:val="22"/>
          <w:szCs w:val="22"/>
          <w:lang w:val="en-IN" w:eastAsia="en-IN"/>
        </w:rPr>
        <w:t xml:space="preserve"> Adept at building scalable, high-performance data pipelines, </w:t>
      </w:r>
      <w:r w:rsidRPr="00732DC0">
        <w:rPr>
          <w:rFonts w:eastAsiaTheme="minorEastAsia" w:cs="Times New Roman"/>
          <w:b/>
          <w:bCs/>
          <w:sz w:val="22"/>
          <w:szCs w:val="22"/>
          <w:lang w:val="en-IN" w:eastAsia="en-IN"/>
        </w:rPr>
        <w:t>ETL</w:t>
      </w:r>
      <w:r w:rsidRPr="00732DC0">
        <w:rPr>
          <w:rFonts w:eastAsiaTheme="minorEastAsia" w:cs="Times New Roman"/>
          <w:sz w:val="22"/>
          <w:szCs w:val="22"/>
          <w:lang w:val="en-IN" w:eastAsia="en-IN"/>
        </w:rPr>
        <w:t xml:space="preserve"> workflows, and cloud-based BI solutions to drive data-driven decision-making and business growth.</w:t>
      </w:r>
    </w:p>
    <w:p w14:paraId="0A72B8A0" w14:textId="26BBE88B" w:rsidR="00881AE1" w:rsidRPr="00732DC0" w:rsidRDefault="00881AE1" w:rsidP="0045072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I have played client facing role many times to understand and implement the business solutions.</w:t>
      </w:r>
    </w:p>
    <w:p w14:paraId="66202D25" w14:textId="417AA782" w:rsidR="007D3F43" w:rsidRPr="00732DC0" w:rsidRDefault="00881AE1" w:rsidP="0045072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Experience in designing and developing the </w:t>
      </w:r>
      <w:r w:rsidR="005D1EEB" w:rsidRPr="00732DC0">
        <w:rPr>
          <w:rFonts w:eastAsiaTheme="minorEastAsia" w:cs="Times New Roman"/>
          <w:sz w:val="22"/>
          <w:szCs w:val="22"/>
          <w:lang w:val="en-IN" w:eastAsia="en-IN"/>
        </w:rPr>
        <w:t>end-to-end</w:t>
      </w:r>
      <w:r w:rsidRPr="00732DC0">
        <w:rPr>
          <w:rFonts w:eastAsiaTheme="minorEastAsia" w:cs="Times New Roman"/>
          <w:sz w:val="22"/>
          <w:szCs w:val="22"/>
          <w:lang w:val="en-IN" w:eastAsia="en-IN"/>
        </w:rPr>
        <w:t xml:space="preserve"> data pipeline from ingestion to provisioning.</w:t>
      </w:r>
    </w:p>
    <w:p w14:paraId="34005BF7" w14:textId="69B114C4" w:rsidR="00195A66" w:rsidRPr="00732DC0" w:rsidRDefault="00195A66" w:rsidP="0045072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eastAsia="en-IN"/>
        </w:rPr>
        <w:t>Designed and implemented Snowflake data warehouse schemas (star/snowflake models).</w:t>
      </w:r>
    </w:p>
    <w:p w14:paraId="4D03FCC4" w14:textId="51505D60" w:rsidR="00D5625D" w:rsidRPr="00732DC0" w:rsidRDefault="007D3F43" w:rsidP="0045072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Good Experience in </w:t>
      </w:r>
      <w:r w:rsidRPr="00732DC0">
        <w:rPr>
          <w:rFonts w:eastAsiaTheme="minorEastAsia" w:cs="Times New Roman"/>
          <w:b/>
          <w:bCs/>
          <w:sz w:val="22"/>
          <w:szCs w:val="22"/>
          <w:lang w:val="en-IN" w:eastAsia="en-IN"/>
        </w:rPr>
        <w:t>SCRUM and Safe methodologies.</w:t>
      </w:r>
      <w:r w:rsidRPr="00732DC0">
        <w:rPr>
          <w:rFonts w:eastAsiaTheme="minorEastAsia" w:cs="Times New Roman"/>
          <w:sz w:val="22"/>
          <w:szCs w:val="22"/>
          <w:lang w:val="en-IN" w:eastAsia="en-IN"/>
        </w:rPr>
        <w:t xml:space="preserve"> </w:t>
      </w:r>
    </w:p>
    <w:p w14:paraId="16AFB2E2" w14:textId="2BB273FB" w:rsidR="005D1EEB" w:rsidRPr="00732DC0" w:rsidRDefault="00EE5A78" w:rsidP="0045072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Have good</w:t>
      </w:r>
      <w:r w:rsidR="00D5625D" w:rsidRPr="00732DC0">
        <w:rPr>
          <w:rFonts w:eastAsiaTheme="minorEastAsia" w:cs="Times New Roman"/>
          <w:sz w:val="22"/>
          <w:szCs w:val="22"/>
          <w:lang w:val="en-IN" w:eastAsia="en-IN"/>
        </w:rPr>
        <w:t xml:space="preserve"> experience in managing the </w:t>
      </w:r>
      <w:r w:rsidRPr="00732DC0">
        <w:rPr>
          <w:rFonts w:eastAsiaTheme="minorEastAsia" w:cs="Times New Roman"/>
          <w:sz w:val="22"/>
          <w:szCs w:val="22"/>
          <w:lang w:val="en-IN" w:eastAsia="en-IN"/>
        </w:rPr>
        <w:t>teams.</w:t>
      </w:r>
    </w:p>
    <w:p w14:paraId="373EC352" w14:textId="7DD802A4" w:rsidR="0045072D" w:rsidRPr="00732DC0" w:rsidRDefault="0045072D" w:rsidP="0045072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Verdana" w:cs="Times New Roman"/>
          <w:sz w:val="22"/>
          <w:szCs w:val="22"/>
        </w:rPr>
        <w:t xml:space="preserve">Created </w:t>
      </w:r>
      <w:r w:rsidRPr="00732DC0">
        <w:rPr>
          <w:rFonts w:eastAsia="Verdana" w:cs="Times New Roman"/>
          <w:b/>
          <w:sz w:val="22"/>
          <w:szCs w:val="22"/>
        </w:rPr>
        <w:t>Databricks</w:t>
      </w:r>
      <w:r w:rsidRPr="00732DC0">
        <w:rPr>
          <w:rFonts w:eastAsia="Verdana" w:cs="Times New Roman"/>
          <w:sz w:val="22"/>
          <w:szCs w:val="22"/>
        </w:rPr>
        <w:t xml:space="preserve"> notebooks using </w:t>
      </w:r>
      <w:r w:rsidRPr="00732DC0">
        <w:rPr>
          <w:rFonts w:eastAsia="Verdana" w:cs="Times New Roman"/>
          <w:b/>
          <w:sz w:val="22"/>
          <w:szCs w:val="22"/>
        </w:rPr>
        <w:t>Python</w:t>
      </w:r>
      <w:r w:rsidRPr="00732DC0">
        <w:rPr>
          <w:rFonts w:eastAsia="Verdana" w:cs="Times New Roman"/>
          <w:sz w:val="22"/>
          <w:szCs w:val="22"/>
        </w:rPr>
        <w:t xml:space="preserve"> (</w:t>
      </w:r>
      <w:proofErr w:type="spellStart"/>
      <w:r w:rsidRPr="00732DC0">
        <w:rPr>
          <w:rFonts w:eastAsia="Verdana" w:cs="Times New Roman"/>
          <w:b/>
          <w:sz w:val="22"/>
          <w:szCs w:val="22"/>
        </w:rPr>
        <w:t>PySpark</w:t>
      </w:r>
      <w:proofErr w:type="spellEnd"/>
      <w:r w:rsidRPr="00732DC0">
        <w:rPr>
          <w:rFonts w:eastAsia="Verdana" w:cs="Times New Roman"/>
          <w:sz w:val="22"/>
          <w:szCs w:val="22"/>
        </w:rPr>
        <w:t xml:space="preserve">) and </w:t>
      </w:r>
      <w:proofErr w:type="spellStart"/>
      <w:r w:rsidRPr="00732DC0">
        <w:rPr>
          <w:rFonts w:eastAsia="Verdana" w:cs="Times New Roman"/>
          <w:b/>
          <w:sz w:val="22"/>
          <w:szCs w:val="22"/>
        </w:rPr>
        <w:t>SparkSQL</w:t>
      </w:r>
      <w:proofErr w:type="spellEnd"/>
      <w:r w:rsidRPr="00732DC0">
        <w:rPr>
          <w:rFonts w:eastAsia="Verdana" w:cs="Times New Roman"/>
          <w:sz w:val="22"/>
          <w:szCs w:val="22"/>
        </w:rPr>
        <w:t xml:space="preserve"> for transforming the data that is stored in Azure Data Lake stored Gen2 from Raw to Stage and curated</w:t>
      </w:r>
      <w:r w:rsidRPr="00732DC0">
        <w:rPr>
          <w:rFonts w:cs="Times New Roman"/>
          <w:sz w:val="22"/>
          <w:szCs w:val="22"/>
          <w:shd w:val="clear" w:color="auto" w:fill="FFFFFF"/>
        </w:rPr>
        <w:t> </w:t>
      </w:r>
      <w:r w:rsidRPr="00732DC0">
        <w:rPr>
          <w:rFonts w:eastAsia="Verdana" w:cs="Times New Roman"/>
          <w:sz w:val="22"/>
          <w:szCs w:val="22"/>
        </w:rPr>
        <w:t>zones</w:t>
      </w:r>
    </w:p>
    <w:p w14:paraId="55A561D2" w14:textId="0EDD7C8F" w:rsidR="00176580" w:rsidRPr="00732DC0" w:rsidRDefault="0045072D" w:rsidP="00176580">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cs="Times New Roman"/>
          <w:sz w:val="22"/>
          <w:szCs w:val="22"/>
        </w:rPr>
        <w:t xml:space="preserve">Experience in complex workflow orchestration tools namely </w:t>
      </w:r>
      <w:r w:rsidR="00666B32" w:rsidRPr="00732DC0">
        <w:rPr>
          <w:rFonts w:cs="Times New Roman"/>
          <w:b/>
          <w:bCs/>
          <w:sz w:val="22"/>
          <w:szCs w:val="22"/>
        </w:rPr>
        <w:t>Oozie</w:t>
      </w:r>
      <w:r w:rsidR="00666B32" w:rsidRPr="00732DC0">
        <w:rPr>
          <w:rFonts w:cs="Times New Roman"/>
          <w:sz w:val="22"/>
          <w:szCs w:val="22"/>
        </w:rPr>
        <w:t>, Airflow</w:t>
      </w:r>
      <w:r w:rsidRPr="00732DC0">
        <w:rPr>
          <w:rFonts w:cs="Times New Roman"/>
          <w:sz w:val="22"/>
          <w:szCs w:val="22"/>
        </w:rPr>
        <w:t xml:space="preserve">, </w:t>
      </w:r>
      <w:r w:rsidRPr="00732DC0">
        <w:rPr>
          <w:rFonts w:cs="Times New Roman"/>
          <w:b/>
          <w:bCs/>
          <w:sz w:val="22"/>
          <w:szCs w:val="22"/>
        </w:rPr>
        <w:t>Data pipelines</w:t>
      </w:r>
      <w:r w:rsidRPr="00732DC0">
        <w:rPr>
          <w:rFonts w:cs="Times New Roman"/>
          <w:sz w:val="22"/>
          <w:szCs w:val="22"/>
        </w:rPr>
        <w:t xml:space="preserve"> and </w:t>
      </w:r>
      <w:r w:rsidRPr="00732DC0">
        <w:rPr>
          <w:rFonts w:cs="Times New Roman"/>
          <w:b/>
          <w:bCs/>
          <w:sz w:val="22"/>
          <w:szCs w:val="22"/>
        </w:rPr>
        <w:t>Azure Data Factory</w:t>
      </w:r>
      <w:r w:rsidR="00176580" w:rsidRPr="00732DC0">
        <w:rPr>
          <w:rFonts w:cs="Times New Roman"/>
          <w:sz w:val="22"/>
          <w:szCs w:val="22"/>
        </w:rPr>
        <w:t>.</w:t>
      </w:r>
    </w:p>
    <w:p w14:paraId="375DC108" w14:textId="158CF7B8" w:rsidR="0045072D" w:rsidRPr="00732DC0" w:rsidRDefault="00E913CD" w:rsidP="0045072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Worked </w:t>
      </w:r>
      <w:r w:rsidR="00666B32" w:rsidRPr="00732DC0">
        <w:rPr>
          <w:rFonts w:eastAsiaTheme="minorEastAsia" w:cs="Times New Roman"/>
          <w:sz w:val="22"/>
          <w:szCs w:val="22"/>
          <w:lang w:val="en-IN" w:eastAsia="en-IN"/>
        </w:rPr>
        <w:t>on reports</w:t>
      </w:r>
      <w:r w:rsidRPr="00732DC0">
        <w:rPr>
          <w:rFonts w:eastAsiaTheme="minorEastAsia" w:cs="Times New Roman"/>
          <w:sz w:val="22"/>
          <w:szCs w:val="22"/>
          <w:lang w:val="en-IN" w:eastAsia="en-IN"/>
        </w:rPr>
        <w:t xml:space="preserve">, dashboards, data models, dataset analysis, and administration of </w:t>
      </w:r>
      <w:r w:rsidRPr="00732DC0">
        <w:rPr>
          <w:rFonts w:eastAsiaTheme="minorEastAsia" w:cs="Times New Roman"/>
          <w:b/>
          <w:bCs/>
          <w:sz w:val="22"/>
          <w:szCs w:val="22"/>
          <w:lang w:val="en-IN" w:eastAsia="en-IN"/>
        </w:rPr>
        <w:t>Power BI</w:t>
      </w:r>
      <w:r w:rsidRPr="00732DC0">
        <w:rPr>
          <w:rFonts w:eastAsiaTheme="minorEastAsia" w:cs="Times New Roman"/>
          <w:sz w:val="22"/>
          <w:szCs w:val="22"/>
          <w:lang w:val="en-IN" w:eastAsia="en-IN"/>
        </w:rPr>
        <w:t xml:space="preserve"> tools</w:t>
      </w:r>
      <w:r w:rsidR="00C42257" w:rsidRPr="00732DC0">
        <w:rPr>
          <w:rFonts w:eastAsiaTheme="minorEastAsia" w:cs="Times New Roman"/>
          <w:sz w:val="22"/>
          <w:szCs w:val="22"/>
          <w:lang w:val="en-IN" w:eastAsia="en-IN"/>
        </w:rPr>
        <w:t>.</w:t>
      </w:r>
    </w:p>
    <w:p w14:paraId="3D32756A" w14:textId="501CCE83" w:rsidR="00C42257" w:rsidRPr="00732DC0" w:rsidRDefault="00C42257" w:rsidP="0045072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eastAsia="en-IN"/>
        </w:rPr>
        <w:t xml:space="preserve">Designed and implemented scalable data pipelines using </w:t>
      </w:r>
      <w:r w:rsidRPr="00732DC0">
        <w:rPr>
          <w:rFonts w:eastAsiaTheme="minorEastAsia" w:cs="Times New Roman"/>
          <w:b/>
          <w:bCs/>
          <w:sz w:val="22"/>
          <w:szCs w:val="22"/>
          <w:lang w:eastAsia="en-IN"/>
        </w:rPr>
        <w:t>Google Cloud Dataflow</w:t>
      </w:r>
      <w:r w:rsidRPr="00732DC0">
        <w:rPr>
          <w:rFonts w:eastAsiaTheme="minorEastAsia" w:cs="Times New Roman"/>
          <w:sz w:val="22"/>
          <w:szCs w:val="22"/>
          <w:lang w:eastAsia="en-IN"/>
        </w:rPr>
        <w:t xml:space="preserve">, </w:t>
      </w:r>
      <w:r w:rsidRPr="00732DC0">
        <w:rPr>
          <w:rFonts w:eastAsiaTheme="minorEastAsia" w:cs="Times New Roman"/>
          <w:b/>
          <w:bCs/>
          <w:sz w:val="22"/>
          <w:szCs w:val="22"/>
          <w:lang w:eastAsia="en-IN"/>
        </w:rPr>
        <w:t>Cloud Storage</w:t>
      </w:r>
      <w:r w:rsidRPr="00732DC0">
        <w:rPr>
          <w:rFonts w:eastAsiaTheme="minorEastAsia" w:cs="Times New Roman"/>
          <w:sz w:val="22"/>
          <w:szCs w:val="22"/>
          <w:lang w:eastAsia="en-IN"/>
        </w:rPr>
        <w:t xml:space="preserve">, and </w:t>
      </w:r>
      <w:proofErr w:type="spellStart"/>
      <w:r w:rsidRPr="00732DC0">
        <w:rPr>
          <w:rFonts w:eastAsiaTheme="minorEastAsia" w:cs="Times New Roman"/>
          <w:b/>
          <w:bCs/>
          <w:sz w:val="22"/>
          <w:szCs w:val="22"/>
          <w:lang w:eastAsia="en-IN"/>
        </w:rPr>
        <w:t>BigQuery</w:t>
      </w:r>
      <w:proofErr w:type="spellEnd"/>
      <w:r w:rsidRPr="00732DC0">
        <w:rPr>
          <w:rFonts w:eastAsiaTheme="minorEastAsia" w:cs="Times New Roman"/>
          <w:sz w:val="22"/>
          <w:szCs w:val="22"/>
          <w:lang w:eastAsia="en-IN"/>
        </w:rPr>
        <w:t xml:space="preserve"> to process and analyze large volumes of structured and semi-structured data in a real-time healthcare analytics project.</w:t>
      </w:r>
    </w:p>
    <w:p w14:paraId="14466983" w14:textId="5FD103A5" w:rsidR="00E913CD" w:rsidRPr="00732DC0" w:rsidRDefault="00E913CD" w:rsidP="0045072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Have an experience in connecting AWS resources like S3 bucket, RDS, Redshift and creating pipelines to move data from AWS to Azure.</w:t>
      </w:r>
    </w:p>
    <w:p w14:paraId="1107E664" w14:textId="77777777" w:rsidR="00AF6474" w:rsidRPr="00732DC0" w:rsidRDefault="00AF6474" w:rsidP="00AF6474">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Expert in implementing various business rules for Data Extraction, Transforming and Loading (ETL) between Homogenous and Heterogeneous Systems using Azure Data Factory (ADF) and </w:t>
      </w:r>
      <w:r w:rsidRPr="00732DC0">
        <w:rPr>
          <w:rFonts w:eastAsiaTheme="minorEastAsia" w:cs="Times New Roman"/>
          <w:b/>
          <w:bCs/>
          <w:sz w:val="22"/>
          <w:szCs w:val="22"/>
          <w:lang w:val="en-IN" w:eastAsia="en-IN"/>
        </w:rPr>
        <w:t>SQL Server Integration Services (SSIS).</w:t>
      </w:r>
      <w:r w:rsidRPr="00732DC0">
        <w:rPr>
          <w:rFonts w:eastAsiaTheme="minorEastAsia" w:cs="Times New Roman"/>
          <w:sz w:val="22"/>
          <w:szCs w:val="22"/>
          <w:lang w:val="en-IN" w:eastAsia="en-IN"/>
        </w:rPr>
        <w:t xml:space="preserve"> </w:t>
      </w:r>
    </w:p>
    <w:p w14:paraId="771E4FEF" w14:textId="77777777" w:rsidR="00AF6474" w:rsidRPr="00732DC0" w:rsidRDefault="00AF6474" w:rsidP="00AF6474">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Expertise in upgrading from DTS to SSIS packages, Logging, SQL Mail, Check Points, Custom Control Flow, Auditing, Variables Deploying, resolving complex issues and Error Handling in SSIS.</w:t>
      </w:r>
    </w:p>
    <w:p w14:paraId="28BB49B6" w14:textId="52A861CD" w:rsidR="00581E6C" w:rsidRPr="00732DC0" w:rsidRDefault="00581E6C" w:rsidP="00AF6474">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eastAsia="en-IN"/>
        </w:rPr>
        <w:t xml:space="preserve">Designed and maintained </w:t>
      </w:r>
      <w:r w:rsidRPr="00732DC0">
        <w:rPr>
          <w:rFonts w:eastAsiaTheme="minorEastAsia" w:cs="Times New Roman"/>
          <w:b/>
          <w:bCs/>
          <w:sz w:val="22"/>
          <w:szCs w:val="22"/>
          <w:lang w:eastAsia="en-IN"/>
        </w:rPr>
        <w:t>Conceptual, Logical, and Physical data models</w:t>
      </w:r>
      <w:r w:rsidRPr="00732DC0">
        <w:rPr>
          <w:rFonts w:eastAsiaTheme="minorEastAsia" w:cs="Times New Roman"/>
          <w:sz w:val="22"/>
          <w:szCs w:val="22"/>
          <w:lang w:eastAsia="en-IN"/>
        </w:rPr>
        <w:t xml:space="preserve"> using Erwin Data Modeler for enterprise data warehouse solutions.</w:t>
      </w:r>
    </w:p>
    <w:p w14:paraId="400A94B3" w14:textId="0D2C1875" w:rsidR="00581E6C" w:rsidRPr="00732DC0" w:rsidRDefault="00581E6C" w:rsidP="00AF6474">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eastAsia="en-IN"/>
        </w:rPr>
        <w:t xml:space="preserve">Documented </w:t>
      </w:r>
      <w:r w:rsidRPr="00732DC0">
        <w:rPr>
          <w:rFonts w:eastAsiaTheme="minorEastAsia" w:cs="Times New Roman"/>
          <w:b/>
          <w:bCs/>
          <w:sz w:val="22"/>
          <w:szCs w:val="22"/>
          <w:lang w:eastAsia="en-IN"/>
        </w:rPr>
        <w:t>metadata, relationships, and data lineage</w:t>
      </w:r>
      <w:r w:rsidRPr="00732DC0">
        <w:rPr>
          <w:rFonts w:eastAsiaTheme="minorEastAsia" w:cs="Times New Roman"/>
          <w:sz w:val="22"/>
          <w:szCs w:val="22"/>
          <w:lang w:eastAsia="en-IN"/>
        </w:rPr>
        <w:t xml:space="preserve"> in Erwin to support data governance and compliance initiatives.</w:t>
      </w:r>
    </w:p>
    <w:p w14:paraId="60ED7A36" w14:textId="77777777" w:rsidR="00AF6474" w:rsidRPr="00732DC0" w:rsidRDefault="00AF6474" w:rsidP="00AF6474">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Involved in </w:t>
      </w:r>
      <w:r w:rsidRPr="00732DC0">
        <w:rPr>
          <w:rFonts w:eastAsiaTheme="minorEastAsia" w:cs="Times New Roman"/>
          <w:b/>
          <w:bCs/>
          <w:sz w:val="22"/>
          <w:szCs w:val="22"/>
          <w:lang w:val="en-IN" w:eastAsia="en-IN"/>
        </w:rPr>
        <w:t xml:space="preserve">Data </w:t>
      </w:r>
      <w:proofErr w:type="spellStart"/>
      <w:r w:rsidRPr="00732DC0">
        <w:rPr>
          <w:rFonts w:eastAsiaTheme="minorEastAsia" w:cs="Times New Roman"/>
          <w:b/>
          <w:bCs/>
          <w:sz w:val="22"/>
          <w:szCs w:val="22"/>
          <w:lang w:val="en-IN" w:eastAsia="en-IN"/>
        </w:rPr>
        <w:t>Modeling</w:t>
      </w:r>
      <w:proofErr w:type="spellEnd"/>
      <w:r w:rsidRPr="00732DC0">
        <w:rPr>
          <w:rFonts w:eastAsiaTheme="minorEastAsia" w:cs="Times New Roman"/>
          <w:b/>
          <w:bCs/>
          <w:sz w:val="22"/>
          <w:szCs w:val="22"/>
          <w:lang w:val="en-IN" w:eastAsia="en-IN"/>
        </w:rPr>
        <w:t xml:space="preserve">, Star Schema/Snowflake Schema </w:t>
      </w:r>
      <w:proofErr w:type="spellStart"/>
      <w:r w:rsidRPr="00732DC0">
        <w:rPr>
          <w:rFonts w:eastAsiaTheme="minorEastAsia" w:cs="Times New Roman"/>
          <w:b/>
          <w:bCs/>
          <w:sz w:val="22"/>
          <w:szCs w:val="22"/>
          <w:lang w:val="en-IN" w:eastAsia="en-IN"/>
        </w:rPr>
        <w:t>modeling</w:t>
      </w:r>
      <w:proofErr w:type="spellEnd"/>
      <w:r w:rsidRPr="00732DC0">
        <w:rPr>
          <w:rFonts w:eastAsiaTheme="minorEastAsia" w:cs="Times New Roman"/>
          <w:b/>
          <w:bCs/>
          <w:sz w:val="22"/>
          <w:szCs w:val="22"/>
          <w:lang w:val="en-IN" w:eastAsia="en-IN"/>
        </w:rPr>
        <w:t>, FACT &amp; Dimensions tables, Physical &amp; logical</w:t>
      </w:r>
      <w:r w:rsidRPr="00732DC0">
        <w:rPr>
          <w:rFonts w:eastAsiaTheme="minorEastAsia" w:cs="Times New Roman"/>
          <w:sz w:val="22"/>
          <w:szCs w:val="22"/>
          <w:lang w:val="en-IN" w:eastAsia="en-IN"/>
        </w:rPr>
        <w:t xml:space="preserve"> data </w:t>
      </w:r>
      <w:proofErr w:type="spellStart"/>
      <w:r w:rsidRPr="00732DC0">
        <w:rPr>
          <w:rFonts w:eastAsiaTheme="minorEastAsia" w:cs="Times New Roman"/>
          <w:sz w:val="22"/>
          <w:szCs w:val="22"/>
          <w:lang w:val="en-IN" w:eastAsia="en-IN"/>
        </w:rPr>
        <w:t>modeling</w:t>
      </w:r>
      <w:proofErr w:type="spellEnd"/>
      <w:r w:rsidRPr="00732DC0">
        <w:rPr>
          <w:rFonts w:eastAsiaTheme="minorEastAsia" w:cs="Times New Roman"/>
          <w:sz w:val="22"/>
          <w:szCs w:val="22"/>
          <w:lang w:val="en-IN" w:eastAsia="en-IN"/>
        </w:rPr>
        <w:t>.</w:t>
      </w:r>
    </w:p>
    <w:p w14:paraId="11764329" w14:textId="77777777" w:rsidR="00AF6474" w:rsidRPr="00732DC0" w:rsidRDefault="00AF6474" w:rsidP="00AF6474">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Involved the </w:t>
      </w:r>
      <w:r w:rsidRPr="00732DC0">
        <w:rPr>
          <w:rFonts w:eastAsiaTheme="minorEastAsia" w:cs="Times New Roman"/>
          <w:b/>
          <w:bCs/>
          <w:sz w:val="22"/>
          <w:szCs w:val="22"/>
          <w:lang w:val="en-IN" w:eastAsia="en-IN"/>
        </w:rPr>
        <w:t>Source-Target Mapping</w:t>
      </w:r>
      <w:r w:rsidRPr="00732DC0">
        <w:rPr>
          <w:rFonts w:eastAsiaTheme="minorEastAsia" w:cs="Times New Roman"/>
          <w:sz w:val="22"/>
          <w:szCs w:val="22"/>
          <w:lang w:val="en-IN" w:eastAsia="en-IN"/>
        </w:rPr>
        <w:t xml:space="preserve"> for the Dimensions and Fact Tables.</w:t>
      </w:r>
    </w:p>
    <w:p w14:paraId="00FB31B2" w14:textId="77777777" w:rsidR="00AF6474" w:rsidRPr="00732DC0" w:rsidRDefault="00AF6474" w:rsidP="00AF6474">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Worked with Dimensional </w:t>
      </w:r>
      <w:proofErr w:type="spellStart"/>
      <w:r w:rsidRPr="00732DC0">
        <w:rPr>
          <w:rFonts w:eastAsiaTheme="minorEastAsia" w:cs="Times New Roman"/>
          <w:sz w:val="22"/>
          <w:szCs w:val="22"/>
          <w:lang w:val="en-IN" w:eastAsia="en-IN"/>
        </w:rPr>
        <w:t>modeling</w:t>
      </w:r>
      <w:proofErr w:type="spellEnd"/>
      <w:r w:rsidRPr="00732DC0">
        <w:rPr>
          <w:rFonts w:eastAsiaTheme="minorEastAsia" w:cs="Times New Roman"/>
          <w:sz w:val="22"/>
          <w:szCs w:val="22"/>
          <w:lang w:val="en-IN" w:eastAsia="en-IN"/>
        </w:rPr>
        <w:t>, Data migration, Data cleansing, ETL Processes for the data warehouse.</w:t>
      </w:r>
    </w:p>
    <w:p w14:paraId="3A21BD5F" w14:textId="77777777" w:rsidR="00EF0FD4" w:rsidRPr="00732DC0" w:rsidRDefault="00AF6474" w:rsidP="00EF0FD4">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Technical and analytical skill with clear understanding of design goals of ER </w:t>
      </w:r>
      <w:proofErr w:type="spellStart"/>
      <w:r w:rsidRPr="00732DC0">
        <w:rPr>
          <w:rFonts w:eastAsiaTheme="minorEastAsia" w:cs="Times New Roman"/>
          <w:sz w:val="22"/>
          <w:szCs w:val="22"/>
          <w:lang w:val="en-IN" w:eastAsia="en-IN"/>
        </w:rPr>
        <w:t>modeling</w:t>
      </w:r>
      <w:proofErr w:type="spellEnd"/>
      <w:r w:rsidRPr="00732DC0">
        <w:rPr>
          <w:rFonts w:eastAsiaTheme="minorEastAsia" w:cs="Times New Roman"/>
          <w:sz w:val="22"/>
          <w:szCs w:val="22"/>
          <w:lang w:val="en-IN" w:eastAsia="en-IN"/>
        </w:rPr>
        <w:t xml:space="preserve"> for OLTP and dimension </w:t>
      </w:r>
      <w:proofErr w:type="spellStart"/>
      <w:r w:rsidRPr="00732DC0">
        <w:rPr>
          <w:rFonts w:eastAsiaTheme="minorEastAsia" w:cs="Times New Roman"/>
          <w:sz w:val="22"/>
          <w:szCs w:val="22"/>
          <w:lang w:val="en-IN" w:eastAsia="en-IN"/>
        </w:rPr>
        <w:t>modeling</w:t>
      </w:r>
      <w:proofErr w:type="spellEnd"/>
      <w:r w:rsidRPr="00732DC0">
        <w:rPr>
          <w:rFonts w:eastAsiaTheme="minorEastAsia" w:cs="Times New Roman"/>
          <w:sz w:val="22"/>
          <w:szCs w:val="22"/>
          <w:lang w:val="en-IN" w:eastAsia="en-IN"/>
        </w:rPr>
        <w:t xml:space="preserve"> for OLAP.</w:t>
      </w:r>
    </w:p>
    <w:p w14:paraId="0A46027A" w14:textId="77777777" w:rsidR="00EF0FD4" w:rsidRPr="00732DC0" w:rsidRDefault="00AB13BE" w:rsidP="00EF0FD4">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eastAsia="en-IN"/>
        </w:rPr>
        <w:t>Translated complex business requirements into actionable insights by analyzing large datasets using SQL, Python</w:t>
      </w:r>
      <w:r w:rsidR="00EF0FD4" w:rsidRPr="00732DC0">
        <w:rPr>
          <w:rFonts w:eastAsiaTheme="minorEastAsia" w:cs="Times New Roman"/>
          <w:sz w:val="22"/>
          <w:szCs w:val="22"/>
          <w:lang w:eastAsia="en-IN"/>
        </w:rPr>
        <w:t>.</w:t>
      </w:r>
    </w:p>
    <w:p w14:paraId="44A7011D" w14:textId="5CAA08CB" w:rsidR="00EF0FD4" w:rsidRPr="00732DC0" w:rsidRDefault="00EF0FD4" w:rsidP="00EF0FD4">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cs="Times New Roman"/>
          <w:sz w:val="22"/>
          <w:szCs w:val="22"/>
        </w:rPr>
        <w:t>Expertise in developing SSIS packages, Logging, SQL Mail, Check Points, Custom Control Flow, Auditing, Variables Deploying, resolving complex issues and Error Handling in SSIS.</w:t>
      </w:r>
    </w:p>
    <w:p w14:paraId="0E2A3B69" w14:textId="55E28C3A" w:rsidR="00AB13BE" w:rsidRPr="00732DC0" w:rsidRDefault="00AB13BE" w:rsidP="003906EB">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eastAsia="en-IN"/>
        </w:rPr>
        <w:t>Designed and maintained scalable data warehouse solutions using Azure Synapse and SQL Server for enterprise-level reporting and analytics.</w:t>
      </w:r>
    </w:p>
    <w:p w14:paraId="63FC650C" w14:textId="2645A23F" w:rsidR="00AB13BE" w:rsidRPr="00732DC0" w:rsidRDefault="00AB13BE" w:rsidP="00AF6474">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eastAsia="en-IN"/>
        </w:rPr>
        <w:t>Built end-to-end big data pipelines and architecture leveraging Azure Data Lake, Databricks, Spark, and Delta Lake for real-time and batch processing.</w:t>
      </w:r>
    </w:p>
    <w:p w14:paraId="59840909" w14:textId="395B7902" w:rsidR="00AF6474" w:rsidRPr="00732DC0" w:rsidRDefault="00AF6474" w:rsidP="00AF6474">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Calibri" w:cs="Times New Roman"/>
          <w:color w:val="000000" w:themeColor="text1"/>
          <w:sz w:val="22"/>
          <w:szCs w:val="22"/>
        </w:rPr>
        <w:t>Good experience in data migration on multiple source tables to Data Lake</w:t>
      </w:r>
    </w:p>
    <w:p w14:paraId="1A6DB414" w14:textId="77777777" w:rsidR="00AF6474" w:rsidRPr="00732DC0" w:rsidRDefault="00AF6474" w:rsidP="00AF6474">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Worked on Various SSIS components like Control Flow, Data Flow Transformations, Error Logging and Event Handlers.</w:t>
      </w:r>
    </w:p>
    <w:p w14:paraId="7646F1E1" w14:textId="77777777" w:rsidR="00E913CD" w:rsidRPr="00732DC0" w:rsidRDefault="00E913CD" w:rsidP="00E913C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lastRenderedPageBreak/>
        <w:t xml:space="preserve">Worked on various data patterns such as </w:t>
      </w:r>
      <w:r w:rsidRPr="00732DC0">
        <w:rPr>
          <w:rFonts w:eastAsiaTheme="minorEastAsia" w:cs="Times New Roman"/>
          <w:b/>
          <w:sz w:val="22"/>
          <w:szCs w:val="22"/>
          <w:lang w:val="en-IN" w:eastAsia="en-IN"/>
        </w:rPr>
        <w:t>Structured, Semi-Structured, un-structured data</w:t>
      </w:r>
      <w:r w:rsidRPr="00732DC0">
        <w:rPr>
          <w:rFonts w:eastAsiaTheme="minorEastAsia" w:cs="Times New Roman"/>
          <w:sz w:val="22"/>
          <w:szCs w:val="22"/>
          <w:lang w:val="en-IN" w:eastAsia="en-IN"/>
        </w:rPr>
        <w:t>.</w:t>
      </w:r>
    </w:p>
    <w:p w14:paraId="4873BCEF" w14:textId="142A4C2D" w:rsidR="00E913CD" w:rsidRPr="00732DC0" w:rsidRDefault="00E913CD" w:rsidP="00E913C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Good hands-on experience in Spark Core, </w:t>
      </w:r>
      <w:r w:rsidR="00AB13BE" w:rsidRPr="00732DC0">
        <w:rPr>
          <w:rFonts w:eastAsiaTheme="minorEastAsia" w:cs="Times New Roman"/>
          <w:sz w:val="22"/>
          <w:szCs w:val="22"/>
          <w:lang w:eastAsia="en-IN"/>
        </w:rPr>
        <w:t>Apache Spark,</w:t>
      </w:r>
      <w:r w:rsidR="00AB13BE" w:rsidRPr="00732DC0">
        <w:rPr>
          <w:rFonts w:cs="Times New Roman"/>
          <w:color w:val="000000"/>
          <w:sz w:val="22"/>
          <w:szCs w:val="22"/>
          <w:shd w:val="clear" w:color="auto" w:fill="FFFFFF"/>
        </w:rPr>
        <w:t xml:space="preserve"> </w:t>
      </w:r>
      <w:r w:rsidR="00AB13BE" w:rsidRPr="00732DC0">
        <w:rPr>
          <w:rFonts w:eastAsiaTheme="minorEastAsia" w:cs="Times New Roman"/>
          <w:sz w:val="22"/>
          <w:szCs w:val="22"/>
          <w:lang w:eastAsia="en-IN"/>
        </w:rPr>
        <w:t>Scala,</w:t>
      </w:r>
      <w:r w:rsidRPr="00732DC0">
        <w:rPr>
          <w:rFonts w:eastAsiaTheme="minorEastAsia" w:cs="Times New Roman"/>
          <w:sz w:val="22"/>
          <w:szCs w:val="22"/>
          <w:lang w:val="en-IN" w:eastAsia="en-IN"/>
        </w:rPr>
        <w:t>Spark SQL, Scala, Spark Streaming</w:t>
      </w:r>
    </w:p>
    <w:p w14:paraId="7FA86EC2" w14:textId="4BEC67E2" w:rsidR="005D1EEB" w:rsidRPr="00732DC0" w:rsidRDefault="005D1EEB" w:rsidP="00E913C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Build Data Storage solution with SQL Server and data </w:t>
      </w:r>
      <w:r w:rsidR="008B3F9B" w:rsidRPr="00732DC0">
        <w:rPr>
          <w:rFonts w:eastAsiaTheme="minorEastAsia" w:cs="Times New Roman"/>
          <w:sz w:val="22"/>
          <w:szCs w:val="22"/>
          <w:lang w:val="en-IN" w:eastAsia="en-IN"/>
        </w:rPr>
        <w:t>lakes.</w:t>
      </w:r>
    </w:p>
    <w:p w14:paraId="24F21B67" w14:textId="35A3EA69" w:rsidR="00222D77" w:rsidRPr="00732DC0" w:rsidRDefault="00222D77" w:rsidP="00E913C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Experienced in </w:t>
      </w:r>
      <w:r w:rsidRPr="00732DC0">
        <w:rPr>
          <w:rFonts w:eastAsiaTheme="minorEastAsia" w:cs="Times New Roman"/>
          <w:sz w:val="22"/>
          <w:szCs w:val="22"/>
          <w:lang w:eastAsia="en-IN"/>
        </w:rPr>
        <w:t xml:space="preserve">Implementing and managing </w:t>
      </w:r>
      <w:r w:rsidRPr="00732DC0">
        <w:rPr>
          <w:rFonts w:eastAsiaTheme="minorEastAsia" w:cs="Times New Roman"/>
          <w:b/>
          <w:bCs/>
          <w:sz w:val="22"/>
          <w:szCs w:val="22"/>
          <w:lang w:eastAsia="en-IN"/>
        </w:rPr>
        <w:t>Azure Active Directory (AAD)</w:t>
      </w:r>
      <w:r w:rsidRPr="00732DC0">
        <w:rPr>
          <w:rFonts w:eastAsiaTheme="minorEastAsia" w:cs="Times New Roman"/>
          <w:sz w:val="22"/>
          <w:szCs w:val="22"/>
          <w:lang w:eastAsia="en-IN"/>
        </w:rPr>
        <w:t xml:space="preserve"> for user identity and access management across enterprise applications and well good experienced in Configured </w:t>
      </w:r>
      <w:r w:rsidRPr="00732DC0">
        <w:rPr>
          <w:rFonts w:eastAsiaTheme="minorEastAsia" w:cs="Times New Roman"/>
          <w:b/>
          <w:bCs/>
          <w:sz w:val="22"/>
          <w:szCs w:val="22"/>
          <w:lang w:eastAsia="en-IN"/>
        </w:rPr>
        <w:t>role-based access control (RBAC)</w:t>
      </w:r>
      <w:r w:rsidRPr="00732DC0">
        <w:rPr>
          <w:rFonts w:eastAsiaTheme="minorEastAsia" w:cs="Times New Roman"/>
          <w:sz w:val="22"/>
          <w:szCs w:val="22"/>
          <w:lang w:eastAsia="en-IN"/>
        </w:rPr>
        <w:t xml:space="preserve">, </w:t>
      </w:r>
      <w:r w:rsidRPr="00732DC0">
        <w:rPr>
          <w:rFonts w:eastAsiaTheme="minorEastAsia" w:cs="Times New Roman"/>
          <w:b/>
          <w:bCs/>
          <w:sz w:val="22"/>
          <w:szCs w:val="22"/>
          <w:lang w:eastAsia="en-IN"/>
        </w:rPr>
        <w:t>conditional access policies</w:t>
      </w:r>
      <w:r w:rsidRPr="00732DC0">
        <w:rPr>
          <w:rFonts w:eastAsiaTheme="minorEastAsia" w:cs="Times New Roman"/>
          <w:sz w:val="22"/>
          <w:szCs w:val="22"/>
          <w:lang w:eastAsia="en-IN"/>
        </w:rPr>
        <w:t xml:space="preserve">, and </w:t>
      </w:r>
      <w:r w:rsidRPr="00732DC0">
        <w:rPr>
          <w:rFonts w:eastAsiaTheme="minorEastAsia" w:cs="Times New Roman"/>
          <w:b/>
          <w:bCs/>
          <w:sz w:val="22"/>
          <w:szCs w:val="22"/>
          <w:lang w:eastAsia="en-IN"/>
        </w:rPr>
        <w:t>multi-factor authentication (MFA)</w:t>
      </w:r>
      <w:r w:rsidRPr="00732DC0">
        <w:rPr>
          <w:rFonts w:eastAsiaTheme="minorEastAsia" w:cs="Times New Roman"/>
          <w:sz w:val="22"/>
          <w:szCs w:val="22"/>
          <w:lang w:eastAsia="en-IN"/>
        </w:rPr>
        <w:t xml:space="preserve"> to strengthen security</w:t>
      </w:r>
      <w:proofErr w:type="gramStart"/>
      <w:r w:rsidRPr="00732DC0">
        <w:rPr>
          <w:rFonts w:eastAsiaTheme="minorEastAsia" w:cs="Times New Roman"/>
          <w:sz w:val="22"/>
          <w:szCs w:val="22"/>
          <w:lang w:eastAsia="en-IN"/>
        </w:rPr>
        <w:t>..</w:t>
      </w:r>
      <w:proofErr w:type="gramEnd"/>
    </w:p>
    <w:p w14:paraId="7DD4D06C" w14:textId="375919B1" w:rsidR="007D3F43" w:rsidRPr="00732DC0" w:rsidRDefault="005D1EEB" w:rsidP="00E913C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Develop Data pipelines </w:t>
      </w:r>
      <w:r w:rsidR="006229FC" w:rsidRPr="00732DC0">
        <w:rPr>
          <w:rFonts w:eastAsiaTheme="minorEastAsia" w:cs="Times New Roman"/>
          <w:sz w:val="22"/>
          <w:szCs w:val="22"/>
          <w:lang w:val="en-IN" w:eastAsia="en-IN"/>
        </w:rPr>
        <w:t xml:space="preserve">using Azure Data </w:t>
      </w:r>
      <w:r w:rsidR="008B3F9B" w:rsidRPr="00732DC0">
        <w:rPr>
          <w:rFonts w:eastAsiaTheme="minorEastAsia" w:cs="Times New Roman"/>
          <w:sz w:val="22"/>
          <w:szCs w:val="22"/>
          <w:lang w:val="en-IN" w:eastAsia="en-IN"/>
        </w:rPr>
        <w:t>Factory.</w:t>
      </w:r>
    </w:p>
    <w:p w14:paraId="538B0472" w14:textId="0AD3BD22" w:rsidR="005D1EEB" w:rsidRPr="00732DC0" w:rsidRDefault="005D1EEB" w:rsidP="00E913C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Develop Azure Databricks Notebook to load the data from </w:t>
      </w:r>
      <w:r w:rsidR="00776C5E" w:rsidRPr="00732DC0">
        <w:rPr>
          <w:rFonts w:eastAsiaTheme="minorEastAsia" w:cs="Times New Roman"/>
          <w:sz w:val="22"/>
          <w:szCs w:val="22"/>
          <w:lang w:val="en-IN" w:eastAsia="en-IN"/>
        </w:rPr>
        <w:t>ADLS</w:t>
      </w:r>
      <w:r w:rsidRPr="00732DC0">
        <w:rPr>
          <w:rFonts w:eastAsiaTheme="minorEastAsia" w:cs="Times New Roman"/>
          <w:sz w:val="22"/>
          <w:szCs w:val="22"/>
          <w:lang w:val="en-IN" w:eastAsia="en-IN"/>
        </w:rPr>
        <w:t xml:space="preserve"> </w:t>
      </w:r>
      <w:r w:rsidR="00776C5E" w:rsidRPr="00732DC0">
        <w:rPr>
          <w:rFonts w:eastAsiaTheme="minorEastAsia" w:cs="Times New Roman"/>
          <w:sz w:val="22"/>
          <w:szCs w:val="22"/>
          <w:lang w:val="en-IN" w:eastAsia="en-IN"/>
        </w:rPr>
        <w:t xml:space="preserve">and </w:t>
      </w:r>
      <w:r w:rsidRPr="00732DC0">
        <w:rPr>
          <w:rFonts w:eastAsiaTheme="minorEastAsia" w:cs="Times New Roman"/>
          <w:sz w:val="22"/>
          <w:szCs w:val="22"/>
          <w:lang w:val="en-IN" w:eastAsia="en-IN"/>
        </w:rPr>
        <w:t>Azure SQL.</w:t>
      </w:r>
    </w:p>
    <w:p w14:paraId="2846E3CF" w14:textId="6123EDDB" w:rsidR="00881AE1" w:rsidRPr="00732DC0" w:rsidRDefault="005D1EEB" w:rsidP="00E913C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Install and configure Azure Services like Virtual Machines, App</w:t>
      </w:r>
      <w:r w:rsidR="008B3F9B" w:rsidRPr="00732DC0">
        <w:rPr>
          <w:rFonts w:eastAsiaTheme="minorEastAsia" w:cs="Times New Roman"/>
          <w:sz w:val="22"/>
          <w:szCs w:val="22"/>
          <w:lang w:val="en-IN" w:eastAsia="en-IN"/>
        </w:rPr>
        <w:t xml:space="preserve"> </w:t>
      </w:r>
      <w:r w:rsidRPr="00732DC0">
        <w:rPr>
          <w:rFonts w:eastAsiaTheme="minorEastAsia" w:cs="Times New Roman"/>
          <w:sz w:val="22"/>
          <w:szCs w:val="22"/>
          <w:lang w:val="en-IN" w:eastAsia="en-IN"/>
        </w:rPr>
        <w:t>Services</w:t>
      </w:r>
      <w:r w:rsidR="007D3F43" w:rsidRPr="00732DC0">
        <w:rPr>
          <w:rFonts w:eastAsiaTheme="minorEastAsia" w:cs="Times New Roman"/>
          <w:sz w:val="22"/>
          <w:szCs w:val="22"/>
          <w:lang w:val="en-IN" w:eastAsia="en-IN"/>
        </w:rPr>
        <w:t>.</w:t>
      </w:r>
    </w:p>
    <w:p w14:paraId="6972D1B4" w14:textId="33EE9C1B" w:rsidR="00881AE1" w:rsidRPr="00732DC0" w:rsidRDefault="00881AE1" w:rsidP="00E913C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Worked On Rest </w:t>
      </w:r>
      <w:r w:rsidR="005D1EEB" w:rsidRPr="00732DC0">
        <w:rPr>
          <w:rFonts w:eastAsiaTheme="minorEastAsia" w:cs="Times New Roman"/>
          <w:sz w:val="22"/>
          <w:szCs w:val="22"/>
          <w:lang w:val="en-IN" w:eastAsia="en-IN"/>
        </w:rPr>
        <w:t>API.</w:t>
      </w:r>
    </w:p>
    <w:p w14:paraId="0DAFF2FB" w14:textId="77777777" w:rsidR="003905AA" w:rsidRPr="00732DC0" w:rsidRDefault="00881AE1" w:rsidP="003905AA">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Working experience on developing the docker image and deploying the applications.</w:t>
      </w:r>
    </w:p>
    <w:p w14:paraId="1527A3B1" w14:textId="23688612" w:rsidR="001F5352" w:rsidRPr="00732DC0" w:rsidRDefault="001F5352" w:rsidP="003905AA">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Extensive work experience in</w:t>
      </w:r>
      <w:r w:rsidRPr="00732DC0">
        <w:rPr>
          <w:rFonts w:eastAsiaTheme="minorEastAsia" w:cs="Times New Roman"/>
          <w:b/>
          <w:bCs/>
          <w:sz w:val="22"/>
          <w:szCs w:val="22"/>
          <w:lang w:val="en-IN" w:eastAsia="en-IN"/>
        </w:rPr>
        <w:t xml:space="preserve"> Databricks </w:t>
      </w:r>
      <w:r w:rsidR="002A6BE0" w:rsidRPr="00732DC0">
        <w:rPr>
          <w:rFonts w:eastAsiaTheme="minorEastAsia" w:cs="Times New Roman"/>
          <w:b/>
          <w:bCs/>
          <w:sz w:val="22"/>
          <w:szCs w:val="22"/>
          <w:lang w:val="en-IN" w:eastAsia="en-IN"/>
        </w:rPr>
        <w:t>Lakehouse</w:t>
      </w:r>
      <w:r w:rsidR="002A6BE0" w:rsidRPr="00732DC0">
        <w:rPr>
          <w:rFonts w:eastAsiaTheme="minorEastAsia" w:cs="Times New Roman"/>
          <w:sz w:val="22"/>
          <w:szCs w:val="22"/>
          <w:lang w:val="en-IN" w:eastAsia="en-IN"/>
        </w:rPr>
        <w:t xml:space="preserve"> Auto</w:t>
      </w:r>
      <w:r w:rsidRPr="00732DC0">
        <w:rPr>
          <w:rFonts w:eastAsiaTheme="minorEastAsia" w:cs="Times New Roman"/>
          <w:sz w:val="22"/>
          <w:szCs w:val="22"/>
          <w:lang w:val="en-IN" w:eastAsia="en-IN"/>
        </w:rPr>
        <w:t xml:space="preserve"> Loader, Delta live </w:t>
      </w:r>
      <w:r w:rsidR="00A069CD" w:rsidRPr="00732DC0">
        <w:rPr>
          <w:rFonts w:eastAsiaTheme="minorEastAsia" w:cs="Times New Roman"/>
          <w:sz w:val="22"/>
          <w:szCs w:val="22"/>
          <w:lang w:val="en-IN" w:eastAsia="en-IN"/>
        </w:rPr>
        <w:t>Tables.</w:t>
      </w:r>
    </w:p>
    <w:p w14:paraId="78BF52DD" w14:textId="3209435A" w:rsidR="003905AA" w:rsidRPr="00732DC0" w:rsidRDefault="003905AA" w:rsidP="003905AA">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 Actively involved in deployments on </w:t>
      </w:r>
      <w:r w:rsidRPr="00732DC0">
        <w:rPr>
          <w:rFonts w:eastAsiaTheme="minorEastAsia" w:cs="Times New Roman"/>
          <w:b/>
          <w:bCs/>
          <w:sz w:val="22"/>
          <w:szCs w:val="22"/>
          <w:lang w:val="en-IN" w:eastAsia="en-IN"/>
        </w:rPr>
        <w:t>Docker using Kubernetes.</w:t>
      </w:r>
      <w:r w:rsidRPr="00732DC0">
        <w:rPr>
          <w:rFonts w:eastAsiaTheme="minorEastAsia" w:cs="Times New Roman"/>
          <w:sz w:val="22"/>
          <w:szCs w:val="22"/>
          <w:lang w:val="en-IN" w:eastAsia="en-IN"/>
        </w:rPr>
        <w:t> </w:t>
      </w:r>
    </w:p>
    <w:p w14:paraId="199A7373" w14:textId="3B4609B9" w:rsidR="00176580" w:rsidRPr="00732DC0" w:rsidRDefault="00176580" w:rsidP="00176580">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Experience in master data management maintaining ETL,</w:t>
      </w:r>
      <w:r w:rsidRPr="00732DC0">
        <w:rPr>
          <w:rFonts w:cs="Times New Roman"/>
          <w:sz w:val="22"/>
          <w:szCs w:val="22"/>
        </w:rPr>
        <w:t xml:space="preserve"> </w:t>
      </w:r>
      <w:r w:rsidRPr="00732DC0">
        <w:rPr>
          <w:rFonts w:cs="Times New Roman"/>
          <w:b/>
          <w:sz w:val="22"/>
          <w:szCs w:val="22"/>
        </w:rPr>
        <w:t>Data Governance, Data Profiling, Data Quality and Data modeling</w:t>
      </w:r>
      <w:r w:rsidRPr="00732DC0">
        <w:rPr>
          <w:rFonts w:cs="Times New Roman"/>
          <w:sz w:val="22"/>
          <w:szCs w:val="22"/>
        </w:rPr>
        <w:t>.</w:t>
      </w:r>
    </w:p>
    <w:p w14:paraId="407001C1" w14:textId="744C7F8B" w:rsidR="003905AA" w:rsidRPr="00732DC0" w:rsidRDefault="003905AA" w:rsidP="00176580">
      <w:pPr>
        <w:pStyle w:val="ListParagraph"/>
        <w:numPr>
          <w:ilvl w:val="0"/>
          <w:numId w:val="4"/>
        </w:numPr>
        <w:suppressAutoHyphens w:val="0"/>
        <w:ind w:left="360"/>
        <w:contextualSpacing/>
        <w:jc w:val="both"/>
        <w:rPr>
          <w:rFonts w:eastAsiaTheme="minorEastAsia" w:cs="Times New Roman"/>
          <w:b/>
          <w:bCs/>
          <w:sz w:val="22"/>
          <w:szCs w:val="22"/>
          <w:lang w:val="en-IN" w:eastAsia="en-IN"/>
        </w:rPr>
      </w:pPr>
      <w:r w:rsidRPr="00732DC0">
        <w:rPr>
          <w:rFonts w:eastAsiaTheme="minorEastAsia" w:cs="Times New Roman"/>
          <w:sz w:val="22"/>
          <w:szCs w:val="22"/>
          <w:lang w:val="en-IN" w:eastAsia="en-IN"/>
        </w:rPr>
        <w:t xml:space="preserve">Good experience in </w:t>
      </w:r>
      <w:r w:rsidRPr="00732DC0">
        <w:rPr>
          <w:rFonts w:eastAsiaTheme="minorEastAsia" w:cs="Times New Roman"/>
          <w:b/>
          <w:bCs/>
          <w:sz w:val="22"/>
          <w:szCs w:val="22"/>
          <w:lang w:val="en-IN" w:eastAsia="en-IN"/>
        </w:rPr>
        <w:t>NoSQL</w:t>
      </w:r>
      <w:r w:rsidRPr="00732DC0">
        <w:rPr>
          <w:rFonts w:eastAsiaTheme="minorEastAsia" w:cs="Times New Roman"/>
          <w:sz w:val="22"/>
          <w:szCs w:val="22"/>
          <w:lang w:val="en-IN" w:eastAsia="en-IN"/>
        </w:rPr>
        <w:t xml:space="preserve"> data bases like </w:t>
      </w:r>
      <w:r w:rsidRPr="00732DC0">
        <w:rPr>
          <w:rFonts w:eastAsiaTheme="minorEastAsia" w:cs="Times New Roman"/>
          <w:b/>
          <w:bCs/>
          <w:sz w:val="22"/>
          <w:szCs w:val="22"/>
          <w:lang w:val="en-IN" w:eastAsia="en-IN"/>
        </w:rPr>
        <w:t xml:space="preserve">MongoDB, DynamoDB </w:t>
      </w:r>
      <w:r w:rsidRPr="00732DC0">
        <w:rPr>
          <w:rFonts w:eastAsiaTheme="minorEastAsia" w:cs="Times New Roman"/>
          <w:sz w:val="22"/>
          <w:szCs w:val="22"/>
          <w:lang w:val="en-IN" w:eastAsia="en-IN"/>
        </w:rPr>
        <w:t xml:space="preserve">and </w:t>
      </w:r>
      <w:r w:rsidR="00877E5A" w:rsidRPr="00732DC0">
        <w:rPr>
          <w:rFonts w:eastAsiaTheme="minorEastAsia" w:cs="Times New Roman"/>
          <w:b/>
          <w:bCs/>
          <w:sz w:val="22"/>
          <w:szCs w:val="22"/>
          <w:lang w:val="en-IN" w:eastAsia="en-IN"/>
        </w:rPr>
        <w:t>Cosmos DB</w:t>
      </w:r>
    </w:p>
    <w:p w14:paraId="4A6972F2" w14:textId="21985BA8" w:rsidR="00F62FAE" w:rsidRPr="00732DC0" w:rsidRDefault="0045072D" w:rsidP="00F62FAE">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Strong experience </w:t>
      </w:r>
      <w:r w:rsidR="00AA02A8" w:rsidRPr="00732DC0">
        <w:rPr>
          <w:rFonts w:eastAsiaTheme="minorEastAsia" w:cs="Times New Roman"/>
          <w:sz w:val="22"/>
          <w:szCs w:val="22"/>
          <w:lang w:val="en-IN" w:eastAsia="en-IN"/>
        </w:rPr>
        <w:t>with SQL</w:t>
      </w:r>
      <w:r w:rsidRPr="00732DC0">
        <w:rPr>
          <w:rFonts w:eastAsiaTheme="minorEastAsia" w:cs="Times New Roman"/>
          <w:sz w:val="22"/>
          <w:szCs w:val="22"/>
          <w:lang w:val="en-IN" w:eastAsia="en-IN"/>
        </w:rPr>
        <w:t xml:space="preserve"> (DDL &amp; </w:t>
      </w:r>
      <w:r w:rsidR="00B75DFB" w:rsidRPr="00732DC0">
        <w:rPr>
          <w:rFonts w:eastAsiaTheme="minorEastAsia" w:cs="Times New Roman"/>
          <w:sz w:val="22"/>
          <w:szCs w:val="22"/>
          <w:lang w:val="en-IN" w:eastAsia="en-IN"/>
        </w:rPr>
        <w:t>DML, TCL</w:t>
      </w:r>
      <w:r w:rsidRPr="00732DC0">
        <w:rPr>
          <w:rFonts w:eastAsiaTheme="minorEastAsia" w:cs="Times New Roman"/>
          <w:sz w:val="22"/>
          <w:szCs w:val="22"/>
          <w:lang w:val="en-IN" w:eastAsia="en-IN"/>
        </w:rPr>
        <w:t>,DCL) in Implementing &amp; Developing Stored Procedures, Triggers, Nested Queries, Joins, Cursors, Views, User Defined Functions, Indexes, User Profiles, Relational Database Models, Creating &amp; Updating tables</w:t>
      </w:r>
      <w:r w:rsidR="00E913CD" w:rsidRPr="00732DC0">
        <w:rPr>
          <w:rFonts w:eastAsiaTheme="minorEastAsia" w:cs="Times New Roman"/>
          <w:sz w:val="22"/>
          <w:szCs w:val="22"/>
          <w:lang w:val="en-IN" w:eastAsia="en-IN"/>
        </w:rPr>
        <w:t>.</w:t>
      </w:r>
    </w:p>
    <w:p w14:paraId="42441741" w14:textId="2D668C69" w:rsidR="004252CF" w:rsidRPr="00732DC0" w:rsidRDefault="00F62FAE" w:rsidP="00F62FAE">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 Worked on developing the </w:t>
      </w:r>
      <w:r w:rsidRPr="00732DC0">
        <w:rPr>
          <w:rFonts w:eastAsiaTheme="minorEastAsia" w:cs="Times New Roman"/>
          <w:b/>
          <w:bCs/>
          <w:sz w:val="22"/>
          <w:szCs w:val="22"/>
          <w:lang w:val="en-IN" w:eastAsia="en-IN"/>
        </w:rPr>
        <w:t>CI/CD</w:t>
      </w:r>
      <w:r w:rsidRPr="00732DC0">
        <w:rPr>
          <w:rFonts w:eastAsiaTheme="minorEastAsia" w:cs="Times New Roman"/>
          <w:sz w:val="22"/>
          <w:szCs w:val="22"/>
          <w:lang w:val="en-IN" w:eastAsia="en-IN"/>
        </w:rPr>
        <w:t xml:space="preserve"> pipelines using </w:t>
      </w:r>
      <w:r w:rsidR="004252CF" w:rsidRPr="00732DC0">
        <w:rPr>
          <w:rFonts w:eastAsiaTheme="minorEastAsia" w:cs="Times New Roman"/>
          <w:b/>
          <w:bCs/>
          <w:sz w:val="22"/>
          <w:szCs w:val="22"/>
          <w:lang w:val="en-IN" w:eastAsia="en-IN"/>
        </w:rPr>
        <w:t xml:space="preserve">GitLab, GitHub </w:t>
      </w:r>
      <w:r w:rsidR="00AA02A8" w:rsidRPr="00732DC0">
        <w:rPr>
          <w:rFonts w:eastAsiaTheme="minorEastAsia" w:cs="Times New Roman"/>
          <w:b/>
          <w:bCs/>
          <w:sz w:val="22"/>
          <w:szCs w:val="22"/>
          <w:lang w:val="en-IN" w:eastAsia="en-IN"/>
        </w:rPr>
        <w:t>actions</w:t>
      </w:r>
      <w:r w:rsidR="00AA02A8" w:rsidRPr="00732DC0">
        <w:rPr>
          <w:rFonts w:eastAsiaTheme="minorEastAsia" w:cs="Times New Roman"/>
          <w:sz w:val="22"/>
          <w:szCs w:val="22"/>
          <w:lang w:val="en-IN" w:eastAsia="en-IN"/>
        </w:rPr>
        <w:t>.</w:t>
      </w:r>
    </w:p>
    <w:p w14:paraId="10100F50" w14:textId="031C0FBF" w:rsidR="00F62FAE" w:rsidRPr="00732DC0" w:rsidRDefault="00F62FAE" w:rsidP="004252CF">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Worked on the deployment scripts using the Ansible to deploy the Jar files on the on-prem clusters and Database scripts on Postgres Database.</w:t>
      </w:r>
    </w:p>
    <w:p w14:paraId="5A15F9A6" w14:textId="535D0401" w:rsidR="00FE44ED" w:rsidRPr="00732DC0" w:rsidRDefault="00FE44ED" w:rsidP="004252CF">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Implement data security measures, encryption, access controls, and compliance requirements such as </w:t>
      </w:r>
      <w:r w:rsidRPr="00732DC0">
        <w:rPr>
          <w:rFonts w:eastAsiaTheme="minorEastAsia" w:cs="Times New Roman"/>
          <w:b/>
          <w:bCs/>
          <w:sz w:val="22"/>
          <w:szCs w:val="22"/>
          <w:lang w:val="en-IN" w:eastAsia="en-IN"/>
        </w:rPr>
        <w:t>GDPR</w:t>
      </w:r>
      <w:r w:rsidRPr="00732DC0">
        <w:rPr>
          <w:rFonts w:eastAsiaTheme="minorEastAsia" w:cs="Times New Roman"/>
          <w:sz w:val="22"/>
          <w:szCs w:val="22"/>
          <w:lang w:val="en-IN" w:eastAsia="en-IN"/>
        </w:rPr>
        <w:t xml:space="preserve"> or </w:t>
      </w:r>
      <w:r w:rsidRPr="00732DC0">
        <w:rPr>
          <w:rFonts w:eastAsiaTheme="minorEastAsia" w:cs="Times New Roman"/>
          <w:b/>
          <w:bCs/>
          <w:sz w:val="22"/>
          <w:szCs w:val="22"/>
          <w:lang w:val="en-IN" w:eastAsia="en-IN"/>
        </w:rPr>
        <w:t>HIPAA</w:t>
      </w:r>
      <w:r w:rsidRPr="00732DC0">
        <w:rPr>
          <w:rFonts w:eastAsiaTheme="minorEastAsia" w:cs="Times New Roman"/>
          <w:sz w:val="22"/>
          <w:szCs w:val="22"/>
          <w:lang w:val="en-IN" w:eastAsia="en-IN"/>
        </w:rPr>
        <w:t xml:space="preserve"> for sensitive data.</w:t>
      </w:r>
    </w:p>
    <w:p w14:paraId="2A1F949D" w14:textId="00A757E9" w:rsidR="00881AE1" w:rsidRPr="00732DC0" w:rsidRDefault="00881AE1" w:rsidP="0045072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 xml:space="preserve">Rich working experience in Oracle Apps functional for modules like Order Management (OM), Inventory management, Accounts Payable, Purchasing and Advance supply chain planning (ASCP), Intercompany transactions, Master data management (MDM). </w:t>
      </w:r>
    </w:p>
    <w:p w14:paraId="656B044C" w14:textId="6870FDE7" w:rsidR="00DE073F" w:rsidRPr="00732DC0" w:rsidRDefault="00DE073F" w:rsidP="0045072D">
      <w:pPr>
        <w:pStyle w:val="ListParagraph"/>
        <w:numPr>
          <w:ilvl w:val="0"/>
          <w:numId w:val="4"/>
        </w:numPr>
        <w:suppressAutoHyphens w:val="0"/>
        <w:ind w:left="360"/>
        <w:contextualSpacing/>
        <w:jc w:val="both"/>
        <w:rPr>
          <w:rFonts w:eastAsiaTheme="minorEastAsia" w:cs="Times New Roman"/>
          <w:sz w:val="22"/>
          <w:szCs w:val="22"/>
          <w:lang w:val="en-IN" w:eastAsia="en-IN"/>
        </w:rPr>
      </w:pPr>
      <w:r w:rsidRPr="00732DC0">
        <w:rPr>
          <w:rFonts w:eastAsiaTheme="minorEastAsia" w:cs="Times New Roman"/>
          <w:sz w:val="22"/>
          <w:szCs w:val="22"/>
          <w:lang w:val="en-IN" w:eastAsia="en-IN"/>
        </w:rPr>
        <w:t>Designed and implemented data warehouses on Snowflake to consolidate data from various sources, providing a unified view for analysis.</w:t>
      </w:r>
    </w:p>
    <w:p w14:paraId="6143B94E" w14:textId="77777777" w:rsidR="00B4424E" w:rsidRPr="00732DC0" w:rsidRDefault="00B4424E" w:rsidP="00B4424E">
      <w:pPr>
        <w:suppressAutoHyphens w:val="0"/>
        <w:contextualSpacing/>
        <w:jc w:val="both"/>
        <w:rPr>
          <w:rFonts w:eastAsiaTheme="minorEastAsia" w:cs="Times New Roman"/>
          <w:sz w:val="22"/>
          <w:szCs w:val="22"/>
          <w:lang w:val="en-IN" w:eastAsia="en-IN"/>
        </w:rPr>
      </w:pPr>
    </w:p>
    <w:p w14:paraId="60823641" w14:textId="77777777" w:rsidR="00E255E7" w:rsidRPr="00242F35" w:rsidRDefault="00E255E7" w:rsidP="00B4424E">
      <w:pPr>
        <w:suppressAutoHyphens w:val="0"/>
        <w:contextualSpacing/>
        <w:jc w:val="both"/>
        <w:rPr>
          <w:rFonts w:eastAsiaTheme="minorEastAsia" w:cs="Times New Roman"/>
          <w:sz w:val="21"/>
          <w:szCs w:val="21"/>
          <w:lang w:val="en-IN" w:eastAsia="en-IN"/>
        </w:rPr>
      </w:pPr>
    </w:p>
    <w:p w14:paraId="477D30BE" w14:textId="77777777" w:rsidR="00B4424E" w:rsidRPr="00242F35" w:rsidRDefault="00B4424E" w:rsidP="00242F35">
      <w:pPr>
        <w:pStyle w:val="NoSpacing"/>
        <w:jc w:val="both"/>
        <w:rPr>
          <w:rFonts w:ascii="Times New Roman" w:eastAsiaTheme="minorHAnsi" w:hAnsi="Times New Roman" w:cs="Times New Roman"/>
          <w:b/>
          <w:sz w:val="21"/>
          <w:szCs w:val="21"/>
          <w:u w:val="single"/>
          <w:lang w:val="en-US" w:eastAsia="en-US"/>
        </w:rPr>
      </w:pPr>
      <w:r w:rsidRPr="00242F35">
        <w:rPr>
          <w:rFonts w:ascii="Times New Roman" w:eastAsiaTheme="minorHAnsi" w:hAnsi="Times New Roman" w:cs="Times New Roman"/>
          <w:b/>
          <w:sz w:val="21"/>
          <w:szCs w:val="21"/>
          <w:u w:val="single"/>
          <w:lang w:val="en-US" w:eastAsia="en-US"/>
        </w:rPr>
        <w:t>ACADEMIC QUALIFICATION</w:t>
      </w:r>
    </w:p>
    <w:p w14:paraId="57355455" w14:textId="77777777" w:rsidR="00306EE7" w:rsidRPr="00242F35" w:rsidRDefault="00B4424E" w:rsidP="00306EE7">
      <w:pPr>
        <w:pStyle w:val="NoSpacing"/>
        <w:ind w:firstLine="360"/>
        <w:jc w:val="both"/>
        <w:rPr>
          <w:rStyle w:val="SubHeadingbold"/>
          <w:rFonts w:ascii="Times New Roman" w:hAnsi="Times New Roman" w:cs="Times New Roman"/>
          <w:b w:val="0"/>
          <w:sz w:val="21"/>
          <w:szCs w:val="21"/>
        </w:rPr>
      </w:pPr>
      <w:r w:rsidRPr="00242F35">
        <w:rPr>
          <w:rStyle w:val="SubHeadingbold"/>
          <w:rFonts w:ascii="Times New Roman" w:hAnsi="Times New Roman" w:cs="Times New Roman"/>
          <w:b w:val="0"/>
          <w:sz w:val="21"/>
          <w:szCs w:val="21"/>
        </w:rPr>
        <w:t xml:space="preserve">• </w:t>
      </w:r>
      <w:r w:rsidR="00306EE7" w:rsidRPr="00242F35">
        <w:rPr>
          <w:rStyle w:val="SubHeadingbold"/>
          <w:rFonts w:ascii="Times New Roman" w:hAnsi="Times New Roman" w:cs="Times New Roman"/>
          <w:bCs/>
          <w:sz w:val="21"/>
          <w:szCs w:val="21"/>
        </w:rPr>
        <w:t>MCA</w:t>
      </w:r>
      <w:r w:rsidR="00306EE7" w:rsidRPr="00242F35">
        <w:rPr>
          <w:rStyle w:val="SubHeadingbold"/>
          <w:rFonts w:ascii="Times New Roman" w:hAnsi="Times New Roman" w:cs="Times New Roman"/>
          <w:b w:val="0"/>
          <w:sz w:val="21"/>
          <w:szCs w:val="21"/>
        </w:rPr>
        <w:t xml:space="preserve"> </w:t>
      </w:r>
      <w:r w:rsidRPr="00242F35">
        <w:rPr>
          <w:rStyle w:val="SubHeadingbold"/>
          <w:rFonts w:ascii="Times New Roman" w:hAnsi="Times New Roman" w:cs="Times New Roman"/>
          <w:b w:val="0"/>
          <w:sz w:val="21"/>
          <w:szCs w:val="21"/>
        </w:rPr>
        <w:t xml:space="preserve">Master of Computer Applications from </w:t>
      </w:r>
      <w:r w:rsidR="00ED329D" w:rsidRPr="00242F35">
        <w:rPr>
          <w:rStyle w:val="SubHeadingbold"/>
          <w:rFonts w:ascii="Times New Roman" w:hAnsi="Times New Roman" w:cs="Times New Roman"/>
          <w:b w:val="0"/>
          <w:sz w:val="21"/>
          <w:szCs w:val="21"/>
        </w:rPr>
        <w:t>Andhra</w:t>
      </w:r>
      <w:r w:rsidRPr="00242F35">
        <w:rPr>
          <w:rStyle w:val="SubHeadingbold"/>
          <w:rFonts w:ascii="Times New Roman" w:hAnsi="Times New Roman" w:cs="Times New Roman"/>
          <w:b w:val="0"/>
          <w:sz w:val="21"/>
          <w:szCs w:val="21"/>
        </w:rPr>
        <w:t xml:space="preserve"> </w:t>
      </w:r>
      <w:r w:rsidR="00ED329D" w:rsidRPr="00242F35">
        <w:rPr>
          <w:rStyle w:val="SubHeadingbold"/>
          <w:rFonts w:ascii="Times New Roman" w:hAnsi="Times New Roman" w:cs="Times New Roman"/>
          <w:b w:val="0"/>
          <w:sz w:val="21"/>
          <w:szCs w:val="21"/>
        </w:rPr>
        <w:t>University</w:t>
      </w:r>
      <w:r w:rsidR="00306EE7" w:rsidRPr="00242F35">
        <w:rPr>
          <w:rStyle w:val="SubHeadingbold"/>
          <w:rFonts w:ascii="Times New Roman" w:hAnsi="Times New Roman" w:cs="Times New Roman"/>
          <w:b w:val="0"/>
          <w:sz w:val="21"/>
          <w:szCs w:val="21"/>
        </w:rPr>
        <w:t xml:space="preserve"> - 2011</w:t>
      </w:r>
      <w:r w:rsidR="00ED329D" w:rsidRPr="00242F35">
        <w:rPr>
          <w:rStyle w:val="SubHeadingbold"/>
          <w:rFonts w:ascii="Times New Roman" w:hAnsi="Times New Roman" w:cs="Times New Roman"/>
          <w:b w:val="0"/>
          <w:sz w:val="21"/>
          <w:szCs w:val="21"/>
        </w:rPr>
        <w:t>.</w:t>
      </w:r>
    </w:p>
    <w:p w14:paraId="276A5835" w14:textId="18D9B4A8" w:rsidR="00B4424E" w:rsidRPr="00242F35" w:rsidRDefault="000A62CE" w:rsidP="00B4424E">
      <w:pPr>
        <w:suppressAutoHyphens w:val="0"/>
        <w:contextualSpacing/>
        <w:jc w:val="both"/>
        <w:rPr>
          <w:rFonts w:eastAsiaTheme="minorEastAsia" w:cs="Times New Roman"/>
          <w:sz w:val="21"/>
          <w:szCs w:val="21"/>
          <w:lang w:val="en-IN" w:eastAsia="en-IN"/>
        </w:rPr>
      </w:pPr>
      <w:r w:rsidRPr="00242F35">
        <w:rPr>
          <w:rFonts w:eastAsiaTheme="minorEastAsia" w:cs="Times New Roman"/>
          <w:sz w:val="21"/>
          <w:szCs w:val="21"/>
          <w:lang w:val="en-IN" w:eastAsia="en-IN"/>
        </w:rPr>
        <w:t xml:space="preserve">      </w:t>
      </w:r>
    </w:p>
    <w:p w14:paraId="4258C0D9" w14:textId="35B1D13C" w:rsidR="000A62CE" w:rsidRPr="00242F35" w:rsidRDefault="000A62CE" w:rsidP="000A62CE">
      <w:pPr>
        <w:suppressAutoHyphens w:val="0"/>
        <w:contextualSpacing/>
        <w:jc w:val="both"/>
        <w:rPr>
          <w:rFonts w:eastAsiaTheme="minorHAnsi" w:cs="Times New Roman"/>
          <w:b/>
          <w:sz w:val="21"/>
          <w:szCs w:val="21"/>
          <w:u w:val="single"/>
          <w:lang w:eastAsia="en-US"/>
        </w:rPr>
      </w:pPr>
      <w:r w:rsidRPr="00242F35">
        <w:rPr>
          <w:rFonts w:eastAsiaTheme="minorEastAsia" w:cs="Times New Roman"/>
          <w:sz w:val="21"/>
          <w:szCs w:val="21"/>
          <w:lang w:val="en-IN" w:eastAsia="en-IN"/>
        </w:rPr>
        <w:t xml:space="preserve"> </w:t>
      </w:r>
      <w:r w:rsidRPr="00242F35">
        <w:rPr>
          <w:rFonts w:eastAsiaTheme="minorHAnsi" w:cs="Times New Roman"/>
          <w:b/>
          <w:sz w:val="21"/>
          <w:szCs w:val="21"/>
          <w:u w:val="single"/>
          <w:lang w:eastAsia="en-US"/>
        </w:rPr>
        <w:t>Certifications:</w:t>
      </w:r>
    </w:p>
    <w:p w14:paraId="5721DF02" w14:textId="128FF18A" w:rsidR="000A62CE" w:rsidRPr="00242F35" w:rsidRDefault="000A62CE" w:rsidP="000A62CE">
      <w:pPr>
        <w:pStyle w:val="ListParagraph"/>
        <w:numPr>
          <w:ilvl w:val="0"/>
          <w:numId w:val="31"/>
        </w:numPr>
        <w:suppressAutoHyphens w:val="0"/>
        <w:contextualSpacing/>
        <w:jc w:val="both"/>
        <w:rPr>
          <w:rStyle w:val="SubHeadingbold"/>
          <w:rFonts w:ascii="Times New Roman" w:eastAsiaTheme="minorEastAsia" w:hAnsi="Times New Roman" w:cs="Times New Roman"/>
          <w:sz w:val="21"/>
          <w:lang w:val="en-IN" w:eastAsia="en-IN"/>
        </w:rPr>
      </w:pPr>
      <w:r w:rsidRPr="00242F35">
        <w:rPr>
          <w:rStyle w:val="SubHeadingbold"/>
          <w:rFonts w:ascii="Times New Roman" w:eastAsiaTheme="minorEastAsia" w:hAnsi="Times New Roman" w:cs="Times New Roman"/>
          <w:sz w:val="21"/>
          <w:lang w:val="en-IN" w:eastAsia="en-IN"/>
        </w:rPr>
        <w:t>Certified Databricks</w:t>
      </w:r>
      <w:r w:rsidRPr="00242F35">
        <w:rPr>
          <w:rFonts w:eastAsiaTheme="minorHAnsi" w:cs="Times New Roman"/>
          <w:b/>
          <w:sz w:val="21"/>
          <w:szCs w:val="21"/>
          <w:u w:val="single"/>
          <w:lang w:eastAsia="en-US"/>
        </w:rPr>
        <w:t xml:space="preserve"> </w:t>
      </w:r>
      <w:r w:rsidRPr="00242F35">
        <w:rPr>
          <w:rStyle w:val="SubHeadingbold"/>
          <w:rFonts w:ascii="Times New Roman" w:eastAsiaTheme="minorEastAsia" w:hAnsi="Times New Roman" w:cs="Times New Roman"/>
          <w:sz w:val="21"/>
          <w:lang w:val="en-IN" w:eastAsia="en-IN"/>
        </w:rPr>
        <w:t>Fundamentals.</w:t>
      </w:r>
    </w:p>
    <w:p w14:paraId="11C9A647" w14:textId="265D4293" w:rsidR="000A62CE" w:rsidRPr="00242F35" w:rsidRDefault="000A62CE" w:rsidP="000A62CE">
      <w:pPr>
        <w:pStyle w:val="ListParagraph"/>
        <w:numPr>
          <w:ilvl w:val="0"/>
          <w:numId w:val="31"/>
        </w:numPr>
        <w:suppressAutoHyphens w:val="0"/>
        <w:contextualSpacing/>
        <w:jc w:val="both"/>
        <w:rPr>
          <w:rStyle w:val="SubHeadingbold"/>
          <w:rFonts w:ascii="Times New Roman" w:eastAsiaTheme="minorHAnsi" w:hAnsi="Times New Roman" w:cs="Times New Roman"/>
          <w:color w:val="auto"/>
          <w:sz w:val="21"/>
          <w:szCs w:val="21"/>
          <w:u w:val="single"/>
          <w:lang w:eastAsia="en-US"/>
        </w:rPr>
      </w:pPr>
      <w:r w:rsidRPr="00242F35">
        <w:rPr>
          <w:rStyle w:val="SubHeadingbold"/>
          <w:rFonts w:ascii="Times New Roman" w:eastAsiaTheme="minorEastAsia" w:hAnsi="Times New Roman" w:cs="Times New Roman"/>
          <w:sz w:val="21"/>
          <w:lang w:val="en-IN" w:eastAsia="en-IN"/>
        </w:rPr>
        <w:t>Certified Databricks Professionals.</w:t>
      </w:r>
    </w:p>
    <w:p w14:paraId="565DA1C5" w14:textId="77777777" w:rsidR="000A62CE" w:rsidRPr="00242F35" w:rsidRDefault="000A62CE" w:rsidP="000A62CE">
      <w:pPr>
        <w:pStyle w:val="ListParagraph"/>
        <w:suppressAutoHyphens w:val="0"/>
        <w:contextualSpacing/>
        <w:jc w:val="both"/>
        <w:rPr>
          <w:rFonts w:eastAsiaTheme="minorHAnsi" w:cs="Times New Roman"/>
          <w:b/>
          <w:sz w:val="21"/>
          <w:szCs w:val="21"/>
          <w:u w:val="single"/>
          <w:lang w:eastAsia="en-US"/>
        </w:rPr>
      </w:pPr>
    </w:p>
    <w:p w14:paraId="77246E07" w14:textId="77777777" w:rsidR="00306EE7" w:rsidRPr="00242F35" w:rsidRDefault="00306EE7" w:rsidP="00306EE7">
      <w:pPr>
        <w:spacing w:before="65" w:line="310" w:lineRule="auto"/>
        <w:ind w:right="114"/>
        <w:jc w:val="both"/>
        <w:rPr>
          <w:rFonts w:cs="Times New Roman"/>
          <w:b/>
          <w:bCs/>
          <w:highlight w:val="lightGray"/>
          <w:u w:val="single" w:color="000000"/>
        </w:rPr>
      </w:pPr>
      <w:r w:rsidRPr="00242F35">
        <w:rPr>
          <w:rFonts w:cs="Times New Roman"/>
          <w:b/>
          <w:bCs/>
          <w:highlight w:val="lightGray"/>
          <w:u w:val="single" w:color="000000"/>
        </w:rPr>
        <w:t>TECHNICAL SKILLS:</w:t>
      </w:r>
    </w:p>
    <w:p w14:paraId="4B9DE7B3" w14:textId="77777777" w:rsidR="00306EE7" w:rsidRPr="00242F35" w:rsidRDefault="00306EE7" w:rsidP="00306EE7">
      <w:pPr>
        <w:spacing w:before="65" w:line="310" w:lineRule="auto"/>
        <w:ind w:right="114"/>
        <w:jc w:val="both"/>
        <w:rPr>
          <w:rFonts w:cs="Times New Roman"/>
          <w:b/>
          <w:bCs/>
          <w:highlight w:val="lightGray"/>
          <w:u w:val="single" w:color="000000"/>
        </w:rPr>
      </w:pPr>
    </w:p>
    <w:tbl>
      <w:tblPr>
        <w:tblW w:w="9360" w:type="dxa"/>
        <w:tblLook w:val="04A0" w:firstRow="1" w:lastRow="0" w:firstColumn="1" w:lastColumn="0" w:noHBand="0" w:noVBand="1"/>
      </w:tblPr>
      <w:tblGrid>
        <w:gridCol w:w="2423"/>
        <w:gridCol w:w="6715"/>
        <w:gridCol w:w="222"/>
      </w:tblGrid>
      <w:tr w:rsidR="00306EE7" w:rsidRPr="00242F35" w14:paraId="7FEFCE74" w14:textId="77777777" w:rsidTr="008065E5">
        <w:trPr>
          <w:gridAfter w:val="1"/>
          <w:wAfter w:w="36" w:type="dxa"/>
          <w:trHeight w:hRule="exact" w:val="450"/>
        </w:trPr>
        <w:tc>
          <w:tcPr>
            <w:tcW w:w="2453" w:type="dxa"/>
            <w:tcBorders>
              <w:top w:val="single" w:sz="8" w:space="0" w:color="000000"/>
              <w:left w:val="single" w:sz="8" w:space="0" w:color="000000"/>
              <w:bottom w:val="single" w:sz="8" w:space="0" w:color="000000"/>
              <w:right w:val="single" w:sz="8" w:space="0" w:color="000000"/>
            </w:tcBorders>
            <w:vAlign w:val="center"/>
            <w:hideMark/>
          </w:tcPr>
          <w:p w14:paraId="03CE90D4" w14:textId="77777777" w:rsidR="00306EE7" w:rsidRPr="00242F35" w:rsidRDefault="00306EE7" w:rsidP="008065E5">
            <w:pPr>
              <w:rPr>
                <w:rFonts w:cs="Times New Roman"/>
                <w:b/>
                <w:bCs/>
                <w:color w:val="000000"/>
                <w:sz w:val="22"/>
                <w:szCs w:val="20"/>
              </w:rPr>
            </w:pPr>
            <w:r w:rsidRPr="00242F35">
              <w:rPr>
                <w:rFonts w:cs="Times New Roman"/>
                <w:b/>
                <w:bCs/>
                <w:color w:val="000000"/>
                <w:w w:val="105"/>
                <w:sz w:val="22"/>
              </w:rPr>
              <w:t>Category</w:t>
            </w:r>
          </w:p>
        </w:tc>
        <w:tc>
          <w:tcPr>
            <w:tcW w:w="6871" w:type="dxa"/>
            <w:tcBorders>
              <w:top w:val="single" w:sz="8" w:space="0" w:color="000000"/>
              <w:left w:val="nil"/>
              <w:bottom w:val="single" w:sz="8" w:space="0" w:color="000000"/>
              <w:right w:val="single" w:sz="8" w:space="0" w:color="000000"/>
            </w:tcBorders>
            <w:vAlign w:val="center"/>
            <w:hideMark/>
          </w:tcPr>
          <w:p w14:paraId="2696BD7B" w14:textId="77777777" w:rsidR="00306EE7" w:rsidRPr="00242F35" w:rsidRDefault="00306EE7" w:rsidP="008065E5">
            <w:pPr>
              <w:rPr>
                <w:rFonts w:cs="Times New Roman"/>
                <w:b/>
                <w:bCs/>
                <w:color w:val="000000"/>
                <w:sz w:val="22"/>
                <w:szCs w:val="20"/>
              </w:rPr>
            </w:pPr>
            <w:r w:rsidRPr="00242F35">
              <w:rPr>
                <w:rFonts w:cs="Times New Roman"/>
                <w:b/>
                <w:bCs/>
                <w:color w:val="000000"/>
                <w:sz w:val="22"/>
                <w:szCs w:val="20"/>
              </w:rPr>
              <w:t>Technologies</w:t>
            </w:r>
            <w:r w:rsidRPr="00242F35">
              <w:rPr>
                <w:rFonts w:cs="Times New Roman"/>
                <w:color w:val="000000"/>
                <w:sz w:val="22"/>
                <w:szCs w:val="20"/>
              </w:rPr>
              <w:t xml:space="preserve"> </w:t>
            </w:r>
            <w:r w:rsidRPr="00242F35">
              <w:rPr>
                <w:rFonts w:cs="Times New Roman"/>
                <w:b/>
                <w:bCs/>
                <w:color w:val="000000"/>
                <w:sz w:val="22"/>
                <w:szCs w:val="20"/>
              </w:rPr>
              <w:t>&amp; Tools</w:t>
            </w:r>
          </w:p>
        </w:tc>
      </w:tr>
      <w:tr w:rsidR="00306EE7" w:rsidRPr="00242F35" w14:paraId="1C82C411" w14:textId="77777777" w:rsidTr="008065E5">
        <w:trPr>
          <w:gridAfter w:val="1"/>
          <w:wAfter w:w="36" w:type="dxa"/>
          <w:trHeight w:hRule="exact" w:val="450"/>
        </w:trPr>
        <w:tc>
          <w:tcPr>
            <w:tcW w:w="2453" w:type="dxa"/>
            <w:vMerge w:val="restart"/>
            <w:tcBorders>
              <w:top w:val="nil"/>
              <w:left w:val="single" w:sz="8" w:space="0" w:color="000000"/>
              <w:bottom w:val="single" w:sz="8" w:space="0" w:color="000000"/>
              <w:right w:val="single" w:sz="8" w:space="0" w:color="000000"/>
            </w:tcBorders>
            <w:vAlign w:val="center"/>
            <w:hideMark/>
          </w:tcPr>
          <w:p w14:paraId="2DD02FE1" w14:textId="77777777" w:rsidR="00306EE7" w:rsidRPr="00242F35" w:rsidRDefault="00306EE7" w:rsidP="008065E5">
            <w:pPr>
              <w:rPr>
                <w:rFonts w:cs="Times New Roman"/>
                <w:color w:val="000000"/>
                <w:sz w:val="22"/>
                <w:szCs w:val="20"/>
              </w:rPr>
            </w:pPr>
            <w:r w:rsidRPr="00242F35">
              <w:rPr>
                <w:rFonts w:cs="Times New Roman"/>
                <w:color w:val="000000"/>
                <w:sz w:val="22"/>
                <w:szCs w:val="20"/>
              </w:rPr>
              <w:t xml:space="preserve">Cloud &amp; Big Data </w:t>
            </w:r>
          </w:p>
        </w:tc>
        <w:tc>
          <w:tcPr>
            <w:tcW w:w="6871" w:type="dxa"/>
            <w:vMerge w:val="restart"/>
            <w:tcBorders>
              <w:top w:val="nil"/>
              <w:left w:val="single" w:sz="8" w:space="0" w:color="000000"/>
              <w:bottom w:val="single" w:sz="8" w:space="0" w:color="000000"/>
              <w:right w:val="single" w:sz="8" w:space="0" w:color="000000"/>
            </w:tcBorders>
            <w:vAlign w:val="center"/>
            <w:hideMark/>
          </w:tcPr>
          <w:p w14:paraId="26C98868" w14:textId="41EF05F4" w:rsidR="00306EE7" w:rsidRPr="00242F35" w:rsidRDefault="00306EE7" w:rsidP="008065E5">
            <w:pPr>
              <w:jc w:val="both"/>
              <w:rPr>
                <w:rFonts w:cs="Times New Roman"/>
                <w:color w:val="000000"/>
                <w:sz w:val="22"/>
                <w:szCs w:val="20"/>
              </w:rPr>
            </w:pPr>
            <w:r w:rsidRPr="00242F35">
              <w:rPr>
                <w:rFonts w:cs="Times New Roman"/>
                <w:color w:val="000000"/>
                <w:sz w:val="22"/>
                <w:szCs w:val="20"/>
              </w:rPr>
              <w:t>Azure Data Factory (ADF), Databricks, Azure Synapse, Azure Data Lake, Unity Catalog, Azure Fabrics,</w:t>
            </w:r>
            <w:r w:rsidR="00973707" w:rsidRPr="00242F35">
              <w:rPr>
                <w:rFonts w:cs="Times New Roman"/>
                <w:color w:val="000000"/>
                <w:sz w:val="22"/>
                <w:szCs w:val="20"/>
              </w:rPr>
              <w:t xml:space="preserve"> </w:t>
            </w:r>
            <w:r w:rsidRPr="00242F35">
              <w:rPr>
                <w:rFonts w:cs="Times New Roman"/>
                <w:color w:val="000000"/>
                <w:sz w:val="22"/>
                <w:szCs w:val="20"/>
              </w:rPr>
              <w:t>Azure Synapse,</w:t>
            </w:r>
            <w:r w:rsidR="00973707" w:rsidRPr="00242F35">
              <w:rPr>
                <w:rFonts w:cs="Times New Roman"/>
                <w:color w:val="000000"/>
                <w:sz w:val="22"/>
                <w:szCs w:val="20"/>
              </w:rPr>
              <w:t xml:space="preserve"> GCP, AWS,</w:t>
            </w:r>
            <w:r w:rsidRPr="00242F35">
              <w:rPr>
                <w:rFonts w:cs="Times New Roman"/>
                <w:color w:val="000000"/>
                <w:sz w:val="22"/>
                <w:szCs w:val="20"/>
              </w:rPr>
              <w:t xml:space="preserve"> Snowflake, PySpark, Delta Lake</w:t>
            </w:r>
          </w:p>
        </w:tc>
      </w:tr>
      <w:tr w:rsidR="00306EE7" w:rsidRPr="00242F35" w14:paraId="754BBD32" w14:textId="77777777" w:rsidTr="008065E5">
        <w:trPr>
          <w:trHeight w:val="450"/>
        </w:trPr>
        <w:tc>
          <w:tcPr>
            <w:tcW w:w="2453" w:type="dxa"/>
            <w:vMerge/>
            <w:tcBorders>
              <w:top w:val="nil"/>
              <w:left w:val="single" w:sz="8" w:space="0" w:color="000000"/>
              <w:bottom w:val="single" w:sz="8" w:space="0" w:color="000000"/>
              <w:right w:val="single" w:sz="8" w:space="0" w:color="000000"/>
            </w:tcBorders>
            <w:vAlign w:val="center"/>
            <w:hideMark/>
          </w:tcPr>
          <w:p w14:paraId="5FA88230" w14:textId="77777777" w:rsidR="00306EE7" w:rsidRPr="00242F35" w:rsidRDefault="00306EE7" w:rsidP="008065E5">
            <w:pPr>
              <w:rPr>
                <w:rFonts w:cs="Times New Roman"/>
                <w:color w:val="000000"/>
                <w:sz w:val="22"/>
                <w:szCs w:val="20"/>
              </w:rPr>
            </w:pPr>
          </w:p>
        </w:tc>
        <w:tc>
          <w:tcPr>
            <w:tcW w:w="6871" w:type="dxa"/>
            <w:vMerge/>
            <w:tcBorders>
              <w:top w:val="nil"/>
              <w:left w:val="single" w:sz="8" w:space="0" w:color="000000"/>
              <w:bottom w:val="single" w:sz="8" w:space="0" w:color="000000"/>
              <w:right w:val="single" w:sz="8" w:space="0" w:color="000000"/>
            </w:tcBorders>
            <w:vAlign w:val="center"/>
            <w:hideMark/>
          </w:tcPr>
          <w:p w14:paraId="5E974640" w14:textId="77777777" w:rsidR="00306EE7" w:rsidRPr="00242F35" w:rsidRDefault="00306EE7" w:rsidP="008065E5">
            <w:pPr>
              <w:rPr>
                <w:rFonts w:cs="Times New Roman"/>
                <w:color w:val="000000"/>
                <w:sz w:val="22"/>
                <w:szCs w:val="20"/>
              </w:rPr>
            </w:pPr>
          </w:p>
        </w:tc>
        <w:tc>
          <w:tcPr>
            <w:tcW w:w="36" w:type="dxa"/>
            <w:tcBorders>
              <w:top w:val="nil"/>
              <w:left w:val="nil"/>
              <w:bottom w:val="nil"/>
              <w:right w:val="nil"/>
            </w:tcBorders>
            <w:noWrap/>
            <w:vAlign w:val="bottom"/>
            <w:hideMark/>
          </w:tcPr>
          <w:p w14:paraId="6C6EE4C8" w14:textId="77777777" w:rsidR="00306EE7" w:rsidRPr="00242F35" w:rsidRDefault="00306EE7" w:rsidP="008065E5">
            <w:pPr>
              <w:jc w:val="both"/>
              <w:rPr>
                <w:rFonts w:cs="Times New Roman"/>
                <w:color w:val="000000"/>
                <w:sz w:val="22"/>
                <w:szCs w:val="20"/>
              </w:rPr>
            </w:pPr>
          </w:p>
        </w:tc>
      </w:tr>
      <w:tr w:rsidR="00306EE7" w:rsidRPr="00242F35" w14:paraId="17B5285C" w14:textId="77777777" w:rsidTr="008065E5">
        <w:trPr>
          <w:trHeight w:hRule="exact" w:val="830"/>
        </w:trPr>
        <w:tc>
          <w:tcPr>
            <w:tcW w:w="2453" w:type="dxa"/>
            <w:tcBorders>
              <w:top w:val="nil"/>
              <w:left w:val="single" w:sz="8" w:space="0" w:color="000000"/>
              <w:bottom w:val="single" w:sz="8" w:space="0" w:color="000000"/>
              <w:right w:val="single" w:sz="8" w:space="0" w:color="000000"/>
            </w:tcBorders>
            <w:vAlign w:val="center"/>
            <w:hideMark/>
          </w:tcPr>
          <w:p w14:paraId="75A620C5" w14:textId="77777777" w:rsidR="00306EE7" w:rsidRPr="00242F35" w:rsidRDefault="00306EE7" w:rsidP="008065E5">
            <w:pPr>
              <w:rPr>
                <w:rFonts w:cs="Times New Roman"/>
                <w:color w:val="000000"/>
                <w:sz w:val="22"/>
                <w:szCs w:val="20"/>
              </w:rPr>
            </w:pPr>
            <w:r w:rsidRPr="00242F35">
              <w:rPr>
                <w:rFonts w:cs="Times New Roman"/>
                <w:color w:val="000000"/>
                <w:sz w:val="22"/>
                <w:szCs w:val="20"/>
              </w:rPr>
              <w:t>Data Governance &amp; Security</w:t>
            </w:r>
          </w:p>
        </w:tc>
        <w:tc>
          <w:tcPr>
            <w:tcW w:w="6871" w:type="dxa"/>
            <w:tcBorders>
              <w:top w:val="nil"/>
              <w:left w:val="nil"/>
              <w:bottom w:val="single" w:sz="8" w:space="0" w:color="000000"/>
              <w:right w:val="single" w:sz="8" w:space="0" w:color="000000"/>
            </w:tcBorders>
            <w:vAlign w:val="center"/>
            <w:hideMark/>
          </w:tcPr>
          <w:p w14:paraId="01441E48" w14:textId="77777777" w:rsidR="00306EE7" w:rsidRPr="00242F35" w:rsidRDefault="00306EE7" w:rsidP="008065E5">
            <w:pPr>
              <w:rPr>
                <w:rFonts w:cs="Times New Roman"/>
                <w:color w:val="000000"/>
                <w:sz w:val="22"/>
                <w:szCs w:val="20"/>
              </w:rPr>
            </w:pPr>
            <w:r w:rsidRPr="00242F35">
              <w:rPr>
                <w:rFonts w:cs="Times New Roman"/>
                <w:color w:val="000000"/>
                <w:w w:val="105"/>
                <w:sz w:val="22"/>
              </w:rPr>
              <w:t>Unity Catalog, RBAC, Data Masking, Azure Key Vault, Data Lineage (Azure Purview), Data Validation, Data Deduplication, Error Handling, ADF Pipelines</w:t>
            </w:r>
          </w:p>
        </w:tc>
        <w:tc>
          <w:tcPr>
            <w:tcW w:w="36" w:type="dxa"/>
            <w:vAlign w:val="center"/>
            <w:hideMark/>
          </w:tcPr>
          <w:p w14:paraId="2D4A553F" w14:textId="77777777" w:rsidR="00306EE7" w:rsidRPr="00242F35" w:rsidRDefault="00306EE7" w:rsidP="008065E5">
            <w:pPr>
              <w:rPr>
                <w:rFonts w:cs="Times New Roman"/>
                <w:sz w:val="22"/>
                <w:szCs w:val="20"/>
              </w:rPr>
            </w:pPr>
          </w:p>
        </w:tc>
      </w:tr>
      <w:tr w:rsidR="00306EE7" w:rsidRPr="00242F35" w14:paraId="34111312" w14:textId="77777777" w:rsidTr="008065E5">
        <w:trPr>
          <w:trHeight w:val="550"/>
        </w:trPr>
        <w:tc>
          <w:tcPr>
            <w:tcW w:w="2453" w:type="dxa"/>
            <w:tcBorders>
              <w:top w:val="nil"/>
              <w:left w:val="single" w:sz="8" w:space="0" w:color="000000"/>
              <w:bottom w:val="single" w:sz="8" w:space="0" w:color="000000"/>
              <w:right w:val="single" w:sz="8" w:space="0" w:color="000000"/>
            </w:tcBorders>
            <w:vAlign w:val="center"/>
            <w:hideMark/>
          </w:tcPr>
          <w:p w14:paraId="1BDA0191" w14:textId="77777777" w:rsidR="00306EE7" w:rsidRPr="00242F35" w:rsidRDefault="00306EE7" w:rsidP="008065E5">
            <w:pPr>
              <w:rPr>
                <w:rFonts w:cs="Times New Roman"/>
                <w:color w:val="000000"/>
                <w:sz w:val="22"/>
                <w:szCs w:val="20"/>
              </w:rPr>
            </w:pPr>
            <w:r w:rsidRPr="00242F35">
              <w:rPr>
                <w:rFonts w:cs="Times New Roman"/>
                <w:color w:val="000000"/>
                <w:sz w:val="22"/>
                <w:szCs w:val="20"/>
              </w:rPr>
              <w:t>Migration &amp; ETL</w:t>
            </w:r>
          </w:p>
        </w:tc>
        <w:tc>
          <w:tcPr>
            <w:tcW w:w="6871" w:type="dxa"/>
            <w:tcBorders>
              <w:top w:val="nil"/>
              <w:left w:val="nil"/>
              <w:bottom w:val="single" w:sz="8" w:space="0" w:color="000000"/>
              <w:right w:val="single" w:sz="8" w:space="0" w:color="000000"/>
            </w:tcBorders>
            <w:vAlign w:val="center"/>
            <w:hideMark/>
          </w:tcPr>
          <w:p w14:paraId="157AD2FC" w14:textId="77777777" w:rsidR="00306EE7" w:rsidRPr="00242F35" w:rsidRDefault="00306EE7" w:rsidP="008065E5">
            <w:pPr>
              <w:rPr>
                <w:rFonts w:cs="Times New Roman"/>
                <w:color w:val="000000"/>
                <w:sz w:val="22"/>
                <w:szCs w:val="20"/>
              </w:rPr>
            </w:pPr>
            <w:r w:rsidRPr="00242F35">
              <w:rPr>
                <w:rFonts w:cs="Times New Roman"/>
                <w:color w:val="000000"/>
                <w:sz w:val="22"/>
                <w:szCs w:val="20"/>
              </w:rPr>
              <w:t>SSIS to ADF Migration, ADF Pipelines, Incremental Data Loading, Change Data Capture (CDC)</w:t>
            </w:r>
          </w:p>
        </w:tc>
        <w:tc>
          <w:tcPr>
            <w:tcW w:w="36" w:type="dxa"/>
            <w:vAlign w:val="center"/>
            <w:hideMark/>
          </w:tcPr>
          <w:p w14:paraId="23FCCB54" w14:textId="77777777" w:rsidR="00306EE7" w:rsidRPr="00242F35" w:rsidRDefault="00306EE7" w:rsidP="008065E5">
            <w:pPr>
              <w:rPr>
                <w:rFonts w:cs="Times New Roman"/>
                <w:sz w:val="22"/>
                <w:szCs w:val="20"/>
              </w:rPr>
            </w:pPr>
          </w:p>
        </w:tc>
      </w:tr>
      <w:tr w:rsidR="00306EE7" w:rsidRPr="00242F35" w14:paraId="671BFF3B" w14:textId="77777777" w:rsidTr="008065E5">
        <w:trPr>
          <w:trHeight w:hRule="exact" w:val="650"/>
        </w:trPr>
        <w:tc>
          <w:tcPr>
            <w:tcW w:w="2453" w:type="dxa"/>
            <w:tcBorders>
              <w:top w:val="nil"/>
              <w:left w:val="single" w:sz="8" w:space="0" w:color="000000"/>
              <w:bottom w:val="single" w:sz="8" w:space="0" w:color="000000"/>
              <w:right w:val="single" w:sz="8" w:space="0" w:color="000000"/>
            </w:tcBorders>
            <w:vAlign w:val="center"/>
            <w:hideMark/>
          </w:tcPr>
          <w:p w14:paraId="0E15688E" w14:textId="77777777" w:rsidR="00306EE7" w:rsidRPr="00242F35" w:rsidRDefault="00306EE7" w:rsidP="008065E5">
            <w:pPr>
              <w:rPr>
                <w:rFonts w:cs="Times New Roman"/>
                <w:color w:val="000000"/>
                <w:sz w:val="22"/>
                <w:szCs w:val="20"/>
              </w:rPr>
            </w:pPr>
            <w:r w:rsidRPr="00242F35">
              <w:rPr>
                <w:rFonts w:cs="Times New Roman"/>
                <w:color w:val="000000"/>
                <w:sz w:val="22"/>
                <w:szCs w:val="20"/>
              </w:rPr>
              <w:lastRenderedPageBreak/>
              <w:t>Databricks Optimization</w:t>
            </w:r>
          </w:p>
        </w:tc>
        <w:tc>
          <w:tcPr>
            <w:tcW w:w="6871" w:type="dxa"/>
            <w:tcBorders>
              <w:top w:val="nil"/>
              <w:left w:val="nil"/>
              <w:bottom w:val="single" w:sz="8" w:space="0" w:color="000000"/>
              <w:right w:val="single" w:sz="8" w:space="0" w:color="000000"/>
            </w:tcBorders>
            <w:vAlign w:val="center"/>
            <w:hideMark/>
          </w:tcPr>
          <w:p w14:paraId="6658C498" w14:textId="77777777" w:rsidR="00306EE7" w:rsidRPr="00242F35" w:rsidRDefault="00306EE7" w:rsidP="008065E5">
            <w:pPr>
              <w:rPr>
                <w:rFonts w:cs="Times New Roman"/>
                <w:color w:val="000000"/>
                <w:sz w:val="22"/>
                <w:szCs w:val="20"/>
              </w:rPr>
            </w:pPr>
            <w:r w:rsidRPr="00242F35">
              <w:rPr>
                <w:rFonts w:cs="Times New Roman"/>
                <w:color w:val="000000"/>
                <w:w w:val="105"/>
                <w:sz w:val="22"/>
                <w:szCs w:val="20"/>
              </w:rPr>
              <w:t>Z-Ordering, Adaptive Query Execution (AQE), Caching, Data Skipping, Performance Tuning</w:t>
            </w:r>
          </w:p>
        </w:tc>
        <w:tc>
          <w:tcPr>
            <w:tcW w:w="36" w:type="dxa"/>
            <w:vAlign w:val="center"/>
            <w:hideMark/>
          </w:tcPr>
          <w:p w14:paraId="767AFBD5" w14:textId="77777777" w:rsidR="00306EE7" w:rsidRPr="00242F35" w:rsidRDefault="00306EE7" w:rsidP="008065E5">
            <w:pPr>
              <w:rPr>
                <w:rFonts w:cs="Times New Roman"/>
                <w:sz w:val="22"/>
                <w:szCs w:val="20"/>
              </w:rPr>
            </w:pPr>
          </w:p>
        </w:tc>
      </w:tr>
      <w:tr w:rsidR="00306EE7" w:rsidRPr="00242F35" w14:paraId="455D8411" w14:textId="77777777" w:rsidTr="008065E5">
        <w:trPr>
          <w:trHeight w:val="590"/>
        </w:trPr>
        <w:tc>
          <w:tcPr>
            <w:tcW w:w="2453" w:type="dxa"/>
            <w:tcBorders>
              <w:top w:val="nil"/>
              <w:left w:val="single" w:sz="8" w:space="0" w:color="000000"/>
              <w:bottom w:val="single" w:sz="8" w:space="0" w:color="000000"/>
              <w:right w:val="single" w:sz="8" w:space="0" w:color="000000"/>
            </w:tcBorders>
            <w:vAlign w:val="center"/>
            <w:hideMark/>
          </w:tcPr>
          <w:p w14:paraId="381B6728" w14:textId="77777777" w:rsidR="00306EE7" w:rsidRPr="00242F35" w:rsidRDefault="00306EE7" w:rsidP="008065E5">
            <w:pPr>
              <w:rPr>
                <w:rFonts w:cs="Times New Roman"/>
                <w:color w:val="000000"/>
                <w:sz w:val="22"/>
                <w:szCs w:val="20"/>
              </w:rPr>
            </w:pPr>
            <w:r w:rsidRPr="00242F35">
              <w:rPr>
                <w:rFonts w:cs="Times New Roman"/>
                <w:color w:val="000000"/>
                <w:sz w:val="22"/>
                <w:szCs w:val="20"/>
              </w:rPr>
              <w:t> BI &amp; Visualization</w:t>
            </w:r>
          </w:p>
        </w:tc>
        <w:tc>
          <w:tcPr>
            <w:tcW w:w="6871" w:type="dxa"/>
            <w:tcBorders>
              <w:top w:val="nil"/>
              <w:left w:val="nil"/>
              <w:bottom w:val="single" w:sz="8" w:space="0" w:color="000000"/>
              <w:right w:val="single" w:sz="8" w:space="0" w:color="000000"/>
            </w:tcBorders>
            <w:vAlign w:val="center"/>
            <w:hideMark/>
          </w:tcPr>
          <w:p w14:paraId="0E513284" w14:textId="77777777" w:rsidR="00306EE7" w:rsidRPr="00242F35" w:rsidRDefault="00306EE7" w:rsidP="008065E5">
            <w:pPr>
              <w:rPr>
                <w:rFonts w:cs="Times New Roman"/>
                <w:color w:val="000000"/>
                <w:sz w:val="22"/>
                <w:szCs w:val="20"/>
              </w:rPr>
            </w:pPr>
            <w:r w:rsidRPr="00242F35">
              <w:rPr>
                <w:rFonts w:cs="Times New Roman"/>
                <w:color w:val="000000"/>
                <w:w w:val="105"/>
                <w:sz w:val="22"/>
              </w:rPr>
              <w:t>Power BI (Desktop &amp; Service), MSBI (SSIS, SSRS, SSAS), DAX</w:t>
            </w:r>
          </w:p>
        </w:tc>
        <w:tc>
          <w:tcPr>
            <w:tcW w:w="36" w:type="dxa"/>
            <w:vAlign w:val="center"/>
            <w:hideMark/>
          </w:tcPr>
          <w:p w14:paraId="5C0BA248" w14:textId="77777777" w:rsidR="00306EE7" w:rsidRPr="00242F35" w:rsidRDefault="00306EE7" w:rsidP="008065E5">
            <w:pPr>
              <w:rPr>
                <w:rFonts w:cs="Times New Roman"/>
                <w:sz w:val="22"/>
                <w:szCs w:val="20"/>
              </w:rPr>
            </w:pPr>
          </w:p>
        </w:tc>
      </w:tr>
      <w:tr w:rsidR="00306EE7" w:rsidRPr="00242F35" w14:paraId="1F9DE9C6" w14:textId="77777777" w:rsidTr="008065E5">
        <w:trPr>
          <w:trHeight w:val="590"/>
        </w:trPr>
        <w:tc>
          <w:tcPr>
            <w:tcW w:w="2453" w:type="dxa"/>
            <w:tcBorders>
              <w:top w:val="nil"/>
              <w:left w:val="single" w:sz="8" w:space="0" w:color="000000"/>
              <w:bottom w:val="single" w:sz="8" w:space="0" w:color="000000"/>
              <w:right w:val="single" w:sz="8" w:space="0" w:color="000000"/>
            </w:tcBorders>
            <w:vAlign w:val="center"/>
            <w:hideMark/>
          </w:tcPr>
          <w:p w14:paraId="2FA046D6" w14:textId="77777777" w:rsidR="00306EE7" w:rsidRPr="00242F35" w:rsidRDefault="00306EE7" w:rsidP="008065E5">
            <w:pPr>
              <w:rPr>
                <w:rFonts w:cs="Times New Roman"/>
                <w:color w:val="000000"/>
                <w:sz w:val="22"/>
                <w:szCs w:val="20"/>
              </w:rPr>
            </w:pPr>
            <w:r w:rsidRPr="00242F35">
              <w:rPr>
                <w:rFonts w:cs="Times New Roman"/>
                <w:color w:val="000000"/>
                <w:sz w:val="22"/>
                <w:szCs w:val="20"/>
              </w:rPr>
              <w:t xml:space="preserve"> Databases</w:t>
            </w:r>
          </w:p>
        </w:tc>
        <w:tc>
          <w:tcPr>
            <w:tcW w:w="6871" w:type="dxa"/>
            <w:tcBorders>
              <w:top w:val="nil"/>
              <w:left w:val="nil"/>
              <w:bottom w:val="single" w:sz="8" w:space="0" w:color="000000"/>
              <w:right w:val="single" w:sz="8" w:space="0" w:color="000000"/>
            </w:tcBorders>
            <w:vAlign w:val="center"/>
            <w:hideMark/>
          </w:tcPr>
          <w:p w14:paraId="32CA3E3C" w14:textId="77777777" w:rsidR="00306EE7" w:rsidRPr="00242F35" w:rsidRDefault="00306EE7" w:rsidP="008065E5">
            <w:pPr>
              <w:rPr>
                <w:rFonts w:cs="Times New Roman"/>
                <w:color w:val="000000"/>
                <w:sz w:val="22"/>
                <w:szCs w:val="20"/>
              </w:rPr>
            </w:pPr>
            <w:r w:rsidRPr="00242F35">
              <w:rPr>
                <w:rFonts w:cs="Times New Roman"/>
                <w:color w:val="000000"/>
                <w:sz w:val="22"/>
                <w:szCs w:val="20"/>
              </w:rPr>
              <w:t>SQL Server (2005-2019), Azure SQL Database, Snowflake, Teradata</w:t>
            </w:r>
          </w:p>
        </w:tc>
        <w:tc>
          <w:tcPr>
            <w:tcW w:w="36" w:type="dxa"/>
            <w:vAlign w:val="center"/>
            <w:hideMark/>
          </w:tcPr>
          <w:p w14:paraId="13C24A02" w14:textId="77777777" w:rsidR="00306EE7" w:rsidRPr="00242F35" w:rsidRDefault="00306EE7" w:rsidP="008065E5">
            <w:pPr>
              <w:rPr>
                <w:rFonts w:cs="Times New Roman"/>
                <w:sz w:val="22"/>
                <w:szCs w:val="20"/>
              </w:rPr>
            </w:pPr>
          </w:p>
        </w:tc>
      </w:tr>
      <w:tr w:rsidR="00306EE7" w:rsidRPr="00242F35" w14:paraId="5431DF6B" w14:textId="77777777" w:rsidTr="008065E5">
        <w:trPr>
          <w:trHeight w:val="590"/>
        </w:trPr>
        <w:tc>
          <w:tcPr>
            <w:tcW w:w="2453" w:type="dxa"/>
            <w:tcBorders>
              <w:top w:val="nil"/>
              <w:left w:val="single" w:sz="8" w:space="0" w:color="000000"/>
              <w:bottom w:val="single" w:sz="8" w:space="0" w:color="000000"/>
              <w:right w:val="single" w:sz="8" w:space="0" w:color="000000"/>
            </w:tcBorders>
            <w:vAlign w:val="center"/>
            <w:hideMark/>
          </w:tcPr>
          <w:p w14:paraId="081E0981" w14:textId="77777777" w:rsidR="00306EE7" w:rsidRPr="00242F35" w:rsidRDefault="00306EE7" w:rsidP="008065E5">
            <w:pPr>
              <w:rPr>
                <w:rFonts w:cs="Times New Roman"/>
                <w:color w:val="000000"/>
                <w:sz w:val="22"/>
                <w:szCs w:val="20"/>
              </w:rPr>
            </w:pPr>
            <w:r w:rsidRPr="00242F35">
              <w:rPr>
                <w:rFonts w:cs="Times New Roman"/>
                <w:color w:val="000000"/>
                <w:sz w:val="22"/>
                <w:szCs w:val="20"/>
              </w:rPr>
              <w:t>Programming &amp; Scripting</w:t>
            </w:r>
          </w:p>
        </w:tc>
        <w:tc>
          <w:tcPr>
            <w:tcW w:w="6871" w:type="dxa"/>
            <w:tcBorders>
              <w:top w:val="nil"/>
              <w:left w:val="nil"/>
              <w:bottom w:val="single" w:sz="8" w:space="0" w:color="000000"/>
              <w:right w:val="single" w:sz="8" w:space="0" w:color="000000"/>
            </w:tcBorders>
            <w:vAlign w:val="center"/>
            <w:hideMark/>
          </w:tcPr>
          <w:p w14:paraId="035F52AA" w14:textId="77777777" w:rsidR="00306EE7" w:rsidRPr="00242F35" w:rsidRDefault="00306EE7" w:rsidP="008065E5">
            <w:pPr>
              <w:rPr>
                <w:rFonts w:cs="Times New Roman"/>
                <w:color w:val="000000"/>
                <w:sz w:val="22"/>
                <w:szCs w:val="20"/>
              </w:rPr>
            </w:pPr>
            <w:r w:rsidRPr="00242F35">
              <w:rPr>
                <w:rFonts w:cs="Times New Roman"/>
                <w:color w:val="000000"/>
                <w:sz w:val="22"/>
                <w:szCs w:val="20"/>
              </w:rPr>
              <w:t>T-SQL, Python, PySpark, PL/SQL, C# Version</w:t>
            </w:r>
          </w:p>
        </w:tc>
        <w:tc>
          <w:tcPr>
            <w:tcW w:w="36" w:type="dxa"/>
            <w:vAlign w:val="center"/>
            <w:hideMark/>
          </w:tcPr>
          <w:p w14:paraId="7AF2EB18" w14:textId="77777777" w:rsidR="00306EE7" w:rsidRPr="00242F35" w:rsidRDefault="00306EE7" w:rsidP="008065E5">
            <w:pPr>
              <w:rPr>
                <w:rFonts w:cs="Times New Roman"/>
                <w:sz w:val="22"/>
                <w:szCs w:val="20"/>
              </w:rPr>
            </w:pPr>
          </w:p>
        </w:tc>
      </w:tr>
      <w:tr w:rsidR="00306EE7" w:rsidRPr="00242F35" w14:paraId="13EC90B6" w14:textId="77777777" w:rsidTr="008065E5">
        <w:trPr>
          <w:trHeight w:hRule="exact" w:val="450"/>
        </w:trPr>
        <w:tc>
          <w:tcPr>
            <w:tcW w:w="2453" w:type="dxa"/>
            <w:tcBorders>
              <w:top w:val="nil"/>
              <w:left w:val="single" w:sz="8" w:space="0" w:color="000000"/>
              <w:bottom w:val="single" w:sz="8" w:space="0" w:color="000000"/>
              <w:right w:val="single" w:sz="8" w:space="0" w:color="000000"/>
            </w:tcBorders>
            <w:vAlign w:val="center"/>
            <w:hideMark/>
          </w:tcPr>
          <w:p w14:paraId="1854F4B3" w14:textId="77777777" w:rsidR="00306EE7" w:rsidRPr="00242F35" w:rsidRDefault="00306EE7" w:rsidP="008065E5">
            <w:pPr>
              <w:rPr>
                <w:rFonts w:cs="Times New Roman"/>
                <w:color w:val="000000"/>
                <w:sz w:val="22"/>
                <w:szCs w:val="20"/>
              </w:rPr>
            </w:pPr>
            <w:r w:rsidRPr="00242F35">
              <w:rPr>
                <w:rFonts w:cs="Times New Roman"/>
                <w:color w:val="000000"/>
                <w:sz w:val="22"/>
                <w:szCs w:val="20"/>
              </w:rPr>
              <w:t>Project Management Tools</w:t>
            </w:r>
          </w:p>
        </w:tc>
        <w:tc>
          <w:tcPr>
            <w:tcW w:w="6871" w:type="dxa"/>
            <w:tcBorders>
              <w:top w:val="nil"/>
              <w:left w:val="nil"/>
              <w:bottom w:val="single" w:sz="8" w:space="0" w:color="000000"/>
              <w:right w:val="single" w:sz="8" w:space="0" w:color="000000"/>
            </w:tcBorders>
            <w:vAlign w:val="center"/>
            <w:hideMark/>
          </w:tcPr>
          <w:p w14:paraId="0E3C2EED" w14:textId="77777777" w:rsidR="00306EE7" w:rsidRPr="00242F35" w:rsidRDefault="00306EE7" w:rsidP="008065E5">
            <w:pPr>
              <w:rPr>
                <w:rFonts w:cs="Times New Roman"/>
                <w:color w:val="000000"/>
                <w:sz w:val="22"/>
                <w:szCs w:val="20"/>
              </w:rPr>
            </w:pPr>
            <w:r w:rsidRPr="00242F35">
              <w:rPr>
                <w:rFonts w:cs="Times New Roman"/>
                <w:color w:val="000000"/>
                <w:sz w:val="22"/>
                <w:szCs w:val="20"/>
              </w:rPr>
              <w:t>Service-Now, JIRA, BMC Remedy</w:t>
            </w:r>
          </w:p>
        </w:tc>
        <w:tc>
          <w:tcPr>
            <w:tcW w:w="36" w:type="dxa"/>
            <w:vAlign w:val="center"/>
            <w:hideMark/>
          </w:tcPr>
          <w:p w14:paraId="35E100E8" w14:textId="77777777" w:rsidR="00306EE7" w:rsidRPr="00242F35" w:rsidRDefault="00306EE7" w:rsidP="008065E5">
            <w:pPr>
              <w:rPr>
                <w:rFonts w:cs="Times New Roman"/>
                <w:sz w:val="22"/>
                <w:szCs w:val="20"/>
              </w:rPr>
            </w:pPr>
          </w:p>
        </w:tc>
      </w:tr>
      <w:tr w:rsidR="00306EE7" w:rsidRPr="00242F35" w14:paraId="310F07B3" w14:textId="77777777" w:rsidTr="008065E5">
        <w:trPr>
          <w:trHeight w:hRule="exact" w:val="450"/>
        </w:trPr>
        <w:tc>
          <w:tcPr>
            <w:tcW w:w="2453" w:type="dxa"/>
            <w:tcBorders>
              <w:top w:val="nil"/>
              <w:left w:val="single" w:sz="8" w:space="0" w:color="000000"/>
              <w:bottom w:val="single" w:sz="8" w:space="0" w:color="000000"/>
              <w:right w:val="single" w:sz="8" w:space="0" w:color="000000"/>
            </w:tcBorders>
            <w:vAlign w:val="center"/>
            <w:hideMark/>
          </w:tcPr>
          <w:p w14:paraId="75785414" w14:textId="77777777" w:rsidR="00306EE7" w:rsidRPr="00242F35" w:rsidRDefault="00306EE7" w:rsidP="008065E5">
            <w:pPr>
              <w:rPr>
                <w:rFonts w:cs="Times New Roman"/>
                <w:color w:val="000000"/>
                <w:sz w:val="22"/>
                <w:szCs w:val="20"/>
              </w:rPr>
            </w:pPr>
            <w:r w:rsidRPr="00242F35">
              <w:rPr>
                <w:rFonts w:cs="Times New Roman"/>
                <w:color w:val="000000"/>
                <w:sz w:val="22"/>
                <w:szCs w:val="20"/>
              </w:rPr>
              <w:t>Version Control Tools</w:t>
            </w:r>
          </w:p>
        </w:tc>
        <w:tc>
          <w:tcPr>
            <w:tcW w:w="6871" w:type="dxa"/>
            <w:tcBorders>
              <w:top w:val="nil"/>
              <w:left w:val="nil"/>
              <w:bottom w:val="single" w:sz="8" w:space="0" w:color="000000"/>
              <w:right w:val="single" w:sz="8" w:space="0" w:color="000000"/>
            </w:tcBorders>
            <w:vAlign w:val="center"/>
            <w:hideMark/>
          </w:tcPr>
          <w:p w14:paraId="243E8BC9" w14:textId="42006A1C" w:rsidR="00306EE7" w:rsidRPr="00242F35" w:rsidRDefault="00306EE7" w:rsidP="008065E5">
            <w:pPr>
              <w:rPr>
                <w:rFonts w:cs="Times New Roman"/>
                <w:color w:val="000000"/>
                <w:sz w:val="22"/>
                <w:szCs w:val="20"/>
              </w:rPr>
            </w:pPr>
            <w:proofErr w:type="spellStart"/>
            <w:r w:rsidRPr="00242F35">
              <w:rPr>
                <w:rFonts w:cs="Times New Roman"/>
                <w:color w:val="000000"/>
                <w:sz w:val="22"/>
                <w:szCs w:val="20"/>
              </w:rPr>
              <w:t>Sourcetree</w:t>
            </w:r>
            <w:proofErr w:type="spellEnd"/>
            <w:r w:rsidRPr="00242F35">
              <w:rPr>
                <w:rFonts w:cs="Times New Roman"/>
                <w:color w:val="000000"/>
                <w:sz w:val="22"/>
                <w:szCs w:val="20"/>
              </w:rPr>
              <w:t xml:space="preserve">, GIT, </w:t>
            </w:r>
            <w:proofErr w:type="spellStart"/>
            <w:r w:rsidRPr="00242F35">
              <w:rPr>
                <w:rFonts w:cs="Times New Roman"/>
                <w:color w:val="000000"/>
                <w:sz w:val="22"/>
                <w:szCs w:val="20"/>
              </w:rPr>
              <w:t>BitBucket</w:t>
            </w:r>
            <w:proofErr w:type="spellEnd"/>
          </w:p>
        </w:tc>
        <w:tc>
          <w:tcPr>
            <w:tcW w:w="36" w:type="dxa"/>
            <w:vAlign w:val="center"/>
            <w:hideMark/>
          </w:tcPr>
          <w:p w14:paraId="0E857610" w14:textId="77777777" w:rsidR="00306EE7" w:rsidRPr="00242F35" w:rsidRDefault="00306EE7" w:rsidP="008065E5">
            <w:pPr>
              <w:rPr>
                <w:rFonts w:cs="Times New Roman"/>
                <w:sz w:val="22"/>
                <w:szCs w:val="20"/>
              </w:rPr>
            </w:pPr>
          </w:p>
        </w:tc>
      </w:tr>
      <w:tr w:rsidR="00306EE7" w:rsidRPr="00242F35" w14:paraId="5CE335EC" w14:textId="77777777" w:rsidTr="008065E5">
        <w:trPr>
          <w:trHeight w:hRule="exact" w:val="450"/>
        </w:trPr>
        <w:tc>
          <w:tcPr>
            <w:tcW w:w="2453" w:type="dxa"/>
            <w:tcBorders>
              <w:top w:val="nil"/>
              <w:left w:val="single" w:sz="8" w:space="0" w:color="000000"/>
              <w:bottom w:val="single" w:sz="8" w:space="0" w:color="000000"/>
              <w:right w:val="single" w:sz="8" w:space="0" w:color="000000"/>
            </w:tcBorders>
            <w:vAlign w:val="center"/>
            <w:hideMark/>
          </w:tcPr>
          <w:p w14:paraId="28A7273C" w14:textId="77777777" w:rsidR="00306EE7" w:rsidRPr="00242F35" w:rsidRDefault="00306EE7" w:rsidP="008065E5">
            <w:pPr>
              <w:rPr>
                <w:rFonts w:cs="Times New Roman"/>
                <w:color w:val="000000"/>
                <w:sz w:val="22"/>
                <w:szCs w:val="20"/>
              </w:rPr>
            </w:pPr>
            <w:r w:rsidRPr="00242F35">
              <w:rPr>
                <w:rFonts w:cs="Times New Roman"/>
                <w:color w:val="000000"/>
                <w:w w:val="105"/>
                <w:sz w:val="22"/>
              </w:rPr>
              <w:t>CI/CD Tools</w:t>
            </w:r>
          </w:p>
        </w:tc>
        <w:tc>
          <w:tcPr>
            <w:tcW w:w="6871" w:type="dxa"/>
            <w:tcBorders>
              <w:top w:val="nil"/>
              <w:left w:val="nil"/>
              <w:bottom w:val="single" w:sz="8" w:space="0" w:color="000000"/>
              <w:right w:val="single" w:sz="8" w:space="0" w:color="000000"/>
            </w:tcBorders>
            <w:vAlign w:val="center"/>
            <w:hideMark/>
          </w:tcPr>
          <w:p w14:paraId="2F98EE08" w14:textId="77777777" w:rsidR="00306EE7" w:rsidRPr="00242F35" w:rsidRDefault="00306EE7" w:rsidP="008065E5">
            <w:pPr>
              <w:rPr>
                <w:rFonts w:cs="Times New Roman"/>
                <w:color w:val="000000"/>
                <w:sz w:val="22"/>
                <w:szCs w:val="20"/>
              </w:rPr>
            </w:pPr>
            <w:r w:rsidRPr="00242F35">
              <w:rPr>
                <w:rFonts w:cs="Times New Roman"/>
                <w:color w:val="000000"/>
                <w:sz w:val="22"/>
                <w:szCs w:val="20"/>
              </w:rPr>
              <w:t xml:space="preserve">Jenkins, Azure </w:t>
            </w:r>
            <w:proofErr w:type="spellStart"/>
            <w:r w:rsidRPr="00242F35">
              <w:rPr>
                <w:rFonts w:cs="Times New Roman"/>
                <w:color w:val="000000"/>
                <w:sz w:val="22"/>
                <w:szCs w:val="20"/>
              </w:rPr>
              <w:t>DevOps,Git</w:t>
            </w:r>
            <w:proofErr w:type="spellEnd"/>
          </w:p>
        </w:tc>
        <w:tc>
          <w:tcPr>
            <w:tcW w:w="36" w:type="dxa"/>
            <w:vAlign w:val="center"/>
            <w:hideMark/>
          </w:tcPr>
          <w:p w14:paraId="18F07C74" w14:textId="77777777" w:rsidR="00306EE7" w:rsidRPr="00242F35" w:rsidRDefault="00306EE7" w:rsidP="008065E5">
            <w:pPr>
              <w:rPr>
                <w:rFonts w:cs="Times New Roman"/>
                <w:sz w:val="22"/>
                <w:szCs w:val="20"/>
              </w:rPr>
            </w:pPr>
          </w:p>
        </w:tc>
      </w:tr>
    </w:tbl>
    <w:p w14:paraId="13987907" w14:textId="77777777" w:rsidR="00306EE7" w:rsidRPr="00242F35" w:rsidRDefault="00306EE7" w:rsidP="00306EE7">
      <w:pPr>
        <w:spacing w:before="65" w:line="310" w:lineRule="auto"/>
        <w:ind w:right="114"/>
        <w:jc w:val="both"/>
        <w:rPr>
          <w:rFonts w:eastAsia="Calibri" w:cs="Times New Roman"/>
          <w:b/>
          <w:bCs/>
        </w:rPr>
      </w:pPr>
    </w:p>
    <w:p w14:paraId="5EC11A83" w14:textId="26E27B59" w:rsidR="009D68F7" w:rsidRPr="00242F35" w:rsidRDefault="00C10D85" w:rsidP="00C10D85">
      <w:pPr>
        <w:rPr>
          <w:rFonts w:cs="Times New Roman"/>
          <w:sz w:val="20"/>
          <w:szCs w:val="20"/>
        </w:rPr>
      </w:pPr>
      <w:r w:rsidRPr="00242F35">
        <w:rPr>
          <w:rFonts w:cs="Times New Roman"/>
          <w:sz w:val="20"/>
          <w:szCs w:val="20"/>
        </w:rPr>
        <w:t xml:space="preserve">            </w:t>
      </w:r>
    </w:p>
    <w:p w14:paraId="58FC9555" w14:textId="52931175" w:rsidR="00476EB7" w:rsidRPr="00242F35" w:rsidRDefault="00553A6E" w:rsidP="00476EB7">
      <w:pPr>
        <w:pStyle w:val="Heading6"/>
        <w:numPr>
          <w:ilvl w:val="0"/>
          <w:numId w:val="0"/>
        </w:numPr>
        <w:pBdr>
          <w:top w:val="single" w:sz="20" w:space="1" w:color="000000"/>
          <w:bottom w:val="single" w:sz="4" w:space="1" w:color="000000"/>
        </w:pBdr>
        <w:ind w:right="-36"/>
        <w:jc w:val="both"/>
        <w:rPr>
          <w:rFonts w:cs="Times New Roman"/>
          <w:color w:val="000080"/>
          <w:sz w:val="20"/>
        </w:rPr>
      </w:pPr>
      <w:r w:rsidRPr="00242F35">
        <w:rPr>
          <w:rFonts w:cs="Times New Roman"/>
          <w:color w:val="000080"/>
          <w:sz w:val="20"/>
        </w:rPr>
        <w:t>CAREER PATH</w:t>
      </w:r>
    </w:p>
    <w:p w14:paraId="4D46AD7B" w14:textId="77777777" w:rsidR="00476EB7" w:rsidRPr="00242F35" w:rsidRDefault="00476EB7" w:rsidP="00476EB7">
      <w:pPr>
        <w:ind w:right="-36"/>
        <w:jc w:val="both"/>
        <w:rPr>
          <w:rFonts w:cs="Times New Roman"/>
          <w:color w:val="000000"/>
          <w:sz w:val="20"/>
          <w:szCs w:val="20"/>
        </w:rPr>
      </w:pPr>
    </w:p>
    <w:p w14:paraId="2B7A1FF3" w14:textId="4BC01B82" w:rsidR="00476EB7" w:rsidRPr="00242F35" w:rsidRDefault="00242F35" w:rsidP="00476EB7">
      <w:pPr>
        <w:rPr>
          <w:rFonts w:cs="Times New Roman"/>
          <w:b/>
          <w:bCs/>
          <w:szCs w:val="22"/>
        </w:rPr>
      </w:pPr>
      <w:r w:rsidRPr="00242F35">
        <w:rPr>
          <w:rFonts w:cs="Times New Roman"/>
          <w:b/>
          <w:bCs/>
          <w:szCs w:val="22"/>
        </w:rPr>
        <w:t xml:space="preserve">Client: </w:t>
      </w:r>
      <w:proofErr w:type="spellStart"/>
      <w:r w:rsidR="00F227BD" w:rsidRPr="00242F35">
        <w:rPr>
          <w:rFonts w:cs="Times New Roman"/>
          <w:b/>
          <w:bCs/>
          <w:szCs w:val="22"/>
        </w:rPr>
        <w:t>Elevance</w:t>
      </w:r>
      <w:proofErr w:type="spellEnd"/>
      <w:r w:rsidR="00F227BD" w:rsidRPr="00242F35">
        <w:rPr>
          <w:rFonts w:cs="Times New Roman"/>
          <w:b/>
          <w:bCs/>
          <w:szCs w:val="22"/>
        </w:rPr>
        <w:t xml:space="preserve"> HealthCare</w:t>
      </w:r>
      <w:r w:rsidR="00BA66E9">
        <w:rPr>
          <w:rFonts w:cs="Times New Roman"/>
          <w:b/>
          <w:bCs/>
          <w:szCs w:val="22"/>
        </w:rPr>
        <w:t>-(</w:t>
      </w:r>
      <w:proofErr w:type="spellStart"/>
      <w:r w:rsidR="00BA66E9">
        <w:rPr>
          <w:rFonts w:cs="Times New Roman"/>
          <w:b/>
          <w:bCs/>
          <w:szCs w:val="22"/>
        </w:rPr>
        <w:t>Dallas</w:t>
      </w:r>
      <w:proofErr w:type="gramStart"/>
      <w:r w:rsidR="00BA66E9">
        <w:rPr>
          <w:rFonts w:cs="Times New Roman"/>
          <w:b/>
          <w:bCs/>
          <w:szCs w:val="22"/>
        </w:rPr>
        <w:t>,TX</w:t>
      </w:r>
      <w:proofErr w:type="spellEnd"/>
      <w:proofErr w:type="gramEnd"/>
      <w:r w:rsidR="00BA66E9">
        <w:rPr>
          <w:rFonts w:cs="Times New Roman"/>
          <w:b/>
          <w:bCs/>
          <w:szCs w:val="22"/>
        </w:rPr>
        <w:t>)</w:t>
      </w:r>
      <w:r w:rsidR="00A35606">
        <w:rPr>
          <w:rFonts w:cs="Times New Roman"/>
          <w:b/>
          <w:bCs/>
          <w:szCs w:val="22"/>
        </w:rPr>
        <w:t xml:space="preserve"> USA</w:t>
      </w:r>
      <w:r w:rsidR="00476EB7" w:rsidRPr="00242F35">
        <w:rPr>
          <w:rFonts w:cs="Times New Roman"/>
          <w:b/>
          <w:bCs/>
          <w:szCs w:val="22"/>
        </w:rPr>
        <w:t xml:space="preserve">                                </w:t>
      </w:r>
      <w:r w:rsidR="00A35606">
        <w:rPr>
          <w:rFonts w:cs="Times New Roman"/>
          <w:b/>
          <w:bCs/>
          <w:szCs w:val="22"/>
        </w:rPr>
        <w:t xml:space="preserve">                        </w:t>
      </w:r>
      <w:r w:rsidR="00ED329D" w:rsidRPr="00242F35">
        <w:rPr>
          <w:rFonts w:cs="Times New Roman"/>
          <w:b/>
          <w:bCs/>
          <w:szCs w:val="22"/>
        </w:rPr>
        <w:t>J</w:t>
      </w:r>
      <w:r w:rsidR="006B1EAC" w:rsidRPr="00242F35">
        <w:rPr>
          <w:rFonts w:cs="Times New Roman"/>
          <w:b/>
          <w:bCs/>
          <w:szCs w:val="22"/>
        </w:rPr>
        <w:t>ul</w:t>
      </w:r>
      <w:r w:rsidR="00476EB7" w:rsidRPr="00242F35">
        <w:rPr>
          <w:rFonts w:cs="Times New Roman"/>
          <w:b/>
          <w:bCs/>
          <w:szCs w:val="22"/>
        </w:rPr>
        <w:t>-2023 – Present</w:t>
      </w:r>
    </w:p>
    <w:p w14:paraId="5947B7B1" w14:textId="427E6BA8" w:rsidR="00476EB7" w:rsidRDefault="00242F35" w:rsidP="00476EB7">
      <w:pPr>
        <w:rPr>
          <w:rFonts w:cs="Times New Roman"/>
          <w:b/>
          <w:bCs/>
          <w:szCs w:val="22"/>
        </w:rPr>
      </w:pPr>
      <w:r w:rsidRPr="00242F35">
        <w:rPr>
          <w:rFonts w:cs="Times New Roman"/>
          <w:b/>
          <w:bCs/>
          <w:szCs w:val="22"/>
        </w:rPr>
        <w:t xml:space="preserve">Role: </w:t>
      </w:r>
      <w:r w:rsidR="00476EB7" w:rsidRPr="00242F35">
        <w:rPr>
          <w:rFonts w:cs="Times New Roman"/>
          <w:b/>
          <w:bCs/>
          <w:szCs w:val="22"/>
        </w:rPr>
        <w:t xml:space="preserve">Senior </w:t>
      </w:r>
      <w:r w:rsidR="009D26D9" w:rsidRPr="00242F35">
        <w:rPr>
          <w:rFonts w:cs="Times New Roman"/>
          <w:b/>
          <w:bCs/>
          <w:szCs w:val="22"/>
        </w:rPr>
        <w:t>D</w:t>
      </w:r>
      <w:r w:rsidR="00476EB7" w:rsidRPr="00242F35">
        <w:rPr>
          <w:rFonts w:cs="Times New Roman"/>
          <w:b/>
          <w:bCs/>
          <w:szCs w:val="22"/>
        </w:rPr>
        <w:t>ata Engineer</w:t>
      </w:r>
    </w:p>
    <w:p w14:paraId="06F4E56D" w14:textId="77777777" w:rsidR="00EB5C22" w:rsidRPr="00242F35" w:rsidRDefault="00EB5C22" w:rsidP="00476EB7">
      <w:pPr>
        <w:rPr>
          <w:rFonts w:cs="Times New Roman"/>
          <w:b/>
          <w:bCs/>
          <w:szCs w:val="22"/>
        </w:rPr>
      </w:pPr>
    </w:p>
    <w:p w14:paraId="4BF4EC80" w14:textId="77777777" w:rsidR="00476EB7" w:rsidRPr="008F5569" w:rsidRDefault="00476EB7" w:rsidP="00476EB7">
      <w:pPr>
        <w:numPr>
          <w:ilvl w:val="12"/>
          <w:numId w:val="0"/>
        </w:numPr>
        <w:tabs>
          <w:tab w:val="left" w:pos="0"/>
        </w:tabs>
        <w:rPr>
          <w:rFonts w:eastAsiaTheme="minorHAnsi" w:cs="Times New Roman"/>
          <w:b/>
          <w:sz w:val="22"/>
          <w:szCs w:val="22"/>
          <w:u w:val="single"/>
          <w:lang w:val="en-IN" w:eastAsia="en-US"/>
        </w:rPr>
      </w:pPr>
      <w:r w:rsidRPr="008F5569">
        <w:rPr>
          <w:rFonts w:eastAsiaTheme="minorHAnsi" w:cs="Times New Roman"/>
          <w:b/>
          <w:sz w:val="22"/>
          <w:szCs w:val="22"/>
          <w:u w:val="single"/>
          <w:lang w:val="en-IN" w:eastAsia="en-US"/>
        </w:rPr>
        <w:t>Description:</w:t>
      </w:r>
    </w:p>
    <w:p w14:paraId="10F4B9BF" w14:textId="39D71854" w:rsidR="005128AD" w:rsidRPr="008F5569" w:rsidRDefault="005128AD" w:rsidP="00242F35">
      <w:p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 xml:space="preserve">As part of the healthcare insurance data modernization initiative, the project aimed to build </w:t>
      </w:r>
      <w:r w:rsidR="00BA66E9" w:rsidRPr="008F5569">
        <w:rPr>
          <w:rFonts w:eastAsiaTheme="minorHAnsi" w:cs="Times New Roman"/>
          <w:sz w:val="22"/>
          <w:szCs w:val="22"/>
          <w:lang w:val="en-IN" w:eastAsia="en-US"/>
        </w:rPr>
        <w:t>secure</w:t>
      </w:r>
      <w:r w:rsidRPr="008F5569">
        <w:rPr>
          <w:rFonts w:eastAsiaTheme="minorHAnsi" w:cs="Times New Roman"/>
          <w:sz w:val="22"/>
          <w:szCs w:val="22"/>
          <w:lang w:val="en-IN" w:eastAsia="en-US"/>
        </w:rPr>
        <w:t xml:space="preserve"> and scalable data pipeline architecture to support claims processing, member eligibility tracking, provider data management, and compliance reporting. The system integrated data from multiple payers, clearinghouses, EHR systems, and legacy mainframes into a unified healthcare data warehouse.</w:t>
      </w:r>
    </w:p>
    <w:p w14:paraId="1F44F8E4" w14:textId="77777777" w:rsidR="005128AD" w:rsidRPr="008F5569" w:rsidRDefault="005128AD" w:rsidP="00417992">
      <w:pPr>
        <w:numPr>
          <w:ilvl w:val="12"/>
          <w:numId w:val="0"/>
        </w:numPr>
        <w:tabs>
          <w:tab w:val="left" w:pos="0"/>
        </w:tabs>
        <w:rPr>
          <w:rFonts w:eastAsiaTheme="minorEastAsia" w:cs="Times New Roman"/>
          <w:sz w:val="22"/>
          <w:szCs w:val="22"/>
          <w:lang w:eastAsia="en-IN"/>
        </w:rPr>
      </w:pPr>
    </w:p>
    <w:p w14:paraId="15DBEBB0" w14:textId="17868910" w:rsidR="00417992" w:rsidRPr="008F5569" w:rsidRDefault="00417992" w:rsidP="00417992">
      <w:pPr>
        <w:numPr>
          <w:ilvl w:val="12"/>
          <w:numId w:val="0"/>
        </w:numPr>
        <w:tabs>
          <w:tab w:val="left" w:pos="0"/>
        </w:tabs>
        <w:rPr>
          <w:rFonts w:eastAsiaTheme="minorHAnsi" w:cs="Times New Roman"/>
          <w:b/>
          <w:sz w:val="22"/>
          <w:szCs w:val="22"/>
          <w:u w:val="single"/>
          <w:lang w:val="en-IN" w:eastAsia="en-US"/>
        </w:rPr>
      </w:pPr>
      <w:r w:rsidRPr="008F5569">
        <w:rPr>
          <w:rFonts w:eastAsiaTheme="minorHAnsi" w:cs="Times New Roman"/>
          <w:b/>
          <w:sz w:val="22"/>
          <w:szCs w:val="22"/>
          <w:u w:val="single"/>
          <w:lang w:val="en-IN" w:eastAsia="en-US"/>
        </w:rPr>
        <w:t>Roles and Responsibilities:</w:t>
      </w:r>
    </w:p>
    <w:p w14:paraId="23FCD3A2" w14:textId="77777777" w:rsidR="00417992" w:rsidRPr="008F5569" w:rsidRDefault="00417992" w:rsidP="00417992">
      <w:pPr>
        <w:numPr>
          <w:ilvl w:val="12"/>
          <w:numId w:val="0"/>
        </w:numPr>
        <w:tabs>
          <w:tab w:val="left" w:pos="0"/>
        </w:tabs>
        <w:rPr>
          <w:rFonts w:eastAsiaTheme="minorHAnsi" w:cs="Times New Roman"/>
          <w:b/>
          <w:sz w:val="22"/>
          <w:szCs w:val="22"/>
          <w:u w:val="single"/>
          <w:lang w:val="en-IN" w:eastAsia="en-US"/>
        </w:rPr>
      </w:pPr>
    </w:p>
    <w:p w14:paraId="4FE7C811" w14:textId="77777777" w:rsidR="00E074F2" w:rsidRPr="008F5569" w:rsidRDefault="00E074F2" w:rsidP="00E074F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Design, develop, and maintain logical and physical data models to support enterprise-wide data integration and reporting requirements.</w:t>
      </w:r>
    </w:p>
    <w:p w14:paraId="58634CD6" w14:textId="21B99F85" w:rsidR="00ED67F9" w:rsidRPr="008F5569" w:rsidRDefault="00AF6474" w:rsidP="00E074F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b/>
          <w:bCs/>
          <w:sz w:val="22"/>
          <w:szCs w:val="22"/>
          <w:lang w:eastAsia="en-US"/>
        </w:rPr>
        <w:t xml:space="preserve">Led a </w:t>
      </w:r>
      <w:r w:rsidR="00E44539" w:rsidRPr="008F5569">
        <w:rPr>
          <w:rFonts w:eastAsiaTheme="minorHAnsi" w:cs="Times New Roman"/>
          <w:b/>
          <w:bCs/>
          <w:sz w:val="22"/>
          <w:szCs w:val="22"/>
          <w:lang w:eastAsia="en-US"/>
        </w:rPr>
        <w:t>data migration project</w:t>
      </w:r>
      <w:r w:rsidR="00E44539" w:rsidRPr="008F5569">
        <w:rPr>
          <w:rFonts w:eastAsiaTheme="minorHAnsi" w:cs="Times New Roman"/>
          <w:sz w:val="22"/>
          <w:szCs w:val="22"/>
          <w:lang w:eastAsia="en-US"/>
        </w:rPr>
        <w:t xml:space="preserve"> transitioning legacy system</w:t>
      </w:r>
      <w:r w:rsidRPr="008F5569">
        <w:rPr>
          <w:rFonts w:eastAsiaTheme="minorHAnsi" w:cs="Times New Roman"/>
          <w:sz w:val="22"/>
          <w:szCs w:val="22"/>
          <w:lang w:eastAsia="en-US"/>
        </w:rPr>
        <w:t xml:space="preserve"> from </w:t>
      </w:r>
      <w:r w:rsidRPr="008F5569">
        <w:rPr>
          <w:rFonts w:eastAsiaTheme="minorHAnsi" w:cs="Times New Roman"/>
          <w:b/>
          <w:bCs/>
          <w:sz w:val="22"/>
          <w:szCs w:val="22"/>
          <w:lang w:eastAsia="en-US"/>
        </w:rPr>
        <w:t>multiple on-premise source tables using SSIS</w:t>
      </w:r>
      <w:r w:rsidRPr="008F5569">
        <w:rPr>
          <w:rFonts w:eastAsiaTheme="minorHAnsi" w:cs="Times New Roman"/>
          <w:sz w:val="22"/>
          <w:szCs w:val="22"/>
          <w:lang w:eastAsia="en-US"/>
        </w:rPr>
        <w:t xml:space="preserve"> to a </w:t>
      </w:r>
      <w:r w:rsidRPr="008F5569">
        <w:rPr>
          <w:rFonts w:eastAsiaTheme="minorHAnsi" w:cs="Times New Roman"/>
          <w:b/>
          <w:bCs/>
          <w:sz w:val="22"/>
          <w:szCs w:val="22"/>
          <w:lang w:eastAsia="en-US"/>
        </w:rPr>
        <w:t>cloud-based Data Lake environment</w:t>
      </w:r>
      <w:r w:rsidRPr="008F5569">
        <w:rPr>
          <w:rFonts w:eastAsiaTheme="minorHAnsi" w:cs="Times New Roman"/>
          <w:sz w:val="22"/>
          <w:szCs w:val="22"/>
          <w:lang w:eastAsia="en-US"/>
        </w:rPr>
        <w:t xml:space="preserve"> (e.g., Azure Data Lake / AWS S3 / GCP Storage), ensuring data consistency, high performance, and secure </w:t>
      </w:r>
      <w:r w:rsidR="00ED67F9" w:rsidRPr="008F5569">
        <w:rPr>
          <w:rFonts w:eastAsiaTheme="minorHAnsi" w:cs="Times New Roman"/>
          <w:sz w:val="22"/>
          <w:szCs w:val="22"/>
          <w:lang w:eastAsia="en-US"/>
        </w:rPr>
        <w:t>transfer</w:t>
      </w:r>
    </w:p>
    <w:p w14:paraId="52D6E8A4" w14:textId="77777777" w:rsidR="00ED67F9" w:rsidRPr="008F5569" w:rsidRDefault="00ED67F9" w:rsidP="00E074F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eastAsia="en-US"/>
        </w:rPr>
        <w:t xml:space="preserve">Developed and optimized data ingestion workflows using </w:t>
      </w:r>
      <w:r w:rsidRPr="008F5569">
        <w:rPr>
          <w:rFonts w:eastAsiaTheme="minorHAnsi" w:cs="Times New Roman"/>
          <w:b/>
          <w:bCs/>
          <w:sz w:val="22"/>
          <w:szCs w:val="22"/>
          <w:lang w:eastAsia="en-US"/>
        </w:rPr>
        <w:t>Sqoop</w:t>
      </w:r>
      <w:r w:rsidRPr="008F5569">
        <w:rPr>
          <w:rFonts w:eastAsiaTheme="minorHAnsi" w:cs="Times New Roman"/>
          <w:sz w:val="22"/>
          <w:szCs w:val="22"/>
          <w:lang w:eastAsia="en-US"/>
        </w:rPr>
        <w:t xml:space="preserve">, </w:t>
      </w:r>
      <w:r w:rsidRPr="008F5569">
        <w:rPr>
          <w:rFonts w:eastAsiaTheme="minorHAnsi" w:cs="Times New Roman"/>
          <w:b/>
          <w:bCs/>
          <w:sz w:val="22"/>
          <w:szCs w:val="22"/>
          <w:lang w:eastAsia="en-US"/>
        </w:rPr>
        <w:t>Hive</w:t>
      </w:r>
      <w:r w:rsidRPr="008F5569">
        <w:rPr>
          <w:rFonts w:eastAsiaTheme="minorHAnsi" w:cs="Times New Roman"/>
          <w:sz w:val="22"/>
          <w:szCs w:val="22"/>
          <w:lang w:eastAsia="en-US"/>
        </w:rPr>
        <w:t xml:space="preserve">, </w:t>
      </w:r>
      <w:r w:rsidRPr="008F5569">
        <w:rPr>
          <w:rFonts w:eastAsiaTheme="minorHAnsi" w:cs="Times New Roman"/>
          <w:b/>
          <w:bCs/>
          <w:sz w:val="22"/>
          <w:szCs w:val="22"/>
          <w:lang w:eastAsia="en-US"/>
        </w:rPr>
        <w:t>Pig</w:t>
      </w:r>
      <w:r w:rsidRPr="008F5569">
        <w:rPr>
          <w:rFonts w:eastAsiaTheme="minorHAnsi" w:cs="Times New Roman"/>
          <w:sz w:val="22"/>
          <w:szCs w:val="22"/>
          <w:lang w:eastAsia="en-US"/>
        </w:rPr>
        <w:t xml:space="preserve">, </w:t>
      </w:r>
      <w:r w:rsidRPr="008F5569">
        <w:rPr>
          <w:rFonts w:eastAsiaTheme="minorHAnsi" w:cs="Times New Roman"/>
          <w:b/>
          <w:bCs/>
          <w:sz w:val="22"/>
          <w:szCs w:val="22"/>
          <w:lang w:eastAsia="en-US"/>
        </w:rPr>
        <w:t>HBase</w:t>
      </w:r>
      <w:r w:rsidRPr="008F5569">
        <w:rPr>
          <w:rFonts w:eastAsiaTheme="minorHAnsi" w:cs="Times New Roman"/>
          <w:sz w:val="22"/>
          <w:szCs w:val="22"/>
          <w:lang w:eastAsia="en-US"/>
        </w:rPr>
        <w:t xml:space="preserve">, and </w:t>
      </w:r>
      <w:r w:rsidRPr="008F5569">
        <w:rPr>
          <w:rFonts w:eastAsiaTheme="minorHAnsi" w:cs="Times New Roman"/>
          <w:b/>
          <w:bCs/>
          <w:sz w:val="22"/>
          <w:szCs w:val="22"/>
          <w:lang w:eastAsia="en-US"/>
        </w:rPr>
        <w:t>Spark</w:t>
      </w:r>
      <w:r w:rsidRPr="008F5569">
        <w:rPr>
          <w:rFonts w:eastAsiaTheme="minorHAnsi" w:cs="Times New Roman"/>
          <w:sz w:val="22"/>
          <w:szCs w:val="22"/>
          <w:lang w:eastAsia="en-US"/>
        </w:rPr>
        <w:t xml:space="preserve"> for efficient processing of structured and unstructured data.</w:t>
      </w:r>
    </w:p>
    <w:p w14:paraId="42CF5CDD" w14:textId="04F3BA5E" w:rsidR="00AF6474" w:rsidRPr="008F5569" w:rsidRDefault="00ED67F9" w:rsidP="00E074F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eastAsia="en-US"/>
        </w:rPr>
        <w:t xml:space="preserve">Designed and implemented </w:t>
      </w:r>
      <w:r w:rsidRPr="008F5569">
        <w:rPr>
          <w:rFonts w:eastAsiaTheme="minorHAnsi" w:cs="Times New Roman"/>
          <w:b/>
          <w:bCs/>
          <w:sz w:val="22"/>
          <w:szCs w:val="22"/>
          <w:lang w:eastAsia="en-US"/>
        </w:rPr>
        <w:t>HiveQL and Pig Latin scripts</w:t>
      </w:r>
      <w:r w:rsidRPr="008F5569">
        <w:rPr>
          <w:rFonts w:eastAsiaTheme="minorHAnsi" w:cs="Times New Roman"/>
          <w:sz w:val="22"/>
          <w:szCs w:val="22"/>
          <w:lang w:eastAsia="en-US"/>
        </w:rPr>
        <w:t xml:space="preserve">, as well as custom </w:t>
      </w:r>
      <w:r w:rsidRPr="008F5569">
        <w:rPr>
          <w:rFonts w:eastAsiaTheme="minorHAnsi" w:cs="Times New Roman"/>
          <w:b/>
          <w:bCs/>
          <w:sz w:val="22"/>
          <w:szCs w:val="22"/>
          <w:lang w:eastAsia="en-US"/>
        </w:rPr>
        <w:t>Java/Python MapReduce jobs</w:t>
      </w:r>
      <w:r w:rsidRPr="008F5569">
        <w:rPr>
          <w:rFonts w:eastAsiaTheme="minorHAnsi" w:cs="Times New Roman"/>
          <w:sz w:val="22"/>
          <w:szCs w:val="22"/>
          <w:lang w:eastAsia="en-US"/>
        </w:rPr>
        <w:t>, to support large-scale analytics on Hadoop.</w:t>
      </w:r>
      <w:r w:rsidR="00AF6474" w:rsidRPr="008F5569">
        <w:rPr>
          <w:rFonts w:eastAsiaTheme="minorHAnsi" w:cs="Times New Roman"/>
          <w:sz w:val="22"/>
          <w:szCs w:val="22"/>
          <w:lang w:val="en-IN" w:eastAsia="en-US"/>
        </w:rPr>
        <w:t xml:space="preserve"> </w:t>
      </w:r>
    </w:p>
    <w:p w14:paraId="4FF138A5" w14:textId="0D063942" w:rsidR="00E074F2" w:rsidRPr="008F5569" w:rsidRDefault="00E074F2" w:rsidP="00E074F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 xml:space="preserve">Create and update Entity Relationship Diagrams (ERDs) using industry-standard </w:t>
      </w:r>
      <w:proofErr w:type="spellStart"/>
      <w:r w:rsidRPr="008F5569">
        <w:rPr>
          <w:rFonts w:eastAsiaTheme="minorHAnsi" w:cs="Times New Roman"/>
          <w:sz w:val="22"/>
          <w:szCs w:val="22"/>
          <w:lang w:val="en-IN" w:eastAsia="en-US"/>
        </w:rPr>
        <w:t>modeling</w:t>
      </w:r>
      <w:proofErr w:type="spellEnd"/>
      <w:r w:rsidRPr="008F5569">
        <w:rPr>
          <w:rFonts w:eastAsiaTheme="minorHAnsi" w:cs="Times New Roman"/>
          <w:sz w:val="22"/>
          <w:szCs w:val="22"/>
          <w:lang w:val="en-IN" w:eastAsia="en-US"/>
        </w:rPr>
        <w:t xml:space="preserve"> tools (e.g., ER/Studio, Oracle SQL Developer Data Modeler).</w:t>
      </w:r>
    </w:p>
    <w:p w14:paraId="4BFD05E5" w14:textId="70B5015B" w:rsidR="00581E6C" w:rsidRPr="008F5569" w:rsidRDefault="00581E6C" w:rsidP="00E074F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eastAsia="en-US"/>
        </w:rPr>
        <w:t xml:space="preserve">Implemented </w:t>
      </w:r>
      <w:r w:rsidRPr="008F5569">
        <w:rPr>
          <w:rFonts w:eastAsiaTheme="minorHAnsi" w:cs="Times New Roman"/>
          <w:b/>
          <w:bCs/>
          <w:sz w:val="22"/>
          <w:szCs w:val="22"/>
          <w:lang w:eastAsia="en-US"/>
        </w:rPr>
        <w:t>Master Data Management (MDM)</w:t>
      </w:r>
      <w:r w:rsidRPr="008F5569">
        <w:rPr>
          <w:rFonts w:eastAsiaTheme="minorHAnsi" w:cs="Times New Roman"/>
          <w:sz w:val="22"/>
          <w:szCs w:val="22"/>
          <w:lang w:eastAsia="en-US"/>
        </w:rPr>
        <w:t xml:space="preserve"> solutions to create a </w:t>
      </w:r>
      <w:r w:rsidRPr="008F5569">
        <w:rPr>
          <w:rFonts w:eastAsiaTheme="minorHAnsi" w:cs="Times New Roman"/>
          <w:b/>
          <w:bCs/>
          <w:sz w:val="22"/>
          <w:szCs w:val="22"/>
          <w:lang w:eastAsia="en-US"/>
        </w:rPr>
        <w:t>single source of truth</w:t>
      </w:r>
      <w:r w:rsidRPr="008F5569">
        <w:rPr>
          <w:rFonts w:eastAsiaTheme="minorHAnsi" w:cs="Times New Roman"/>
          <w:sz w:val="22"/>
          <w:szCs w:val="22"/>
          <w:lang w:eastAsia="en-US"/>
        </w:rPr>
        <w:t xml:space="preserve"> for critical business entities (Customer, Product, Vendor, </w:t>
      </w:r>
      <w:r w:rsidR="00604D60" w:rsidRPr="008F5569">
        <w:rPr>
          <w:rFonts w:eastAsiaTheme="minorHAnsi" w:cs="Times New Roman"/>
          <w:sz w:val="22"/>
          <w:szCs w:val="22"/>
          <w:lang w:eastAsia="en-US"/>
        </w:rPr>
        <w:t>and Employee</w:t>
      </w:r>
      <w:r w:rsidRPr="008F5569">
        <w:rPr>
          <w:rFonts w:eastAsiaTheme="minorHAnsi" w:cs="Times New Roman"/>
          <w:sz w:val="22"/>
          <w:szCs w:val="22"/>
          <w:lang w:eastAsia="en-US"/>
        </w:rPr>
        <w:t>).</w:t>
      </w:r>
    </w:p>
    <w:p w14:paraId="328D9F0F" w14:textId="3F3C2BD2" w:rsidR="00581E6C" w:rsidRPr="008F5569" w:rsidRDefault="00581E6C" w:rsidP="00E074F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eastAsia="en-US"/>
        </w:rPr>
        <w:t xml:space="preserve">Integrated </w:t>
      </w:r>
      <w:r w:rsidRPr="008F5569">
        <w:rPr>
          <w:rFonts w:eastAsiaTheme="minorHAnsi" w:cs="Times New Roman"/>
          <w:b/>
          <w:bCs/>
          <w:sz w:val="22"/>
          <w:szCs w:val="22"/>
          <w:lang w:eastAsia="en-US"/>
        </w:rPr>
        <w:t>MDM systems with Data Warehouse and ETL pipelines</w:t>
      </w:r>
      <w:r w:rsidRPr="008F5569">
        <w:rPr>
          <w:rFonts w:eastAsiaTheme="minorHAnsi" w:cs="Times New Roman"/>
          <w:sz w:val="22"/>
          <w:szCs w:val="22"/>
          <w:lang w:eastAsia="en-US"/>
        </w:rPr>
        <w:t xml:space="preserve"> to improve data quality and governance.</w:t>
      </w:r>
    </w:p>
    <w:p w14:paraId="75D88720" w14:textId="478DAE89" w:rsidR="001049CB" w:rsidRPr="008F5569" w:rsidRDefault="00E074F2" w:rsidP="00E074F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 xml:space="preserve">Incorporate changes into data model designs, ensuring consistency with architectural standards and business requirements. </w:t>
      </w:r>
      <w:r w:rsidR="001049CB" w:rsidRPr="008F5569">
        <w:rPr>
          <w:rFonts w:eastAsiaTheme="minorHAnsi" w:cs="Times New Roman"/>
          <w:sz w:val="22"/>
          <w:szCs w:val="22"/>
          <w:lang w:val="en-IN" w:eastAsia="en-US"/>
        </w:rPr>
        <w:t xml:space="preserve">Azure Data Factory pipelines using parameters and trigger them as desired using events like file availability on Blob Storage, based on schedule and via Azure </w:t>
      </w:r>
      <w:r w:rsidR="00CB2C49" w:rsidRPr="008F5569">
        <w:rPr>
          <w:rFonts w:eastAsiaTheme="minorHAnsi" w:cs="Times New Roman"/>
          <w:sz w:val="22"/>
          <w:szCs w:val="22"/>
          <w:lang w:val="en-IN" w:eastAsia="en-US"/>
        </w:rPr>
        <w:t>functions.</w:t>
      </w:r>
    </w:p>
    <w:p w14:paraId="4102A547" w14:textId="3323E4A3" w:rsidR="00417992" w:rsidRPr="008F5569" w:rsidRDefault="00417992" w:rsidP="0041799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Designed and developed end to end data pipe lines using Spark.</w:t>
      </w:r>
    </w:p>
    <w:p w14:paraId="35A30D8E" w14:textId="77777777" w:rsidR="00222D77" w:rsidRPr="008F5569" w:rsidRDefault="00222D77" w:rsidP="00222D77">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Integrated Azure AD with Azure Databricks, ADF, and other Azure services for secure workspace and data access.</w:t>
      </w:r>
    </w:p>
    <w:p w14:paraId="5D709D32" w14:textId="2E53CF22" w:rsidR="00195A66" w:rsidRPr="008F5569" w:rsidRDefault="00195A66" w:rsidP="0041799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eastAsia="en-US"/>
        </w:rPr>
        <w:lastRenderedPageBreak/>
        <w:t xml:space="preserve">Created and managed Snowflake objects: </w:t>
      </w:r>
      <w:r w:rsidRPr="008F5569">
        <w:rPr>
          <w:rFonts w:eastAsiaTheme="minorHAnsi" w:cs="Times New Roman"/>
          <w:b/>
          <w:bCs/>
          <w:sz w:val="22"/>
          <w:szCs w:val="22"/>
          <w:lang w:eastAsia="en-US"/>
        </w:rPr>
        <w:t>tables, views, stages, file formats, pipes</w:t>
      </w:r>
      <w:r w:rsidRPr="008F5569">
        <w:rPr>
          <w:rFonts w:eastAsiaTheme="minorHAnsi" w:cs="Times New Roman"/>
          <w:sz w:val="22"/>
          <w:szCs w:val="22"/>
          <w:lang w:eastAsia="en-US"/>
        </w:rPr>
        <w:t>.</w:t>
      </w:r>
    </w:p>
    <w:p w14:paraId="7103DCD0" w14:textId="31FAAFBD" w:rsidR="00615F4E" w:rsidRPr="008F5569" w:rsidRDefault="00615F4E" w:rsidP="0041799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 xml:space="preserve">Good experience in creating the Azure Dev ops Pipelines. </w:t>
      </w:r>
    </w:p>
    <w:p w14:paraId="53F358BF" w14:textId="73D9439D" w:rsidR="00417992" w:rsidRPr="008F5569" w:rsidRDefault="00417992" w:rsidP="0041799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Worked on the Azure Databricks SQL scripts to retrieve the data from the delta tables.</w:t>
      </w:r>
    </w:p>
    <w:p w14:paraId="39A083CF" w14:textId="77777777" w:rsidR="00417992" w:rsidRPr="008F5569" w:rsidRDefault="00417992" w:rsidP="0041799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Migrated workloads from one Databricks workspace to another Databricks workspace.</w:t>
      </w:r>
    </w:p>
    <w:p w14:paraId="5DED6FAB" w14:textId="77777777" w:rsidR="00417992" w:rsidRPr="008F5569" w:rsidRDefault="00417992" w:rsidP="0041799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 xml:space="preserve">Worked on the Azure data factory pipelines using copy activity, metadata, foreach, triggers </w:t>
      </w:r>
    </w:p>
    <w:p w14:paraId="78E1DA4B" w14:textId="77777777" w:rsidR="00417992" w:rsidRPr="008F5569" w:rsidRDefault="00417992" w:rsidP="00417992">
      <w:pPr>
        <w:pStyle w:val="ListParagraph"/>
        <w:spacing w:after="40"/>
        <w:ind w:right="-36"/>
        <w:jc w:val="both"/>
        <w:rPr>
          <w:rFonts w:eastAsiaTheme="minorHAnsi" w:cs="Times New Roman"/>
          <w:sz w:val="22"/>
          <w:szCs w:val="22"/>
          <w:lang w:val="en-IN" w:eastAsia="en-US"/>
        </w:rPr>
      </w:pPr>
      <w:proofErr w:type="gramStart"/>
      <w:r w:rsidRPr="008F5569">
        <w:rPr>
          <w:rFonts w:eastAsiaTheme="minorHAnsi" w:cs="Times New Roman"/>
          <w:sz w:val="22"/>
          <w:szCs w:val="22"/>
          <w:lang w:val="en-IN" w:eastAsia="en-US"/>
        </w:rPr>
        <w:t>to</w:t>
      </w:r>
      <w:proofErr w:type="gramEnd"/>
      <w:r w:rsidRPr="008F5569">
        <w:rPr>
          <w:rFonts w:eastAsiaTheme="minorHAnsi" w:cs="Times New Roman"/>
          <w:sz w:val="22"/>
          <w:szCs w:val="22"/>
          <w:lang w:val="en-IN" w:eastAsia="en-US"/>
        </w:rPr>
        <w:t xml:space="preserve"> move the data from on prem clusters to Azure ADLS.</w:t>
      </w:r>
    </w:p>
    <w:p w14:paraId="0B807406" w14:textId="68A65D43" w:rsidR="00417992" w:rsidRPr="008F5569" w:rsidRDefault="00417992" w:rsidP="0041799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 xml:space="preserve">Worked on the Azure functions to </w:t>
      </w:r>
      <w:r w:rsidR="00615F4E" w:rsidRPr="008F5569">
        <w:rPr>
          <w:rFonts w:eastAsiaTheme="minorHAnsi" w:cs="Times New Roman"/>
          <w:sz w:val="22"/>
          <w:szCs w:val="22"/>
          <w:lang w:val="en-IN" w:eastAsia="en-US"/>
        </w:rPr>
        <w:t xml:space="preserve">perform various validations and trigger the ADF pipelines. </w:t>
      </w:r>
    </w:p>
    <w:p w14:paraId="6FB95D36" w14:textId="77777777" w:rsidR="00417992" w:rsidRPr="008F5569" w:rsidRDefault="00417992" w:rsidP="0041799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 xml:space="preserve">Developed </w:t>
      </w:r>
      <w:proofErr w:type="spellStart"/>
      <w:r w:rsidRPr="008F5569">
        <w:rPr>
          <w:rFonts w:eastAsiaTheme="minorHAnsi" w:cs="Times New Roman"/>
          <w:sz w:val="22"/>
          <w:szCs w:val="22"/>
          <w:lang w:val="en-IN" w:eastAsia="en-US"/>
        </w:rPr>
        <w:t>Pyspark</w:t>
      </w:r>
      <w:proofErr w:type="spellEnd"/>
      <w:r w:rsidRPr="008F5569">
        <w:rPr>
          <w:rFonts w:eastAsiaTheme="minorHAnsi" w:cs="Times New Roman"/>
          <w:sz w:val="22"/>
          <w:szCs w:val="22"/>
          <w:lang w:val="en-IN" w:eastAsia="en-US"/>
        </w:rPr>
        <w:t xml:space="preserve"> jobs for various business requirements. </w:t>
      </w:r>
    </w:p>
    <w:p w14:paraId="751A0325" w14:textId="77777777" w:rsidR="00417992" w:rsidRPr="008F5569" w:rsidRDefault="00417992" w:rsidP="0041799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Good experience in Scrum and Safe.</w:t>
      </w:r>
    </w:p>
    <w:p w14:paraId="1A990C5B" w14:textId="4EEFFEC0" w:rsidR="00E82F55" w:rsidRPr="008F5569" w:rsidRDefault="00417992" w:rsidP="000E395E">
      <w:pPr>
        <w:numPr>
          <w:ilvl w:val="0"/>
          <w:numId w:val="8"/>
        </w:numPr>
        <w:shd w:val="clear" w:color="auto" w:fill="FFFFFF"/>
        <w:suppressAutoHyphens w:val="0"/>
        <w:jc w:val="both"/>
        <w:rPr>
          <w:rFonts w:eastAsiaTheme="minorHAnsi" w:cs="Times New Roman"/>
          <w:sz w:val="22"/>
          <w:szCs w:val="22"/>
          <w:lang w:val="en-IN" w:eastAsia="en-US"/>
        </w:rPr>
      </w:pPr>
      <w:r w:rsidRPr="008F5569">
        <w:rPr>
          <w:rFonts w:eastAsiaTheme="minorHAnsi" w:cs="Times New Roman"/>
          <w:sz w:val="22"/>
          <w:szCs w:val="22"/>
          <w:lang w:val="en-IN" w:eastAsia="en-US"/>
        </w:rPr>
        <w:t xml:space="preserve">Created complex Stored Procedures, Triggers, Functions, Indexes, Tables, Views </w:t>
      </w:r>
      <w:r w:rsidR="00CB2C49" w:rsidRPr="008F5569">
        <w:rPr>
          <w:rFonts w:eastAsiaTheme="minorHAnsi" w:cs="Times New Roman"/>
          <w:sz w:val="22"/>
          <w:szCs w:val="22"/>
          <w:lang w:val="en-IN" w:eastAsia="en-US"/>
        </w:rPr>
        <w:t>and SQL</w:t>
      </w:r>
      <w:r w:rsidRPr="008F5569">
        <w:rPr>
          <w:rFonts w:eastAsiaTheme="minorHAnsi" w:cs="Times New Roman"/>
          <w:sz w:val="22"/>
          <w:szCs w:val="22"/>
          <w:lang w:val="en-IN" w:eastAsia="en-US"/>
        </w:rPr>
        <w:t xml:space="preserve"> joins for applications following SQL code standards. </w:t>
      </w:r>
    </w:p>
    <w:p w14:paraId="4B64EE79" w14:textId="039AD311" w:rsidR="00417992" w:rsidRPr="008F5569" w:rsidRDefault="00417992" w:rsidP="00417992">
      <w:pPr>
        <w:numPr>
          <w:ilvl w:val="0"/>
          <w:numId w:val="8"/>
        </w:numPr>
        <w:shd w:val="clear" w:color="auto" w:fill="FFFFFF"/>
        <w:suppressAutoHyphens w:val="0"/>
        <w:jc w:val="both"/>
        <w:rPr>
          <w:rFonts w:eastAsiaTheme="minorEastAsia" w:cs="Times New Roman"/>
          <w:color w:val="000000" w:themeColor="text1"/>
          <w:sz w:val="22"/>
          <w:szCs w:val="22"/>
          <w:shd w:val="clear" w:color="auto" w:fill="FFFFFF"/>
          <w:lang w:eastAsia="en-IN"/>
        </w:rPr>
      </w:pPr>
      <w:r w:rsidRPr="008F5569">
        <w:rPr>
          <w:rFonts w:eastAsiaTheme="minorEastAsia" w:cs="Times New Roman"/>
          <w:color w:val="000000" w:themeColor="text1"/>
          <w:sz w:val="22"/>
          <w:szCs w:val="22"/>
          <w:shd w:val="clear" w:color="auto" w:fill="FFFFFF"/>
          <w:lang w:val="en-IN" w:eastAsia="en-IN"/>
        </w:rPr>
        <w:t xml:space="preserve">Ingested </w:t>
      </w:r>
      <w:r w:rsidR="005930EF" w:rsidRPr="008F5569">
        <w:rPr>
          <w:rFonts w:eastAsiaTheme="minorEastAsia" w:cs="Times New Roman"/>
          <w:color w:val="000000" w:themeColor="text1"/>
          <w:sz w:val="22"/>
          <w:szCs w:val="22"/>
          <w:shd w:val="clear" w:color="auto" w:fill="FFFFFF"/>
          <w:lang w:val="en-IN" w:eastAsia="en-IN"/>
        </w:rPr>
        <w:t>data to</w:t>
      </w:r>
      <w:r w:rsidRPr="008F5569">
        <w:rPr>
          <w:rFonts w:eastAsiaTheme="minorEastAsia" w:cs="Times New Roman"/>
          <w:color w:val="000000" w:themeColor="text1"/>
          <w:sz w:val="22"/>
          <w:szCs w:val="22"/>
          <w:shd w:val="clear" w:color="auto" w:fill="FFFFFF"/>
          <w:lang w:val="en-IN" w:eastAsia="en-IN"/>
        </w:rPr>
        <w:t xml:space="preserve"> ADLS from various sources Databricks Autoloader.</w:t>
      </w:r>
    </w:p>
    <w:p w14:paraId="0789E9AF" w14:textId="51AB2298" w:rsidR="00477EA3" w:rsidRPr="008F5569" w:rsidRDefault="00477EA3" w:rsidP="00477EA3">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 xml:space="preserve">Responsible for Code standardization, optimization and performance techniques which will help in improving the performance of ETL Data factory pipelines and data bricks jobs </w:t>
      </w:r>
    </w:p>
    <w:p w14:paraId="33D893C7" w14:textId="36DE982D" w:rsidR="00E82F55" w:rsidRPr="008F5569" w:rsidRDefault="00E82F55" w:rsidP="00477EA3">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 xml:space="preserve">Worked on the for </w:t>
      </w:r>
      <w:r w:rsidR="00BE78F8" w:rsidRPr="008F5569">
        <w:rPr>
          <w:rFonts w:eastAsiaTheme="minorHAnsi" w:cs="Times New Roman"/>
          <w:sz w:val="22"/>
          <w:szCs w:val="22"/>
          <w:lang w:val="en-IN" w:eastAsia="en-US"/>
        </w:rPr>
        <w:t>Ingesting</w:t>
      </w:r>
      <w:r w:rsidRPr="008F5569">
        <w:rPr>
          <w:rFonts w:eastAsiaTheme="minorHAnsi" w:cs="Times New Roman"/>
          <w:sz w:val="22"/>
          <w:szCs w:val="22"/>
          <w:lang w:val="en-IN" w:eastAsia="en-US"/>
        </w:rPr>
        <w:t xml:space="preserve"> the </w:t>
      </w:r>
      <w:r w:rsidR="00BE78F8" w:rsidRPr="008F5569">
        <w:rPr>
          <w:rFonts w:eastAsiaTheme="minorHAnsi" w:cs="Times New Roman"/>
          <w:sz w:val="22"/>
          <w:szCs w:val="22"/>
          <w:lang w:val="en-IN" w:eastAsia="en-US"/>
        </w:rPr>
        <w:t>Data to Fabric Lakehouse using the Data pipelines and</w:t>
      </w:r>
      <w:r w:rsidR="00A61AB6" w:rsidRPr="008F5569">
        <w:rPr>
          <w:rFonts w:eastAsiaTheme="minorHAnsi" w:cs="Times New Roman"/>
          <w:sz w:val="22"/>
          <w:szCs w:val="22"/>
          <w:lang w:val="en-IN" w:eastAsia="en-US"/>
        </w:rPr>
        <w:t xml:space="preserve"> Spark Notebooks </w:t>
      </w:r>
    </w:p>
    <w:p w14:paraId="03E85D00" w14:textId="7A4FFE54" w:rsidR="00095DD3" w:rsidRPr="008F5569" w:rsidRDefault="00FD5AE6" w:rsidP="00477EA3">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 xml:space="preserve">Developed </w:t>
      </w:r>
      <w:r w:rsidRPr="008F5569">
        <w:rPr>
          <w:rFonts w:eastAsiaTheme="minorHAnsi" w:cs="Times New Roman"/>
          <w:sz w:val="22"/>
          <w:szCs w:val="22"/>
          <w:lang w:eastAsia="en-US"/>
        </w:rPr>
        <w:t>Apache</w:t>
      </w:r>
      <w:r w:rsidR="0084657B" w:rsidRPr="008F5569">
        <w:rPr>
          <w:rFonts w:eastAsiaTheme="minorHAnsi" w:cs="Times New Roman"/>
          <w:sz w:val="22"/>
          <w:szCs w:val="22"/>
          <w:lang w:eastAsia="en-US"/>
        </w:rPr>
        <w:t xml:space="preserve"> Spark job </w:t>
      </w:r>
      <w:r w:rsidRPr="008F5569">
        <w:rPr>
          <w:rFonts w:eastAsiaTheme="minorHAnsi" w:cs="Times New Roman"/>
          <w:sz w:val="22"/>
          <w:szCs w:val="22"/>
          <w:lang w:eastAsia="en-US"/>
        </w:rPr>
        <w:t>definitions.</w:t>
      </w:r>
    </w:p>
    <w:p w14:paraId="5753969D" w14:textId="41AB33EF" w:rsidR="00423C36" w:rsidRPr="008F5569" w:rsidRDefault="00423C36" w:rsidP="00477EA3">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eastAsia="en-US"/>
        </w:rPr>
        <w:t xml:space="preserve">Worked </w:t>
      </w:r>
      <w:r w:rsidR="008F191C" w:rsidRPr="008F5569">
        <w:rPr>
          <w:rFonts w:eastAsiaTheme="minorHAnsi" w:cs="Times New Roman"/>
          <w:sz w:val="22"/>
          <w:szCs w:val="22"/>
          <w:lang w:eastAsia="en-US"/>
        </w:rPr>
        <w:t xml:space="preserve">on </w:t>
      </w:r>
      <w:proofErr w:type="spellStart"/>
      <w:r w:rsidR="008F191C" w:rsidRPr="008F5569">
        <w:rPr>
          <w:rFonts w:eastAsiaTheme="minorHAnsi" w:cs="Times New Roman"/>
          <w:sz w:val="22"/>
          <w:szCs w:val="22"/>
          <w:lang w:eastAsia="en-US"/>
        </w:rPr>
        <w:t>OneLake</w:t>
      </w:r>
      <w:proofErr w:type="spellEnd"/>
    </w:p>
    <w:p w14:paraId="02E640CF" w14:textId="20C33F5E" w:rsidR="00EA57C6" w:rsidRPr="008F5569" w:rsidRDefault="00EA57C6" w:rsidP="00477EA3">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eastAsia="en-US"/>
        </w:rPr>
        <w:t>Good Experience in azure synapse analytics.</w:t>
      </w:r>
    </w:p>
    <w:p w14:paraId="2D762166" w14:textId="50201B55" w:rsidR="00DC45F2" w:rsidRPr="008F5569" w:rsidRDefault="00DC45F2" w:rsidP="00DC45F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 xml:space="preserve">Collaborated with cross-functional teams to </w:t>
      </w:r>
      <w:r w:rsidR="00DB05C1" w:rsidRPr="008F5569">
        <w:rPr>
          <w:rFonts w:eastAsiaTheme="minorHAnsi" w:cs="Times New Roman"/>
          <w:sz w:val="22"/>
          <w:szCs w:val="22"/>
          <w:lang w:val="en-IN" w:eastAsia="en-US"/>
        </w:rPr>
        <w:t>integrate GenAI</w:t>
      </w:r>
      <w:r w:rsidRPr="008F5569">
        <w:rPr>
          <w:rFonts w:eastAsiaTheme="minorHAnsi" w:cs="Times New Roman"/>
          <w:sz w:val="22"/>
          <w:szCs w:val="22"/>
          <w:lang w:val="en-IN" w:eastAsia="en-US"/>
        </w:rPr>
        <w:t xml:space="preserve"> solutions into existing products, enhancing functionality.</w:t>
      </w:r>
    </w:p>
    <w:p w14:paraId="27EBFFD4" w14:textId="574BFB04" w:rsidR="00DC45F2" w:rsidRPr="008F5569" w:rsidRDefault="00DC45F2" w:rsidP="00DC45F2">
      <w:pPr>
        <w:pStyle w:val="ListParagraph"/>
        <w:numPr>
          <w:ilvl w:val="0"/>
          <w:numId w:val="8"/>
        </w:numPr>
        <w:spacing w:after="40"/>
        <w:ind w:right="-36"/>
        <w:jc w:val="both"/>
        <w:rPr>
          <w:rFonts w:eastAsiaTheme="minorHAnsi" w:cs="Times New Roman"/>
          <w:sz w:val="22"/>
          <w:szCs w:val="22"/>
          <w:lang w:val="en-IN" w:eastAsia="en-US"/>
        </w:rPr>
      </w:pPr>
      <w:r w:rsidRPr="008F5569">
        <w:rPr>
          <w:rFonts w:eastAsiaTheme="minorHAnsi" w:cs="Times New Roman"/>
          <w:sz w:val="22"/>
          <w:szCs w:val="22"/>
          <w:lang w:val="en-IN" w:eastAsia="en-US"/>
        </w:rPr>
        <w:t xml:space="preserve">Worked on the POC to develop the GENAI solutions using the </w:t>
      </w:r>
      <w:proofErr w:type="spellStart"/>
      <w:r w:rsidR="00DB05C1" w:rsidRPr="008F5569">
        <w:rPr>
          <w:rFonts w:eastAsiaTheme="minorHAnsi" w:cs="Times New Roman"/>
          <w:sz w:val="22"/>
          <w:szCs w:val="22"/>
          <w:lang w:val="en-IN" w:eastAsia="en-US"/>
        </w:rPr>
        <w:t>databricks</w:t>
      </w:r>
      <w:proofErr w:type="spellEnd"/>
      <w:r w:rsidR="008F191C" w:rsidRPr="008F5569">
        <w:rPr>
          <w:rFonts w:eastAsiaTheme="minorHAnsi" w:cs="Times New Roman"/>
          <w:sz w:val="22"/>
          <w:szCs w:val="22"/>
          <w:lang w:val="en-IN" w:eastAsia="en-US"/>
        </w:rPr>
        <w:t>.</w:t>
      </w:r>
    </w:p>
    <w:p w14:paraId="63967349" w14:textId="77777777" w:rsidR="00242F35" w:rsidRPr="008F5569" w:rsidRDefault="00242F35" w:rsidP="00242F35">
      <w:pPr>
        <w:pStyle w:val="ListParagraph"/>
        <w:spacing w:after="40"/>
        <w:ind w:right="-36"/>
        <w:jc w:val="both"/>
        <w:rPr>
          <w:rFonts w:eastAsiaTheme="minorHAnsi" w:cs="Times New Roman"/>
          <w:sz w:val="22"/>
          <w:szCs w:val="22"/>
          <w:lang w:val="en-IN" w:eastAsia="en-US"/>
        </w:rPr>
      </w:pPr>
    </w:p>
    <w:p w14:paraId="58A4CB96" w14:textId="77777777" w:rsidR="00242F35" w:rsidRPr="008F5569" w:rsidRDefault="00242F35" w:rsidP="00242F35">
      <w:pPr>
        <w:rPr>
          <w:rFonts w:cs="Times New Roman"/>
          <w:b/>
          <w:bCs/>
          <w:sz w:val="22"/>
          <w:szCs w:val="22"/>
        </w:rPr>
      </w:pPr>
      <w:r w:rsidRPr="008F5569">
        <w:rPr>
          <w:rFonts w:cs="Times New Roman"/>
          <w:b/>
          <w:color w:val="000000" w:themeColor="text1"/>
          <w:sz w:val="22"/>
          <w:szCs w:val="22"/>
          <w:u w:val="single"/>
          <w:shd w:val="clear" w:color="auto" w:fill="FFFFFF"/>
        </w:rPr>
        <w:t>Environment</w:t>
      </w:r>
      <w:r w:rsidRPr="008F5569">
        <w:rPr>
          <w:rFonts w:cs="Times New Roman"/>
          <w:b/>
          <w:bCs/>
          <w:sz w:val="22"/>
          <w:szCs w:val="22"/>
          <w:lang w:eastAsia="en-GB"/>
        </w:rPr>
        <w:t>:</w:t>
      </w:r>
      <w:r w:rsidRPr="008F5569">
        <w:rPr>
          <w:rFonts w:cs="Times New Roman"/>
          <w:sz w:val="22"/>
          <w:szCs w:val="22"/>
          <w:lang w:eastAsia="en-GB"/>
        </w:rPr>
        <w:t xml:space="preserve"> </w:t>
      </w:r>
      <w:r w:rsidRPr="008F5569">
        <w:rPr>
          <w:rFonts w:eastAsiaTheme="minorEastAsia" w:cs="Times New Roman"/>
          <w:sz w:val="22"/>
          <w:szCs w:val="22"/>
          <w:lang w:eastAsia="en-IN"/>
        </w:rPr>
        <w:t xml:space="preserve">Azure Data Factory (ADF), Azure </w:t>
      </w:r>
      <w:proofErr w:type="spellStart"/>
      <w:r w:rsidRPr="008F5569">
        <w:rPr>
          <w:rFonts w:eastAsiaTheme="minorEastAsia" w:cs="Times New Roman"/>
          <w:sz w:val="22"/>
          <w:szCs w:val="22"/>
          <w:lang w:eastAsia="en-IN"/>
        </w:rPr>
        <w:t>Databricks</w:t>
      </w:r>
      <w:proofErr w:type="spellEnd"/>
      <w:r w:rsidRPr="008F5569">
        <w:rPr>
          <w:rFonts w:eastAsiaTheme="minorEastAsia" w:cs="Times New Roman"/>
          <w:sz w:val="22"/>
          <w:szCs w:val="22"/>
          <w:lang w:eastAsia="en-IN"/>
        </w:rPr>
        <w:t xml:space="preserve">, Azure Data Lake, Python, Spark, </w:t>
      </w:r>
      <w:proofErr w:type="spellStart"/>
      <w:r w:rsidRPr="008F5569">
        <w:rPr>
          <w:rFonts w:eastAsiaTheme="minorEastAsia" w:cs="Times New Roman"/>
          <w:sz w:val="22"/>
          <w:szCs w:val="22"/>
          <w:lang w:eastAsia="en-IN"/>
        </w:rPr>
        <w:t>Hadoop</w:t>
      </w:r>
      <w:proofErr w:type="gramStart"/>
      <w:r w:rsidRPr="008F5569">
        <w:rPr>
          <w:rFonts w:eastAsiaTheme="minorEastAsia" w:cs="Times New Roman"/>
          <w:sz w:val="22"/>
          <w:szCs w:val="22"/>
          <w:lang w:eastAsia="en-IN"/>
        </w:rPr>
        <w:t>,SQL</w:t>
      </w:r>
      <w:proofErr w:type="spellEnd"/>
      <w:proofErr w:type="gramEnd"/>
      <w:r w:rsidRPr="008F5569">
        <w:rPr>
          <w:rFonts w:eastAsiaTheme="minorEastAsia" w:cs="Times New Roman"/>
          <w:sz w:val="22"/>
          <w:szCs w:val="22"/>
          <w:lang w:eastAsia="en-IN"/>
        </w:rPr>
        <w:t xml:space="preserve">, Snowflake, </w:t>
      </w:r>
      <w:proofErr w:type="spellStart"/>
      <w:r w:rsidRPr="008F5569">
        <w:rPr>
          <w:rFonts w:eastAsiaTheme="minorEastAsia" w:cs="Times New Roman"/>
          <w:sz w:val="22"/>
          <w:szCs w:val="22"/>
          <w:lang w:eastAsia="en-IN"/>
        </w:rPr>
        <w:t>MDM,SparkSQL</w:t>
      </w:r>
      <w:proofErr w:type="spellEnd"/>
      <w:r w:rsidRPr="008F5569">
        <w:rPr>
          <w:rFonts w:eastAsiaTheme="minorEastAsia" w:cs="Times New Roman"/>
          <w:sz w:val="22"/>
          <w:szCs w:val="22"/>
          <w:lang w:eastAsia="en-IN"/>
        </w:rPr>
        <w:t xml:space="preserve">, </w:t>
      </w:r>
      <w:proofErr w:type="spellStart"/>
      <w:r w:rsidRPr="008F5569">
        <w:rPr>
          <w:rFonts w:eastAsiaTheme="minorEastAsia" w:cs="Times New Roman"/>
          <w:sz w:val="22"/>
          <w:szCs w:val="22"/>
          <w:lang w:eastAsia="en-IN"/>
        </w:rPr>
        <w:t>Scala</w:t>
      </w:r>
      <w:proofErr w:type="spellEnd"/>
      <w:r w:rsidRPr="008F5569">
        <w:rPr>
          <w:rFonts w:eastAsiaTheme="minorEastAsia" w:cs="Times New Roman"/>
          <w:sz w:val="22"/>
          <w:szCs w:val="22"/>
          <w:lang w:eastAsia="en-IN"/>
        </w:rPr>
        <w:t>, Power BI,  Azure Functions, SQL Server ,</w:t>
      </w:r>
      <w:proofErr w:type="spellStart"/>
      <w:r w:rsidRPr="008F5569">
        <w:rPr>
          <w:rFonts w:eastAsiaTheme="minorEastAsia" w:cs="Times New Roman"/>
          <w:sz w:val="22"/>
          <w:szCs w:val="22"/>
          <w:lang w:eastAsia="en-IN"/>
        </w:rPr>
        <w:t>Git</w:t>
      </w:r>
      <w:proofErr w:type="spellEnd"/>
      <w:r w:rsidRPr="008F5569">
        <w:rPr>
          <w:rFonts w:eastAsiaTheme="minorEastAsia" w:cs="Times New Roman"/>
          <w:sz w:val="22"/>
          <w:szCs w:val="22"/>
          <w:lang w:eastAsia="en-IN"/>
        </w:rPr>
        <w:t xml:space="preserve"> and  Azure Fabric.</w:t>
      </w:r>
    </w:p>
    <w:p w14:paraId="07B9DBBC" w14:textId="77777777" w:rsidR="00476EB7" w:rsidRPr="00242F35" w:rsidRDefault="00476EB7" w:rsidP="00476EB7">
      <w:pPr>
        <w:rPr>
          <w:rFonts w:cs="Times New Roman"/>
          <w:b/>
          <w:bCs/>
          <w:szCs w:val="22"/>
        </w:rPr>
      </w:pPr>
    </w:p>
    <w:p w14:paraId="5D1A704A" w14:textId="77777777" w:rsidR="009C2498" w:rsidRPr="00242F35" w:rsidRDefault="009C2498" w:rsidP="005A2AE6">
      <w:pPr>
        <w:ind w:right="-36"/>
        <w:jc w:val="both"/>
        <w:rPr>
          <w:rFonts w:cs="Times New Roman"/>
          <w:color w:val="000000"/>
          <w:sz w:val="22"/>
          <w:szCs w:val="20"/>
        </w:rPr>
      </w:pPr>
    </w:p>
    <w:p w14:paraId="5A529D59" w14:textId="7CF39F89" w:rsidR="009C2498" w:rsidRPr="002673C9" w:rsidRDefault="00F17498" w:rsidP="009C2498">
      <w:pPr>
        <w:rPr>
          <w:rFonts w:cs="Times New Roman"/>
          <w:b/>
          <w:bCs/>
        </w:rPr>
      </w:pPr>
      <w:r>
        <w:rPr>
          <w:rFonts w:cs="Times New Roman"/>
          <w:b/>
          <w:bCs/>
        </w:rPr>
        <w:t xml:space="preserve">Client: </w:t>
      </w:r>
      <w:r w:rsidR="00ED329D" w:rsidRPr="002673C9">
        <w:rPr>
          <w:rFonts w:cs="Times New Roman"/>
          <w:b/>
          <w:bCs/>
        </w:rPr>
        <w:t xml:space="preserve">LBG </w:t>
      </w:r>
      <w:r w:rsidR="00ED329D" w:rsidRPr="002673C9">
        <w:rPr>
          <w:rFonts w:cs="Times New Roman"/>
          <w:b/>
          <w:bCs/>
        </w:rPr>
        <w:tab/>
      </w:r>
      <w:r w:rsidR="00ED329D" w:rsidRPr="002673C9">
        <w:rPr>
          <w:rFonts w:cs="Times New Roman"/>
          <w:b/>
          <w:bCs/>
        </w:rPr>
        <w:tab/>
      </w:r>
      <w:r w:rsidR="00ED329D" w:rsidRPr="002673C9">
        <w:rPr>
          <w:rFonts w:cs="Times New Roman"/>
          <w:b/>
          <w:bCs/>
        </w:rPr>
        <w:tab/>
      </w:r>
      <w:r w:rsidR="00ED329D" w:rsidRPr="002673C9">
        <w:rPr>
          <w:rFonts w:cs="Times New Roman"/>
          <w:b/>
          <w:bCs/>
        </w:rPr>
        <w:tab/>
      </w:r>
      <w:r w:rsidR="00ED329D" w:rsidRPr="002673C9">
        <w:rPr>
          <w:rFonts w:cs="Times New Roman"/>
          <w:b/>
          <w:bCs/>
        </w:rPr>
        <w:tab/>
      </w:r>
      <w:r w:rsidR="00ED329D" w:rsidRPr="002673C9">
        <w:rPr>
          <w:rFonts w:cs="Times New Roman"/>
          <w:b/>
          <w:bCs/>
        </w:rPr>
        <w:tab/>
      </w:r>
      <w:r w:rsidR="00ED329D" w:rsidRPr="002673C9">
        <w:rPr>
          <w:rFonts w:cs="Times New Roman"/>
          <w:b/>
          <w:bCs/>
        </w:rPr>
        <w:tab/>
      </w:r>
      <w:r w:rsidR="00ED329D" w:rsidRPr="002673C9">
        <w:rPr>
          <w:rFonts w:cs="Times New Roman"/>
          <w:b/>
          <w:bCs/>
        </w:rPr>
        <w:tab/>
      </w:r>
      <w:r w:rsidR="008C2E52">
        <w:rPr>
          <w:rFonts w:cs="Times New Roman"/>
          <w:b/>
          <w:bCs/>
        </w:rPr>
        <w:t xml:space="preserve">                   </w:t>
      </w:r>
      <w:r w:rsidR="00ED329D" w:rsidRPr="002673C9">
        <w:rPr>
          <w:rFonts w:cs="Times New Roman"/>
          <w:b/>
          <w:bCs/>
        </w:rPr>
        <w:t>May</w:t>
      </w:r>
      <w:r w:rsidR="009C2498" w:rsidRPr="002673C9">
        <w:rPr>
          <w:rFonts w:cs="Times New Roman"/>
          <w:b/>
          <w:bCs/>
        </w:rPr>
        <w:t>-202</w:t>
      </w:r>
      <w:r w:rsidR="00ED329D" w:rsidRPr="002673C9">
        <w:rPr>
          <w:rFonts w:cs="Times New Roman"/>
          <w:b/>
          <w:bCs/>
        </w:rPr>
        <w:t>2</w:t>
      </w:r>
      <w:r w:rsidR="009C2498" w:rsidRPr="002673C9">
        <w:rPr>
          <w:rFonts w:cs="Times New Roman"/>
          <w:b/>
          <w:bCs/>
        </w:rPr>
        <w:t xml:space="preserve"> – </w:t>
      </w:r>
      <w:r w:rsidR="00F27FE3" w:rsidRPr="002673C9">
        <w:rPr>
          <w:rFonts w:cs="Times New Roman"/>
          <w:b/>
          <w:bCs/>
        </w:rPr>
        <w:t>Ma</w:t>
      </w:r>
      <w:r w:rsidR="00ED329D" w:rsidRPr="002673C9">
        <w:rPr>
          <w:rFonts w:cs="Times New Roman"/>
          <w:b/>
          <w:bCs/>
        </w:rPr>
        <w:t>y</w:t>
      </w:r>
      <w:r w:rsidR="00F27FE3" w:rsidRPr="002673C9">
        <w:rPr>
          <w:rFonts w:cs="Times New Roman"/>
          <w:b/>
          <w:bCs/>
        </w:rPr>
        <w:t>-2023</w:t>
      </w:r>
    </w:p>
    <w:p w14:paraId="4D24EE5B" w14:textId="06BF6208" w:rsidR="009C2498" w:rsidRPr="002673C9" w:rsidRDefault="00242F35" w:rsidP="009C2498">
      <w:pPr>
        <w:rPr>
          <w:rFonts w:cs="Times New Roman"/>
          <w:b/>
          <w:bCs/>
        </w:rPr>
      </w:pPr>
      <w:r w:rsidRPr="002673C9">
        <w:rPr>
          <w:rFonts w:cs="Times New Roman"/>
          <w:b/>
          <w:bCs/>
        </w:rPr>
        <w:t xml:space="preserve">Role: </w:t>
      </w:r>
      <w:r w:rsidR="00C72932">
        <w:rPr>
          <w:rFonts w:cs="Times New Roman"/>
          <w:b/>
          <w:bCs/>
        </w:rPr>
        <w:t>D</w:t>
      </w:r>
      <w:r w:rsidR="00292B6D" w:rsidRPr="002673C9">
        <w:rPr>
          <w:rFonts w:cs="Times New Roman"/>
          <w:b/>
          <w:bCs/>
        </w:rPr>
        <w:t>ata</w:t>
      </w:r>
      <w:r w:rsidR="009C2498" w:rsidRPr="002673C9">
        <w:rPr>
          <w:rFonts w:cs="Times New Roman"/>
          <w:b/>
          <w:bCs/>
        </w:rPr>
        <w:t xml:space="preserve"> Engineer</w:t>
      </w:r>
      <w:r w:rsidR="00C72932">
        <w:rPr>
          <w:rFonts w:cs="Times New Roman"/>
          <w:b/>
          <w:bCs/>
        </w:rPr>
        <w:t xml:space="preserve"> Lead</w:t>
      </w:r>
      <w:bookmarkStart w:id="0" w:name="_GoBack"/>
      <w:bookmarkEnd w:id="0"/>
    </w:p>
    <w:p w14:paraId="3E566403" w14:textId="77777777" w:rsidR="00514338" w:rsidRPr="002673C9" w:rsidRDefault="00514338" w:rsidP="009C2498">
      <w:pPr>
        <w:rPr>
          <w:rFonts w:cs="Times New Roman"/>
          <w:b/>
          <w:bCs/>
        </w:rPr>
      </w:pPr>
    </w:p>
    <w:p w14:paraId="30810ECF" w14:textId="6F0D2F8D" w:rsidR="005A2AE6" w:rsidRPr="004821EC" w:rsidRDefault="005A2AE6" w:rsidP="005A2AE6">
      <w:pPr>
        <w:numPr>
          <w:ilvl w:val="12"/>
          <w:numId w:val="0"/>
        </w:numPr>
        <w:tabs>
          <w:tab w:val="left" w:pos="0"/>
        </w:tabs>
        <w:rPr>
          <w:rFonts w:eastAsiaTheme="minorHAnsi" w:cs="Times New Roman"/>
          <w:b/>
          <w:sz w:val="22"/>
          <w:szCs w:val="22"/>
          <w:u w:val="single"/>
          <w:lang w:val="en-IN" w:eastAsia="en-US"/>
        </w:rPr>
      </w:pPr>
      <w:r w:rsidRPr="004821EC">
        <w:rPr>
          <w:rFonts w:eastAsiaTheme="minorHAnsi" w:cs="Times New Roman"/>
          <w:b/>
          <w:sz w:val="22"/>
          <w:szCs w:val="22"/>
          <w:u w:val="single"/>
          <w:lang w:val="en-IN" w:eastAsia="en-US"/>
        </w:rPr>
        <w:t>Description:</w:t>
      </w:r>
    </w:p>
    <w:p w14:paraId="43608DEA" w14:textId="6A311622" w:rsidR="00242F35" w:rsidRPr="004821EC" w:rsidRDefault="005128AD" w:rsidP="00514338">
      <w:pPr>
        <w:spacing w:before="120" w:after="40"/>
        <w:ind w:right="-36"/>
        <w:jc w:val="both"/>
        <w:rPr>
          <w:rFonts w:eastAsiaTheme="minorHAnsi" w:cs="Times New Roman"/>
          <w:sz w:val="22"/>
          <w:szCs w:val="22"/>
          <w:lang w:val="en-IN" w:eastAsia="en-US"/>
        </w:rPr>
      </w:pPr>
      <w:r w:rsidRPr="004821EC">
        <w:rPr>
          <w:rFonts w:eastAsiaTheme="minorHAnsi" w:cs="Times New Roman"/>
          <w:sz w:val="22"/>
          <w:szCs w:val="22"/>
          <w:lang w:eastAsia="en-US"/>
        </w:rPr>
        <w:t xml:space="preserve">The project involved the </w:t>
      </w:r>
      <w:r w:rsidRPr="004821EC">
        <w:rPr>
          <w:rFonts w:eastAsiaTheme="minorHAnsi" w:cs="Times New Roman"/>
          <w:b/>
          <w:bCs/>
          <w:sz w:val="22"/>
          <w:szCs w:val="22"/>
          <w:lang w:eastAsia="en-US"/>
        </w:rPr>
        <w:t>design, development, and support of a centralized data platform</w:t>
      </w:r>
      <w:r w:rsidRPr="004821EC">
        <w:rPr>
          <w:rFonts w:eastAsiaTheme="minorHAnsi" w:cs="Times New Roman"/>
          <w:sz w:val="22"/>
          <w:szCs w:val="22"/>
          <w:lang w:eastAsia="en-US"/>
        </w:rPr>
        <w:t xml:space="preserve"> for Lloyds Bank's customer analytics and regulatory reporting functions. The platform consolidated data from various banking systems—including loans, credit cards, mortgages, and customer service channels—into a single, governed enterprise data warehouse. This supported internal analytics, risk management, GDPR compliance, and executive dashboarding</w:t>
      </w:r>
      <w:proofErr w:type="gramStart"/>
      <w:r w:rsidRPr="004821EC">
        <w:rPr>
          <w:rFonts w:eastAsiaTheme="minorHAnsi" w:cs="Times New Roman"/>
          <w:sz w:val="22"/>
          <w:szCs w:val="22"/>
          <w:lang w:eastAsia="en-US"/>
        </w:rPr>
        <w:t>.</w:t>
      </w:r>
      <w:r w:rsidR="00246375" w:rsidRPr="004821EC">
        <w:rPr>
          <w:rFonts w:eastAsiaTheme="minorHAnsi" w:cs="Times New Roman"/>
          <w:sz w:val="22"/>
          <w:szCs w:val="22"/>
          <w:lang w:val="en-IN" w:eastAsia="en-US"/>
        </w:rPr>
        <w:t>.</w:t>
      </w:r>
      <w:proofErr w:type="gramEnd"/>
    </w:p>
    <w:p w14:paraId="00C05F1B" w14:textId="0346AB1E" w:rsidR="00246375" w:rsidRPr="004821EC" w:rsidRDefault="00246375" w:rsidP="00A06FEB">
      <w:pPr>
        <w:numPr>
          <w:ilvl w:val="12"/>
          <w:numId w:val="0"/>
        </w:numPr>
        <w:tabs>
          <w:tab w:val="left" w:pos="0"/>
        </w:tabs>
        <w:rPr>
          <w:rFonts w:eastAsiaTheme="minorHAnsi" w:cs="Times New Roman"/>
          <w:b/>
          <w:sz w:val="22"/>
          <w:szCs w:val="22"/>
          <w:u w:val="single"/>
          <w:lang w:val="en-IN" w:eastAsia="en-US"/>
        </w:rPr>
      </w:pPr>
      <w:r w:rsidRPr="004821EC">
        <w:rPr>
          <w:rFonts w:eastAsiaTheme="minorHAnsi" w:cs="Times New Roman"/>
          <w:b/>
          <w:sz w:val="22"/>
          <w:szCs w:val="22"/>
          <w:u w:val="single"/>
          <w:lang w:val="en-IN" w:eastAsia="en-US"/>
        </w:rPr>
        <w:t>Roles and Responsibilities:</w:t>
      </w:r>
    </w:p>
    <w:p w14:paraId="2CD1B95C" w14:textId="77777777" w:rsidR="008A7DF5" w:rsidRPr="004821EC" w:rsidRDefault="008A7DF5" w:rsidP="00A06FEB">
      <w:pPr>
        <w:numPr>
          <w:ilvl w:val="12"/>
          <w:numId w:val="0"/>
        </w:numPr>
        <w:tabs>
          <w:tab w:val="left" w:pos="0"/>
        </w:tabs>
        <w:rPr>
          <w:rFonts w:eastAsiaTheme="minorHAnsi" w:cs="Times New Roman"/>
          <w:b/>
          <w:sz w:val="22"/>
          <w:szCs w:val="22"/>
          <w:u w:val="single"/>
          <w:lang w:val="en-IN" w:eastAsia="en-US"/>
        </w:rPr>
      </w:pPr>
    </w:p>
    <w:p w14:paraId="4A16C4CE" w14:textId="38A2260A" w:rsidR="008A7DF5" w:rsidRPr="004821EC" w:rsidRDefault="008A7DF5" w:rsidP="008A7DF5">
      <w:pPr>
        <w:pStyle w:val="ListParagraph"/>
        <w:numPr>
          <w:ilvl w:val="0"/>
          <w:numId w:val="8"/>
        </w:numPr>
        <w:spacing w:after="40"/>
        <w:ind w:right="-36"/>
        <w:jc w:val="both"/>
        <w:rPr>
          <w:rFonts w:eastAsiaTheme="minorHAnsi" w:cs="Times New Roman"/>
          <w:sz w:val="22"/>
          <w:szCs w:val="22"/>
          <w:lang w:val="en-IN" w:eastAsia="en-US"/>
        </w:rPr>
      </w:pPr>
      <w:r w:rsidRPr="004821EC">
        <w:rPr>
          <w:rFonts w:eastAsiaTheme="minorHAnsi" w:cs="Times New Roman"/>
          <w:sz w:val="22"/>
          <w:szCs w:val="22"/>
          <w:lang w:val="en-IN" w:eastAsia="en-US"/>
        </w:rPr>
        <w:t>Led the data migration initiative for Lloyds Banking Group from on-premises SQL Server and Oracle systems to Azure-based data platforms including Azure Data Lake Storage Gen2, Azure Synapse, and Databricks.</w:t>
      </w:r>
    </w:p>
    <w:p w14:paraId="6688E674" w14:textId="27874811" w:rsidR="008A7DF5" w:rsidRPr="004821EC" w:rsidRDefault="008A7DF5" w:rsidP="008A7DF5">
      <w:pPr>
        <w:pStyle w:val="ListParagraph"/>
        <w:numPr>
          <w:ilvl w:val="0"/>
          <w:numId w:val="8"/>
        </w:numPr>
        <w:spacing w:after="40"/>
        <w:ind w:right="-36"/>
        <w:jc w:val="both"/>
        <w:rPr>
          <w:rFonts w:eastAsiaTheme="minorHAnsi" w:cs="Times New Roman"/>
          <w:sz w:val="22"/>
          <w:szCs w:val="22"/>
          <w:lang w:val="en-IN" w:eastAsia="en-US"/>
        </w:rPr>
      </w:pPr>
      <w:r w:rsidRPr="004821EC">
        <w:rPr>
          <w:rFonts w:eastAsiaTheme="minorHAnsi" w:cs="Times New Roman"/>
          <w:sz w:val="22"/>
          <w:szCs w:val="22"/>
          <w:lang w:val="en-IN" w:eastAsia="en-US"/>
        </w:rPr>
        <w:t>Designed and developed ETL pipelines using Azure Data Factory (ADF) and Databricks (PySpark) to extract, transform, and load large volumes of financial and operational data to the cloud.</w:t>
      </w:r>
    </w:p>
    <w:p w14:paraId="2CFDE541" w14:textId="0E2740DE" w:rsidR="008A7DF5" w:rsidRPr="004821EC" w:rsidRDefault="008A7DF5" w:rsidP="008A7DF5">
      <w:pPr>
        <w:pStyle w:val="ListParagraph"/>
        <w:numPr>
          <w:ilvl w:val="0"/>
          <w:numId w:val="8"/>
        </w:numPr>
        <w:spacing w:after="40"/>
        <w:ind w:right="-36"/>
        <w:jc w:val="both"/>
        <w:rPr>
          <w:rFonts w:eastAsiaTheme="minorHAnsi" w:cs="Times New Roman"/>
          <w:sz w:val="22"/>
          <w:szCs w:val="22"/>
          <w:lang w:val="en-IN" w:eastAsia="en-US"/>
        </w:rPr>
      </w:pPr>
      <w:r w:rsidRPr="004821EC">
        <w:rPr>
          <w:rFonts w:eastAsiaTheme="minorHAnsi" w:cs="Times New Roman"/>
          <w:sz w:val="22"/>
          <w:szCs w:val="22"/>
          <w:lang w:val="en-IN" w:eastAsia="en-US"/>
        </w:rPr>
        <w:t>Performed data profiling, validation, and reconciliation between source and target systems to ensure 100% data integrity post-migration.</w:t>
      </w:r>
    </w:p>
    <w:p w14:paraId="2350C4C8" w14:textId="12F02F36" w:rsidR="008A7DF5" w:rsidRPr="004821EC" w:rsidRDefault="008A7DF5" w:rsidP="008A7DF5">
      <w:pPr>
        <w:pStyle w:val="ListParagraph"/>
        <w:numPr>
          <w:ilvl w:val="0"/>
          <w:numId w:val="8"/>
        </w:numPr>
        <w:spacing w:after="40"/>
        <w:ind w:right="-36"/>
        <w:jc w:val="both"/>
        <w:rPr>
          <w:rFonts w:eastAsiaTheme="minorHAnsi" w:cs="Times New Roman"/>
          <w:sz w:val="22"/>
          <w:szCs w:val="22"/>
          <w:lang w:val="en-IN" w:eastAsia="en-US"/>
        </w:rPr>
      </w:pPr>
      <w:r w:rsidRPr="004821EC">
        <w:rPr>
          <w:rFonts w:eastAsiaTheme="minorHAnsi" w:cs="Times New Roman"/>
          <w:sz w:val="22"/>
          <w:szCs w:val="22"/>
          <w:lang w:val="en-IN" w:eastAsia="en-US"/>
        </w:rPr>
        <w:t>Modernized legacy ETL processes by reengineering them into cloud-native pipelines with improved fault tolerance, logging, and retry mechanisms.</w:t>
      </w:r>
    </w:p>
    <w:p w14:paraId="6C9A0226" w14:textId="166FFE5A" w:rsidR="008A7DF5" w:rsidRPr="004821EC" w:rsidRDefault="008A7DF5" w:rsidP="008A7DF5">
      <w:pPr>
        <w:pStyle w:val="ListParagraph"/>
        <w:numPr>
          <w:ilvl w:val="0"/>
          <w:numId w:val="8"/>
        </w:numPr>
        <w:spacing w:after="40"/>
        <w:ind w:right="-36"/>
        <w:jc w:val="both"/>
        <w:rPr>
          <w:rFonts w:eastAsiaTheme="minorHAnsi" w:cs="Times New Roman"/>
          <w:sz w:val="22"/>
          <w:szCs w:val="22"/>
          <w:lang w:val="en-IN" w:eastAsia="en-US"/>
        </w:rPr>
      </w:pPr>
      <w:r w:rsidRPr="004821EC">
        <w:rPr>
          <w:rFonts w:eastAsiaTheme="minorHAnsi" w:cs="Times New Roman"/>
          <w:sz w:val="22"/>
          <w:szCs w:val="22"/>
          <w:lang w:val="en-IN" w:eastAsia="en-US"/>
        </w:rPr>
        <w:t>Migrated and restructured historical datasets into Delta Lake format, enabling scalable storage, ACID transactions, and time-travel features in the Data Lakehouse architecture.</w:t>
      </w:r>
    </w:p>
    <w:p w14:paraId="6B514F4F" w14:textId="617D8382" w:rsidR="008A7DF5" w:rsidRPr="004821EC" w:rsidRDefault="008A7DF5" w:rsidP="008A7DF5">
      <w:pPr>
        <w:pStyle w:val="ListParagraph"/>
        <w:numPr>
          <w:ilvl w:val="0"/>
          <w:numId w:val="8"/>
        </w:numPr>
        <w:spacing w:after="40"/>
        <w:ind w:right="-36"/>
        <w:jc w:val="both"/>
        <w:rPr>
          <w:rFonts w:eastAsiaTheme="minorHAnsi" w:cs="Times New Roman"/>
          <w:sz w:val="22"/>
          <w:szCs w:val="22"/>
          <w:lang w:val="en-IN" w:eastAsia="en-US"/>
        </w:rPr>
      </w:pPr>
      <w:r w:rsidRPr="004821EC">
        <w:rPr>
          <w:rFonts w:eastAsiaTheme="minorHAnsi" w:cs="Times New Roman"/>
          <w:sz w:val="22"/>
          <w:szCs w:val="22"/>
          <w:lang w:val="en-IN" w:eastAsia="en-US"/>
        </w:rPr>
        <w:lastRenderedPageBreak/>
        <w:t>Implemented access control, audit logging, and role-based security policies using Azure Purview and Unity Catalog for regulatory compliance (GDPR, PCI).</w:t>
      </w:r>
    </w:p>
    <w:p w14:paraId="295C6BEF" w14:textId="272AF0A3" w:rsidR="008A7DF5" w:rsidRPr="004821EC" w:rsidRDefault="008A7DF5" w:rsidP="008A7DF5">
      <w:pPr>
        <w:pStyle w:val="ListParagraph"/>
        <w:numPr>
          <w:ilvl w:val="0"/>
          <w:numId w:val="8"/>
        </w:numPr>
        <w:spacing w:after="40"/>
        <w:ind w:right="-36"/>
        <w:jc w:val="both"/>
        <w:rPr>
          <w:rFonts w:eastAsiaTheme="minorHAnsi" w:cs="Times New Roman"/>
          <w:sz w:val="22"/>
          <w:szCs w:val="22"/>
          <w:lang w:val="en-IN" w:eastAsia="en-US"/>
        </w:rPr>
      </w:pPr>
      <w:r w:rsidRPr="004821EC">
        <w:rPr>
          <w:rFonts w:eastAsiaTheme="minorHAnsi" w:cs="Times New Roman"/>
          <w:sz w:val="22"/>
          <w:szCs w:val="22"/>
          <w:lang w:val="en-IN" w:eastAsia="en-US"/>
        </w:rPr>
        <w:t>Optimized data partitioning and file formats (Parquet, Delta) to reduce query times by 60% compared to the legacy on-prem environment.</w:t>
      </w:r>
    </w:p>
    <w:p w14:paraId="59A56865" w14:textId="355E71F6" w:rsidR="008A7DF5" w:rsidRPr="004821EC" w:rsidRDefault="008A7DF5" w:rsidP="008A7DF5">
      <w:pPr>
        <w:pStyle w:val="ListParagraph"/>
        <w:numPr>
          <w:ilvl w:val="0"/>
          <w:numId w:val="8"/>
        </w:numPr>
        <w:spacing w:after="40"/>
        <w:ind w:right="-36"/>
        <w:jc w:val="both"/>
        <w:rPr>
          <w:rFonts w:eastAsiaTheme="minorHAnsi" w:cs="Times New Roman"/>
          <w:sz w:val="22"/>
          <w:szCs w:val="22"/>
          <w:lang w:val="en-IN" w:eastAsia="en-US"/>
        </w:rPr>
      </w:pPr>
      <w:r w:rsidRPr="004821EC">
        <w:rPr>
          <w:rFonts w:eastAsiaTheme="minorHAnsi" w:cs="Times New Roman"/>
          <w:sz w:val="22"/>
          <w:szCs w:val="22"/>
          <w:lang w:val="en-IN" w:eastAsia="en-US"/>
        </w:rPr>
        <w:t>Collaborated with cloud architects, security teams, and SMEs to establish landing zones, naming conventions, and data governance standards across Azure environments.</w:t>
      </w:r>
    </w:p>
    <w:p w14:paraId="39A2C9DA" w14:textId="0346AE8E" w:rsidR="008A7DF5" w:rsidRPr="004821EC" w:rsidRDefault="008A7DF5" w:rsidP="008A7DF5">
      <w:pPr>
        <w:pStyle w:val="ListParagraph"/>
        <w:numPr>
          <w:ilvl w:val="0"/>
          <w:numId w:val="8"/>
        </w:numPr>
        <w:spacing w:after="40"/>
        <w:ind w:right="-36"/>
        <w:jc w:val="both"/>
        <w:rPr>
          <w:rFonts w:eastAsiaTheme="minorHAnsi" w:cs="Times New Roman"/>
          <w:sz w:val="22"/>
          <w:szCs w:val="22"/>
          <w:lang w:val="en-IN" w:eastAsia="en-US"/>
        </w:rPr>
      </w:pPr>
      <w:r w:rsidRPr="004821EC">
        <w:rPr>
          <w:rFonts w:eastAsiaTheme="minorHAnsi" w:cs="Times New Roman"/>
          <w:sz w:val="22"/>
          <w:szCs w:val="22"/>
          <w:lang w:val="en-IN" w:eastAsia="en-US"/>
        </w:rPr>
        <w:t>Utilized CI/CD pipelines with Azure DevOps and Git for deploying and managing infrastructure-as-code (ARM templates, Terraform) and data pipelines.</w:t>
      </w:r>
    </w:p>
    <w:p w14:paraId="35267DE6" w14:textId="49A33C4D" w:rsidR="008A7DF5" w:rsidRPr="004821EC" w:rsidRDefault="008A7DF5" w:rsidP="008A7DF5">
      <w:pPr>
        <w:pStyle w:val="ListParagraph"/>
        <w:numPr>
          <w:ilvl w:val="0"/>
          <w:numId w:val="8"/>
        </w:numPr>
        <w:spacing w:after="40"/>
        <w:ind w:right="-36"/>
        <w:jc w:val="both"/>
        <w:rPr>
          <w:rFonts w:cs="Times New Roman"/>
          <w:sz w:val="22"/>
          <w:szCs w:val="22"/>
          <w:lang w:val="en-IN" w:eastAsia="en-IN"/>
        </w:rPr>
      </w:pPr>
      <w:r w:rsidRPr="004821EC">
        <w:rPr>
          <w:rFonts w:eastAsiaTheme="minorHAnsi" w:cs="Times New Roman"/>
          <w:sz w:val="22"/>
          <w:szCs w:val="22"/>
          <w:lang w:val="en-IN" w:eastAsia="en-US"/>
        </w:rPr>
        <w:t>Supported UAT and post-migration performance tuning, including query optimization and monitoring via Azure Monitor and Log Analytics.</w:t>
      </w:r>
    </w:p>
    <w:p w14:paraId="527C0E89" w14:textId="77777777" w:rsidR="00372AD9" w:rsidRPr="004821EC" w:rsidRDefault="00372AD9" w:rsidP="00372AD9">
      <w:pPr>
        <w:shd w:val="clear" w:color="auto" w:fill="FFFFFF"/>
        <w:suppressAutoHyphens w:val="0"/>
        <w:ind w:left="360"/>
        <w:jc w:val="both"/>
        <w:rPr>
          <w:rFonts w:eastAsiaTheme="minorEastAsia" w:cs="Times New Roman"/>
          <w:color w:val="000000" w:themeColor="text1"/>
          <w:sz w:val="22"/>
          <w:szCs w:val="22"/>
          <w:shd w:val="clear" w:color="auto" w:fill="FFFFFF"/>
          <w:lang w:eastAsia="en-IN"/>
        </w:rPr>
      </w:pPr>
    </w:p>
    <w:p w14:paraId="0ECD450D" w14:textId="77777777" w:rsidR="00242F35" w:rsidRPr="004821EC" w:rsidRDefault="00242F35" w:rsidP="00242F35">
      <w:pPr>
        <w:rPr>
          <w:rFonts w:eastAsiaTheme="minorEastAsia" w:cs="Times New Roman"/>
          <w:sz w:val="22"/>
          <w:szCs w:val="22"/>
          <w:lang w:eastAsia="en-IN"/>
        </w:rPr>
      </w:pPr>
      <w:r w:rsidRPr="004821EC">
        <w:rPr>
          <w:rFonts w:cs="Times New Roman"/>
          <w:b/>
          <w:color w:val="000000" w:themeColor="text1"/>
          <w:sz w:val="22"/>
          <w:szCs w:val="22"/>
          <w:u w:val="single"/>
          <w:shd w:val="clear" w:color="auto" w:fill="FFFFFF"/>
        </w:rPr>
        <w:t>Environment</w:t>
      </w:r>
      <w:r w:rsidRPr="004821EC">
        <w:rPr>
          <w:rFonts w:cs="Times New Roman"/>
          <w:b/>
          <w:bCs/>
          <w:sz w:val="22"/>
          <w:szCs w:val="22"/>
          <w:lang w:eastAsia="en-GB"/>
        </w:rPr>
        <w:t>:</w:t>
      </w:r>
      <w:r w:rsidRPr="004821EC">
        <w:rPr>
          <w:rFonts w:cs="Times New Roman"/>
          <w:sz w:val="22"/>
          <w:szCs w:val="22"/>
          <w:lang w:eastAsia="en-GB"/>
        </w:rPr>
        <w:t xml:space="preserve"> </w:t>
      </w:r>
      <w:r w:rsidRPr="004821EC">
        <w:rPr>
          <w:rFonts w:eastAsiaTheme="minorEastAsia" w:cs="Times New Roman"/>
          <w:sz w:val="22"/>
          <w:szCs w:val="22"/>
          <w:lang w:eastAsia="en-IN"/>
        </w:rPr>
        <w:t xml:space="preserve">Azure Data Factory (ADF), Azure </w:t>
      </w:r>
      <w:proofErr w:type="spellStart"/>
      <w:r w:rsidRPr="004821EC">
        <w:rPr>
          <w:rFonts w:eastAsiaTheme="minorEastAsia" w:cs="Times New Roman"/>
          <w:sz w:val="22"/>
          <w:szCs w:val="22"/>
          <w:lang w:eastAsia="en-IN"/>
        </w:rPr>
        <w:t>Databricks</w:t>
      </w:r>
      <w:proofErr w:type="spellEnd"/>
      <w:r w:rsidRPr="004821EC">
        <w:rPr>
          <w:rFonts w:eastAsiaTheme="minorEastAsia" w:cs="Times New Roman"/>
          <w:sz w:val="22"/>
          <w:szCs w:val="22"/>
          <w:lang w:eastAsia="en-IN"/>
        </w:rPr>
        <w:t xml:space="preserve">, Azure Synapse Analytics, Azure Data Bricks, Azure Data Lake, Snowflake ,Python, </w:t>
      </w:r>
      <w:proofErr w:type="spellStart"/>
      <w:r w:rsidRPr="004821EC">
        <w:rPr>
          <w:rFonts w:eastAsiaTheme="minorEastAsia" w:cs="Times New Roman"/>
          <w:sz w:val="22"/>
          <w:szCs w:val="22"/>
          <w:lang w:eastAsia="en-IN"/>
        </w:rPr>
        <w:t>PySpark</w:t>
      </w:r>
      <w:proofErr w:type="spellEnd"/>
      <w:r w:rsidRPr="004821EC">
        <w:rPr>
          <w:rFonts w:eastAsiaTheme="minorEastAsia" w:cs="Times New Roman"/>
          <w:sz w:val="22"/>
          <w:szCs w:val="22"/>
          <w:lang w:eastAsia="en-IN"/>
        </w:rPr>
        <w:t xml:space="preserve">, SQL, </w:t>
      </w:r>
      <w:proofErr w:type="spellStart"/>
      <w:r w:rsidRPr="004821EC">
        <w:rPr>
          <w:rFonts w:eastAsiaTheme="minorEastAsia" w:cs="Times New Roman"/>
          <w:sz w:val="22"/>
          <w:szCs w:val="22"/>
          <w:lang w:eastAsia="en-IN"/>
        </w:rPr>
        <w:t>SparkSQL</w:t>
      </w:r>
      <w:proofErr w:type="spellEnd"/>
      <w:r w:rsidRPr="004821EC">
        <w:rPr>
          <w:rFonts w:eastAsiaTheme="minorEastAsia" w:cs="Times New Roman"/>
          <w:sz w:val="22"/>
          <w:szCs w:val="22"/>
          <w:lang w:eastAsia="en-IN"/>
        </w:rPr>
        <w:t xml:space="preserve">, Unity Catalog,  Power BI, Kafka, , </w:t>
      </w:r>
      <w:proofErr w:type="spellStart"/>
      <w:r w:rsidRPr="004821EC">
        <w:rPr>
          <w:rFonts w:eastAsiaTheme="minorEastAsia" w:cs="Times New Roman"/>
          <w:sz w:val="22"/>
          <w:szCs w:val="22"/>
          <w:lang w:eastAsia="en-IN"/>
        </w:rPr>
        <w:t>Git</w:t>
      </w:r>
      <w:proofErr w:type="spellEnd"/>
      <w:r w:rsidRPr="004821EC">
        <w:rPr>
          <w:rFonts w:eastAsiaTheme="minorEastAsia" w:cs="Times New Roman"/>
          <w:sz w:val="22"/>
          <w:szCs w:val="22"/>
          <w:lang w:eastAsia="en-IN"/>
        </w:rPr>
        <w:t xml:space="preserve">, </w:t>
      </w:r>
      <w:proofErr w:type="spellStart"/>
      <w:r w:rsidRPr="004821EC">
        <w:rPr>
          <w:rFonts w:eastAsiaTheme="minorEastAsia" w:cs="Times New Roman"/>
          <w:sz w:val="22"/>
          <w:szCs w:val="22"/>
          <w:lang w:eastAsia="en-IN"/>
        </w:rPr>
        <w:t>Hadoop</w:t>
      </w:r>
      <w:proofErr w:type="spellEnd"/>
      <w:r w:rsidRPr="004821EC">
        <w:rPr>
          <w:rFonts w:eastAsiaTheme="minorEastAsia" w:cs="Times New Roman"/>
          <w:sz w:val="22"/>
          <w:szCs w:val="22"/>
          <w:lang w:eastAsia="en-IN"/>
        </w:rPr>
        <w:t xml:space="preserve">,  </w:t>
      </w:r>
      <w:proofErr w:type="spellStart"/>
      <w:r w:rsidRPr="004821EC">
        <w:rPr>
          <w:rFonts w:eastAsiaTheme="minorEastAsia" w:cs="Times New Roman"/>
          <w:sz w:val="22"/>
          <w:szCs w:val="22"/>
          <w:lang w:eastAsia="en-IN"/>
        </w:rPr>
        <w:t>RestAPI</w:t>
      </w:r>
      <w:proofErr w:type="spellEnd"/>
      <w:r w:rsidRPr="004821EC">
        <w:rPr>
          <w:rFonts w:eastAsiaTheme="minorEastAsia" w:cs="Times New Roman"/>
          <w:sz w:val="22"/>
          <w:szCs w:val="22"/>
          <w:lang w:eastAsia="en-IN"/>
        </w:rPr>
        <w:t>, Hive</w:t>
      </w:r>
    </w:p>
    <w:p w14:paraId="7FD8ED51" w14:textId="77777777" w:rsidR="005A5FB8" w:rsidRPr="004821EC" w:rsidRDefault="005A5FB8" w:rsidP="007D2C94">
      <w:pPr>
        <w:rPr>
          <w:rFonts w:cs="Times New Roman"/>
          <w:b/>
          <w:bCs/>
          <w:sz w:val="22"/>
          <w:szCs w:val="22"/>
        </w:rPr>
      </w:pPr>
    </w:p>
    <w:p w14:paraId="067C6F8A" w14:textId="77777777" w:rsidR="005A5FB8" w:rsidRPr="00242F35" w:rsidRDefault="005A5FB8" w:rsidP="007D2C94">
      <w:pPr>
        <w:rPr>
          <w:rFonts w:cs="Times New Roman"/>
          <w:b/>
          <w:bCs/>
          <w:szCs w:val="22"/>
        </w:rPr>
      </w:pPr>
    </w:p>
    <w:p w14:paraId="4C3AF9B6" w14:textId="46022A4C" w:rsidR="007D2C94" w:rsidRPr="00D4175E" w:rsidRDefault="007D2C94" w:rsidP="007D2C94">
      <w:pPr>
        <w:rPr>
          <w:rFonts w:cs="Times New Roman"/>
          <w:b/>
          <w:bCs/>
        </w:rPr>
      </w:pPr>
      <w:r w:rsidRPr="00D4175E">
        <w:rPr>
          <w:rFonts w:cs="Times New Roman"/>
          <w:b/>
          <w:bCs/>
        </w:rPr>
        <w:t>Client:</w:t>
      </w:r>
      <w:r w:rsidR="007626CC">
        <w:rPr>
          <w:rFonts w:cs="Times New Roman"/>
          <w:b/>
          <w:bCs/>
        </w:rPr>
        <w:t xml:space="preserve"> </w:t>
      </w:r>
      <w:r w:rsidR="00ED329D" w:rsidRPr="00D4175E">
        <w:rPr>
          <w:rFonts w:cs="Times New Roman"/>
          <w:b/>
          <w:bCs/>
        </w:rPr>
        <w:t xml:space="preserve">Anthem </w:t>
      </w:r>
      <w:r w:rsidR="00ED329D" w:rsidRPr="00D4175E">
        <w:rPr>
          <w:rFonts w:cs="Times New Roman"/>
          <w:b/>
          <w:bCs/>
        </w:rPr>
        <w:tab/>
      </w:r>
      <w:r w:rsidR="00ED329D" w:rsidRPr="00D4175E">
        <w:rPr>
          <w:rFonts w:cs="Times New Roman"/>
          <w:b/>
          <w:bCs/>
        </w:rPr>
        <w:tab/>
      </w:r>
      <w:r w:rsidR="00ED329D" w:rsidRPr="00D4175E">
        <w:rPr>
          <w:rFonts w:cs="Times New Roman"/>
          <w:b/>
          <w:bCs/>
        </w:rPr>
        <w:tab/>
      </w:r>
      <w:r w:rsidR="00ED329D" w:rsidRPr="00D4175E">
        <w:rPr>
          <w:rFonts w:cs="Times New Roman"/>
          <w:b/>
          <w:bCs/>
        </w:rPr>
        <w:tab/>
      </w:r>
      <w:r w:rsidR="00ED329D" w:rsidRPr="00D4175E">
        <w:rPr>
          <w:rFonts w:cs="Times New Roman"/>
          <w:b/>
          <w:bCs/>
        </w:rPr>
        <w:tab/>
      </w:r>
      <w:r w:rsidR="00195A66" w:rsidRPr="00D4175E">
        <w:rPr>
          <w:rFonts w:cs="Times New Roman"/>
          <w:b/>
          <w:bCs/>
        </w:rPr>
        <w:t xml:space="preserve">                </w:t>
      </w:r>
      <w:r w:rsidR="00242F35" w:rsidRPr="00D4175E">
        <w:rPr>
          <w:rFonts w:cs="Times New Roman"/>
          <w:b/>
          <w:bCs/>
        </w:rPr>
        <w:t xml:space="preserve">                           </w:t>
      </w:r>
      <w:r w:rsidR="00020111">
        <w:rPr>
          <w:rFonts w:cs="Times New Roman"/>
          <w:b/>
          <w:bCs/>
        </w:rPr>
        <w:t xml:space="preserve"> </w:t>
      </w:r>
      <w:r w:rsidR="00062C45">
        <w:rPr>
          <w:rFonts w:cs="Times New Roman"/>
          <w:b/>
          <w:bCs/>
        </w:rPr>
        <w:t>Jul</w:t>
      </w:r>
      <w:r w:rsidRPr="00D4175E">
        <w:rPr>
          <w:rFonts w:cs="Times New Roman"/>
          <w:b/>
          <w:bCs/>
        </w:rPr>
        <w:t>-201</w:t>
      </w:r>
      <w:r w:rsidR="00ED329D" w:rsidRPr="00D4175E">
        <w:rPr>
          <w:rFonts w:cs="Times New Roman"/>
          <w:b/>
          <w:bCs/>
        </w:rPr>
        <w:t>8</w:t>
      </w:r>
      <w:r w:rsidRPr="00D4175E">
        <w:rPr>
          <w:rFonts w:cs="Times New Roman"/>
          <w:b/>
          <w:bCs/>
        </w:rPr>
        <w:t xml:space="preserve"> – </w:t>
      </w:r>
      <w:r w:rsidR="00ED329D" w:rsidRPr="00D4175E">
        <w:rPr>
          <w:rFonts w:cs="Times New Roman"/>
          <w:b/>
          <w:bCs/>
        </w:rPr>
        <w:t>May</w:t>
      </w:r>
      <w:r w:rsidR="00062C45">
        <w:rPr>
          <w:rFonts w:cs="Times New Roman"/>
          <w:b/>
          <w:bCs/>
        </w:rPr>
        <w:t>-2022</w:t>
      </w:r>
    </w:p>
    <w:p w14:paraId="51FC96A8" w14:textId="47715E2D" w:rsidR="00660854" w:rsidRPr="003A1CF3" w:rsidRDefault="007626CC" w:rsidP="007D2C94">
      <w:pPr>
        <w:rPr>
          <w:rFonts w:cs="Times New Roman"/>
          <w:b/>
          <w:bCs/>
        </w:rPr>
      </w:pPr>
      <w:r>
        <w:rPr>
          <w:rFonts w:cs="Times New Roman"/>
          <w:b/>
          <w:bCs/>
        </w:rPr>
        <w:t xml:space="preserve">Role: </w:t>
      </w:r>
      <w:r w:rsidR="007D2C94" w:rsidRPr="00D4175E">
        <w:rPr>
          <w:rFonts w:cs="Times New Roman"/>
          <w:b/>
          <w:bCs/>
        </w:rPr>
        <w:t xml:space="preserve">Senior </w:t>
      </w:r>
      <w:r w:rsidR="00A06AB5" w:rsidRPr="00D4175E">
        <w:rPr>
          <w:rFonts w:cs="Times New Roman"/>
          <w:b/>
          <w:bCs/>
        </w:rPr>
        <w:t>D</w:t>
      </w:r>
      <w:r w:rsidR="007D2C94" w:rsidRPr="00D4175E">
        <w:rPr>
          <w:rFonts w:cs="Times New Roman"/>
          <w:b/>
          <w:bCs/>
        </w:rPr>
        <w:t>ata Engineer</w:t>
      </w:r>
    </w:p>
    <w:p w14:paraId="7581AB87" w14:textId="77777777" w:rsidR="00660854" w:rsidRPr="00242F35" w:rsidRDefault="00660854" w:rsidP="00113330">
      <w:pPr>
        <w:numPr>
          <w:ilvl w:val="12"/>
          <w:numId w:val="0"/>
        </w:numPr>
        <w:tabs>
          <w:tab w:val="left" w:pos="0"/>
        </w:tabs>
        <w:rPr>
          <w:rFonts w:eastAsiaTheme="minorHAnsi" w:cs="Times New Roman"/>
          <w:b/>
          <w:sz w:val="22"/>
          <w:szCs w:val="21"/>
          <w:u w:val="single"/>
          <w:lang w:val="en-IN" w:eastAsia="en-US"/>
        </w:rPr>
      </w:pPr>
    </w:p>
    <w:p w14:paraId="1F9B17C6" w14:textId="61FB01D1" w:rsidR="00113330" w:rsidRPr="00414332" w:rsidRDefault="00113330" w:rsidP="00113330">
      <w:pPr>
        <w:numPr>
          <w:ilvl w:val="12"/>
          <w:numId w:val="0"/>
        </w:numPr>
        <w:tabs>
          <w:tab w:val="left" w:pos="0"/>
        </w:tabs>
        <w:rPr>
          <w:rFonts w:eastAsiaTheme="minorHAnsi" w:cs="Times New Roman"/>
          <w:b/>
          <w:sz w:val="22"/>
          <w:szCs w:val="22"/>
          <w:u w:val="single"/>
          <w:lang w:val="en-IN" w:eastAsia="en-US"/>
        </w:rPr>
      </w:pPr>
      <w:r w:rsidRPr="00414332">
        <w:rPr>
          <w:rFonts w:eastAsiaTheme="minorHAnsi" w:cs="Times New Roman"/>
          <w:b/>
          <w:sz w:val="22"/>
          <w:szCs w:val="22"/>
          <w:u w:val="single"/>
          <w:lang w:val="en-IN" w:eastAsia="en-US"/>
        </w:rPr>
        <w:t>Description:</w:t>
      </w:r>
    </w:p>
    <w:p w14:paraId="31C70497" w14:textId="49436818" w:rsidR="00383477" w:rsidRPr="00414332" w:rsidRDefault="00383477" w:rsidP="007D2C94">
      <w:pPr>
        <w:spacing w:before="120" w:after="40"/>
        <w:ind w:right="-36"/>
        <w:jc w:val="both"/>
        <w:rPr>
          <w:rFonts w:eastAsiaTheme="minorHAnsi" w:cs="Times New Roman"/>
          <w:sz w:val="22"/>
          <w:szCs w:val="22"/>
          <w:lang w:val="en-IN" w:eastAsia="en-US"/>
        </w:rPr>
      </w:pPr>
      <w:r w:rsidRPr="00414332">
        <w:rPr>
          <w:rFonts w:eastAsiaTheme="minorHAnsi" w:cs="Times New Roman"/>
          <w:sz w:val="22"/>
          <w:szCs w:val="22"/>
          <w:lang w:val="en-IN" w:eastAsia="en-US"/>
        </w:rPr>
        <w:t xml:space="preserve">The project </w:t>
      </w:r>
      <w:r w:rsidR="00932CC1" w:rsidRPr="00414332">
        <w:rPr>
          <w:rFonts w:eastAsiaTheme="minorHAnsi" w:cs="Times New Roman"/>
          <w:sz w:val="22"/>
          <w:szCs w:val="22"/>
          <w:lang w:val="en-IN" w:eastAsia="en-US"/>
        </w:rPr>
        <w:t xml:space="preserve">NextGen Health care </w:t>
      </w:r>
      <w:r w:rsidR="009A105D" w:rsidRPr="00414332">
        <w:rPr>
          <w:rFonts w:eastAsiaTheme="minorHAnsi" w:cs="Times New Roman"/>
          <w:sz w:val="22"/>
          <w:szCs w:val="22"/>
          <w:lang w:val="en-IN" w:eastAsia="en-US"/>
        </w:rPr>
        <w:t>is</w:t>
      </w:r>
      <w:r w:rsidRPr="00414332">
        <w:rPr>
          <w:rFonts w:eastAsiaTheme="minorHAnsi" w:cs="Times New Roman"/>
          <w:sz w:val="22"/>
          <w:szCs w:val="22"/>
          <w:lang w:val="en-IN" w:eastAsia="en-US"/>
        </w:rPr>
        <w:t xml:space="preserve"> to develop an enterprise digital </w:t>
      </w:r>
      <w:r w:rsidR="00932CC1" w:rsidRPr="00414332">
        <w:rPr>
          <w:rFonts w:eastAsiaTheme="minorHAnsi" w:cs="Times New Roman"/>
          <w:sz w:val="22"/>
          <w:szCs w:val="22"/>
          <w:lang w:val="en-IN" w:eastAsia="en-US"/>
        </w:rPr>
        <w:t xml:space="preserve">Insurance </w:t>
      </w:r>
      <w:r w:rsidRPr="00414332">
        <w:rPr>
          <w:rFonts w:eastAsiaTheme="minorHAnsi" w:cs="Times New Roman"/>
          <w:sz w:val="22"/>
          <w:szCs w:val="22"/>
          <w:lang w:val="en-IN" w:eastAsia="en-US"/>
        </w:rPr>
        <w:t xml:space="preserve">platform </w:t>
      </w:r>
      <w:r w:rsidR="009A105D" w:rsidRPr="00414332">
        <w:rPr>
          <w:rFonts w:eastAsiaTheme="minorHAnsi" w:cs="Times New Roman"/>
          <w:sz w:val="22"/>
          <w:szCs w:val="22"/>
          <w:lang w:val="en-IN" w:eastAsia="en-US"/>
        </w:rPr>
        <w:t>solution make</w:t>
      </w:r>
      <w:r w:rsidRPr="00414332">
        <w:rPr>
          <w:rFonts w:eastAsiaTheme="minorHAnsi" w:cs="Times New Roman"/>
          <w:sz w:val="22"/>
          <w:szCs w:val="22"/>
          <w:lang w:val="en-IN" w:eastAsia="en-US"/>
        </w:rPr>
        <w:t xml:space="preserve"> standardized. Also there will be </w:t>
      </w:r>
      <w:r w:rsidR="00EC7773" w:rsidRPr="00414332">
        <w:rPr>
          <w:rFonts w:eastAsiaTheme="minorHAnsi" w:cs="Times New Roman"/>
          <w:sz w:val="22"/>
          <w:szCs w:val="22"/>
          <w:lang w:val="en-IN" w:eastAsia="en-US"/>
        </w:rPr>
        <w:t>information</w:t>
      </w:r>
      <w:r w:rsidRPr="00414332">
        <w:rPr>
          <w:rFonts w:eastAsiaTheme="minorHAnsi" w:cs="Times New Roman"/>
          <w:sz w:val="22"/>
          <w:szCs w:val="22"/>
          <w:lang w:val="en-IN" w:eastAsia="en-US"/>
        </w:rPr>
        <w:t xml:space="preserve"> and a commercial marketplace area which are displayed depending on location.</w:t>
      </w:r>
    </w:p>
    <w:p w14:paraId="60095B28" w14:textId="77777777" w:rsidR="00660854" w:rsidRPr="00414332" w:rsidRDefault="00660854" w:rsidP="007D2C94">
      <w:pPr>
        <w:spacing w:before="120" w:after="40"/>
        <w:ind w:right="-36"/>
        <w:jc w:val="both"/>
        <w:rPr>
          <w:rFonts w:eastAsiaTheme="minorHAnsi" w:cs="Times New Roman"/>
          <w:sz w:val="22"/>
          <w:szCs w:val="22"/>
          <w:lang w:val="en-IN" w:eastAsia="en-US"/>
        </w:rPr>
      </w:pPr>
    </w:p>
    <w:p w14:paraId="676C030F" w14:textId="7F85241A" w:rsidR="00113330" w:rsidRPr="00414332" w:rsidRDefault="00113330" w:rsidP="00A06FEB">
      <w:pPr>
        <w:numPr>
          <w:ilvl w:val="12"/>
          <w:numId w:val="0"/>
        </w:numPr>
        <w:tabs>
          <w:tab w:val="left" w:pos="0"/>
        </w:tabs>
        <w:rPr>
          <w:rFonts w:eastAsiaTheme="minorHAnsi" w:cs="Times New Roman"/>
          <w:b/>
          <w:sz w:val="22"/>
          <w:szCs w:val="22"/>
          <w:u w:val="single"/>
          <w:lang w:val="en-IN" w:eastAsia="en-US"/>
        </w:rPr>
      </w:pPr>
      <w:r w:rsidRPr="00414332">
        <w:rPr>
          <w:rFonts w:eastAsiaTheme="minorHAnsi" w:cs="Times New Roman"/>
          <w:b/>
          <w:sz w:val="22"/>
          <w:szCs w:val="22"/>
          <w:u w:val="single"/>
          <w:lang w:val="en-IN" w:eastAsia="en-US"/>
        </w:rPr>
        <w:t>Roles and Responsibilities:</w:t>
      </w:r>
    </w:p>
    <w:p w14:paraId="13A2C184" w14:textId="28F65587" w:rsidR="009C3642" w:rsidRPr="00414332" w:rsidRDefault="009C3642" w:rsidP="009C3642">
      <w:pPr>
        <w:pStyle w:val="ListParagraph"/>
        <w:numPr>
          <w:ilvl w:val="0"/>
          <w:numId w:val="8"/>
        </w:numPr>
        <w:spacing w:after="40"/>
        <w:ind w:right="-36"/>
        <w:jc w:val="both"/>
        <w:rPr>
          <w:rFonts w:eastAsiaTheme="minorHAnsi" w:cs="Times New Roman"/>
          <w:sz w:val="22"/>
          <w:szCs w:val="22"/>
          <w:lang w:val="en-IN" w:eastAsia="en-US"/>
        </w:rPr>
      </w:pPr>
      <w:r w:rsidRPr="00414332">
        <w:rPr>
          <w:rFonts w:eastAsiaTheme="minorHAnsi" w:cs="Times New Roman"/>
          <w:sz w:val="22"/>
          <w:szCs w:val="22"/>
          <w:lang w:val="en-IN" w:eastAsia="en-US"/>
        </w:rPr>
        <w:t>Built scalable, HIPAA-compliant data pipelines on Azure, using Azure Data Factory, Azure Functions, and Azure Databricks (PySpark) to ingest and process clinical, claims, and eligibility data from multiple on-prem and third-party sources.</w:t>
      </w:r>
    </w:p>
    <w:p w14:paraId="65E6949B" w14:textId="0D3BD897" w:rsidR="009C3642" w:rsidRPr="00414332" w:rsidRDefault="009C3642" w:rsidP="009C3642">
      <w:pPr>
        <w:pStyle w:val="ListParagraph"/>
        <w:numPr>
          <w:ilvl w:val="0"/>
          <w:numId w:val="8"/>
        </w:numPr>
        <w:spacing w:after="40"/>
        <w:ind w:right="-36"/>
        <w:jc w:val="both"/>
        <w:rPr>
          <w:rFonts w:eastAsiaTheme="minorHAnsi" w:cs="Times New Roman"/>
          <w:sz w:val="22"/>
          <w:szCs w:val="22"/>
          <w:lang w:val="en-IN" w:eastAsia="en-US"/>
        </w:rPr>
      </w:pPr>
      <w:r w:rsidRPr="00414332">
        <w:rPr>
          <w:rFonts w:eastAsiaTheme="minorHAnsi" w:cs="Times New Roman"/>
          <w:sz w:val="22"/>
          <w:szCs w:val="22"/>
          <w:lang w:val="en-IN" w:eastAsia="en-US"/>
        </w:rPr>
        <w:t>Designed and implemented Delta Lake-based architecture in Azure Data Lake Storage Gen2 (ADLS) to enable ACID-compliant storage, schema enforcement, and support for time-travel and audit logging.</w:t>
      </w:r>
    </w:p>
    <w:p w14:paraId="59DFEC3A" w14:textId="4BF0C357" w:rsidR="009C3642" w:rsidRPr="00414332" w:rsidRDefault="009C3642" w:rsidP="009C3642">
      <w:pPr>
        <w:pStyle w:val="ListParagraph"/>
        <w:numPr>
          <w:ilvl w:val="0"/>
          <w:numId w:val="8"/>
        </w:numPr>
        <w:spacing w:after="40"/>
        <w:ind w:right="-36"/>
        <w:jc w:val="both"/>
        <w:rPr>
          <w:rFonts w:eastAsiaTheme="minorHAnsi" w:cs="Times New Roman"/>
          <w:sz w:val="22"/>
          <w:szCs w:val="22"/>
          <w:lang w:val="en-IN" w:eastAsia="en-US"/>
        </w:rPr>
      </w:pPr>
      <w:r w:rsidRPr="00414332">
        <w:rPr>
          <w:rFonts w:eastAsiaTheme="minorHAnsi" w:cs="Times New Roman"/>
          <w:sz w:val="22"/>
          <w:szCs w:val="22"/>
          <w:lang w:val="en-IN" w:eastAsia="en-US"/>
        </w:rPr>
        <w:t>Developed PySpark notebooks and modular data transformation logic in Databricks to clean, normalize, and enrich healthcare data for actuarial, cost, and provider performance analytics.</w:t>
      </w:r>
    </w:p>
    <w:p w14:paraId="7E7658D0" w14:textId="6E82BA11" w:rsidR="009C3642" w:rsidRPr="00414332" w:rsidRDefault="009C3642" w:rsidP="009C3642">
      <w:pPr>
        <w:pStyle w:val="ListParagraph"/>
        <w:numPr>
          <w:ilvl w:val="0"/>
          <w:numId w:val="8"/>
        </w:numPr>
        <w:spacing w:after="40"/>
        <w:ind w:right="-36"/>
        <w:jc w:val="both"/>
        <w:rPr>
          <w:rFonts w:eastAsiaTheme="minorHAnsi" w:cs="Times New Roman"/>
          <w:sz w:val="22"/>
          <w:szCs w:val="22"/>
          <w:lang w:val="en-IN" w:eastAsia="en-US"/>
        </w:rPr>
      </w:pPr>
      <w:proofErr w:type="spellStart"/>
      <w:r w:rsidRPr="00414332">
        <w:rPr>
          <w:rFonts w:eastAsiaTheme="minorHAnsi" w:cs="Times New Roman"/>
          <w:sz w:val="22"/>
          <w:szCs w:val="22"/>
          <w:lang w:val="en-IN" w:eastAsia="en-US"/>
        </w:rPr>
        <w:t>Modeled</w:t>
      </w:r>
      <w:proofErr w:type="spellEnd"/>
      <w:r w:rsidRPr="00414332">
        <w:rPr>
          <w:rFonts w:eastAsiaTheme="minorHAnsi" w:cs="Times New Roman"/>
          <w:sz w:val="22"/>
          <w:szCs w:val="22"/>
          <w:lang w:val="en-IN" w:eastAsia="en-US"/>
        </w:rPr>
        <w:t xml:space="preserve"> and maintained star and snowflake schemas in Azure Synapse Analytics, enabling business-facing Power BI dashboards and ad-hoc analysis.</w:t>
      </w:r>
    </w:p>
    <w:p w14:paraId="1D3A2B69" w14:textId="13DF3EB0" w:rsidR="009C3642" w:rsidRPr="00414332" w:rsidRDefault="009C3642" w:rsidP="009C3642">
      <w:pPr>
        <w:pStyle w:val="ListParagraph"/>
        <w:numPr>
          <w:ilvl w:val="0"/>
          <w:numId w:val="8"/>
        </w:numPr>
        <w:spacing w:after="40"/>
        <w:ind w:right="-36"/>
        <w:jc w:val="both"/>
        <w:rPr>
          <w:rFonts w:eastAsiaTheme="minorHAnsi" w:cs="Times New Roman"/>
          <w:sz w:val="22"/>
          <w:szCs w:val="22"/>
          <w:lang w:val="en-IN" w:eastAsia="en-US"/>
        </w:rPr>
      </w:pPr>
      <w:r w:rsidRPr="00414332">
        <w:rPr>
          <w:rFonts w:eastAsiaTheme="minorHAnsi" w:cs="Times New Roman"/>
          <w:sz w:val="22"/>
          <w:szCs w:val="22"/>
          <w:lang w:val="en-IN" w:eastAsia="en-US"/>
        </w:rPr>
        <w:t>Leveraged Unity Catalog to enforce fine-grained access control, data classification, and cross-workspace governance, ensuring secure access to PHI/PII data in compliance with HIPAA and enterprise data policies.</w:t>
      </w:r>
    </w:p>
    <w:p w14:paraId="5BA01AC2" w14:textId="767498D0" w:rsidR="009C3642" w:rsidRPr="00414332" w:rsidRDefault="009C3642" w:rsidP="009C3642">
      <w:pPr>
        <w:pStyle w:val="ListParagraph"/>
        <w:numPr>
          <w:ilvl w:val="0"/>
          <w:numId w:val="8"/>
        </w:numPr>
        <w:spacing w:after="40"/>
        <w:ind w:right="-36"/>
        <w:jc w:val="both"/>
        <w:rPr>
          <w:rFonts w:eastAsiaTheme="minorHAnsi" w:cs="Times New Roman"/>
          <w:sz w:val="22"/>
          <w:szCs w:val="22"/>
          <w:lang w:val="en-IN" w:eastAsia="en-US"/>
        </w:rPr>
      </w:pPr>
      <w:r w:rsidRPr="00414332">
        <w:rPr>
          <w:rFonts w:eastAsiaTheme="minorHAnsi" w:cs="Times New Roman"/>
          <w:sz w:val="22"/>
          <w:szCs w:val="22"/>
          <w:lang w:val="en-IN" w:eastAsia="en-US"/>
        </w:rPr>
        <w:t>Created Azure Functions (Python) for orchestrating file validation, metadata enrichment, and event-based pipeline triggers in conjunction with ADF workflows.</w:t>
      </w:r>
    </w:p>
    <w:p w14:paraId="282F667C" w14:textId="72174A36" w:rsidR="009C3642" w:rsidRPr="00414332" w:rsidRDefault="009C3642" w:rsidP="009C3642">
      <w:pPr>
        <w:pStyle w:val="ListParagraph"/>
        <w:numPr>
          <w:ilvl w:val="0"/>
          <w:numId w:val="8"/>
        </w:numPr>
        <w:spacing w:after="40"/>
        <w:ind w:right="-36"/>
        <w:jc w:val="both"/>
        <w:rPr>
          <w:rFonts w:eastAsiaTheme="minorHAnsi" w:cs="Times New Roman"/>
          <w:sz w:val="22"/>
          <w:szCs w:val="22"/>
          <w:lang w:val="en-IN" w:eastAsia="en-US"/>
        </w:rPr>
      </w:pPr>
      <w:r w:rsidRPr="00414332">
        <w:rPr>
          <w:rFonts w:eastAsiaTheme="minorHAnsi" w:cs="Times New Roman"/>
          <w:sz w:val="22"/>
          <w:szCs w:val="22"/>
          <w:lang w:val="en-IN" w:eastAsia="en-US"/>
        </w:rPr>
        <w:t>Implemented CI/CD pipelines using Azure DevOps to version-control notebooks, automate deployment of ADF pipelines and infrastructure-as-code (ARM templates), and support collaborative development workflows.</w:t>
      </w:r>
    </w:p>
    <w:p w14:paraId="3D7B6D00" w14:textId="0286F421" w:rsidR="009C3642" w:rsidRPr="00414332" w:rsidRDefault="009C3642" w:rsidP="009C3642">
      <w:pPr>
        <w:pStyle w:val="ListParagraph"/>
        <w:numPr>
          <w:ilvl w:val="0"/>
          <w:numId w:val="8"/>
        </w:numPr>
        <w:spacing w:after="40"/>
        <w:ind w:right="-36"/>
        <w:jc w:val="both"/>
        <w:rPr>
          <w:rFonts w:eastAsiaTheme="minorHAnsi" w:cs="Times New Roman"/>
          <w:sz w:val="22"/>
          <w:szCs w:val="22"/>
          <w:lang w:val="en-IN" w:eastAsia="en-US"/>
        </w:rPr>
      </w:pPr>
      <w:r w:rsidRPr="00414332">
        <w:rPr>
          <w:rFonts w:eastAsiaTheme="minorHAnsi" w:cs="Times New Roman"/>
          <w:sz w:val="22"/>
          <w:szCs w:val="22"/>
          <w:lang w:val="en-IN" w:eastAsia="en-US"/>
        </w:rPr>
        <w:t xml:space="preserve">Conducted data quality validation, row-level audits, and exception handling mechanisms with full traceability using Delta Live Tables and custom audit frameworks in </w:t>
      </w:r>
      <w:proofErr w:type="spellStart"/>
      <w:r w:rsidRPr="00414332">
        <w:rPr>
          <w:rFonts w:eastAsiaTheme="minorHAnsi" w:cs="Times New Roman"/>
          <w:sz w:val="22"/>
          <w:szCs w:val="22"/>
          <w:lang w:val="en-IN" w:eastAsia="en-US"/>
        </w:rPr>
        <w:t>PySpark</w:t>
      </w:r>
      <w:proofErr w:type="spellEnd"/>
      <w:r w:rsidRPr="00414332">
        <w:rPr>
          <w:rFonts w:eastAsiaTheme="minorHAnsi" w:cs="Times New Roman"/>
          <w:sz w:val="22"/>
          <w:szCs w:val="22"/>
          <w:lang w:val="en-IN" w:eastAsia="en-US"/>
        </w:rPr>
        <w:t>.</w:t>
      </w:r>
    </w:p>
    <w:p w14:paraId="31144211" w14:textId="77777777" w:rsidR="00242F35" w:rsidRPr="00414332" w:rsidRDefault="00242F35" w:rsidP="00242F35">
      <w:pPr>
        <w:pStyle w:val="ListParagraph"/>
        <w:spacing w:after="40"/>
        <w:ind w:right="-36"/>
        <w:jc w:val="both"/>
        <w:rPr>
          <w:rFonts w:eastAsiaTheme="minorHAnsi" w:cs="Times New Roman"/>
          <w:b/>
          <w:sz w:val="22"/>
          <w:szCs w:val="22"/>
          <w:lang w:val="en-IN" w:eastAsia="en-US"/>
        </w:rPr>
      </w:pPr>
    </w:p>
    <w:p w14:paraId="78EF75C8" w14:textId="233BB5FE" w:rsidR="002D42D4" w:rsidRPr="00414332" w:rsidRDefault="00242F35" w:rsidP="00242F35">
      <w:pPr>
        <w:ind w:left="360"/>
        <w:rPr>
          <w:rFonts w:cs="Times New Roman"/>
          <w:bCs/>
          <w:sz w:val="22"/>
          <w:szCs w:val="22"/>
        </w:rPr>
      </w:pPr>
      <w:r w:rsidRPr="00414332">
        <w:rPr>
          <w:rFonts w:cs="Times New Roman"/>
          <w:b/>
          <w:color w:val="000000" w:themeColor="text1"/>
          <w:sz w:val="22"/>
          <w:szCs w:val="22"/>
          <w:u w:val="single"/>
          <w:shd w:val="clear" w:color="auto" w:fill="FFFFFF"/>
        </w:rPr>
        <w:t>Environment</w:t>
      </w:r>
      <w:r w:rsidRPr="00414332">
        <w:rPr>
          <w:rFonts w:cs="Times New Roman"/>
          <w:b/>
          <w:bCs/>
          <w:sz w:val="22"/>
          <w:szCs w:val="22"/>
          <w:lang w:eastAsia="en-GB"/>
        </w:rPr>
        <w:t>:</w:t>
      </w:r>
      <w:r w:rsidRPr="00414332">
        <w:rPr>
          <w:rFonts w:cs="Times New Roman"/>
          <w:sz w:val="22"/>
          <w:szCs w:val="22"/>
        </w:rPr>
        <w:t xml:space="preserve"> </w:t>
      </w:r>
      <w:r w:rsidRPr="00414332">
        <w:rPr>
          <w:rFonts w:cs="Times New Roman"/>
          <w:bCs/>
          <w:sz w:val="22"/>
          <w:szCs w:val="22"/>
          <w:lang w:eastAsia="en-GB"/>
        </w:rPr>
        <w:t xml:space="preserve">Azure Data Factory (ADF), Azure Data Lake Storage Gen2 (ADLS), Azure Synapse Analytics, Azure Functions, Azure </w:t>
      </w:r>
      <w:proofErr w:type="spellStart"/>
      <w:r w:rsidRPr="00414332">
        <w:rPr>
          <w:rFonts w:cs="Times New Roman"/>
          <w:bCs/>
          <w:sz w:val="22"/>
          <w:szCs w:val="22"/>
          <w:lang w:eastAsia="en-GB"/>
        </w:rPr>
        <w:t>DevOps</w:t>
      </w:r>
      <w:proofErr w:type="spellEnd"/>
      <w:r w:rsidRPr="00414332">
        <w:rPr>
          <w:rFonts w:cs="Times New Roman"/>
          <w:bCs/>
          <w:sz w:val="22"/>
          <w:szCs w:val="22"/>
          <w:lang w:eastAsia="en-GB"/>
        </w:rPr>
        <w:t xml:space="preserve">, Azure Key Vault, </w:t>
      </w:r>
      <w:proofErr w:type="spellStart"/>
      <w:r w:rsidRPr="00414332">
        <w:rPr>
          <w:rFonts w:cs="Times New Roman"/>
          <w:bCs/>
          <w:sz w:val="22"/>
          <w:szCs w:val="22"/>
          <w:lang w:eastAsia="en-GB"/>
        </w:rPr>
        <w:t>Databricks</w:t>
      </w:r>
      <w:proofErr w:type="spellEnd"/>
      <w:r w:rsidRPr="00414332">
        <w:rPr>
          <w:rFonts w:cs="Times New Roman"/>
          <w:bCs/>
          <w:sz w:val="22"/>
          <w:szCs w:val="22"/>
          <w:lang w:eastAsia="en-GB"/>
        </w:rPr>
        <w:t xml:space="preserve"> (</w:t>
      </w:r>
      <w:proofErr w:type="spellStart"/>
      <w:r w:rsidRPr="00414332">
        <w:rPr>
          <w:rFonts w:cs="Times New Roman"/>
          <w:bCs/>
          <w:sz w:val="22"/>
          <w:szCs w:val="22"/>
          <w:lang w:eastAsia="en-GB"/>
        </w:rPr>
        <w:t>PySpark</w:t>
      </w:r>
      <w:proofErr w:type="spellEnd"/>
      <w:r w:rsidRPr="00414332">
        <w:rPr>
          <w:rFonts w:cs="Times New Roman"/>
          <w:bCs/>
          <w:sz w:val="22"/>
          <w:szCs w:val="22"/>
          <w:lang w:eastAsia="en-GB"/>
        </w:rPr>
        <w:t xml:space="preserve">, Delta Lake), Power BI, SQL, T-SQL, Python, </w:t>
      </w:r>
      <w:proofErr w:type="spellStart"/>
      <w:r w:rsidRPr="00414332">
        <w:rPr>
          <w:rFonts w:cs="Times New Roman"/>
          <w:bCs/>
          <w:sz w:val="22"/>
          <w:szCs w:val="22"/>
          <w:lang w:eastAsia="en-GB"/>
        </w:rPr>
        <w:t>Git</w:t>
      </w:r>
      <w:proofErr w:type="spellEnd"/>
      <w:r w:rsidRPr="00414332">
        <w:rPr>
          <w:rFonts w:cs="Times New Roman"/>
          <w:bCs/>
          <w:sz w:val="22"/>
          <w:szCs w:val="22"/>
          <w:lang w:eastAsia="en-GB"/>
        </w:rPr>
        <w:t>, CI/CD, Delta Live Tables</w:t>
      </w:r>
    </w:p>
    <w:p w14:paraId="44C19ED3" w14:textId="77777777" w:rsidR="00242F35" w:rsidRPr="00414332" w:rsidRDefault="00242F35" w:rsidP="00242F35">
      <w:pPr>
        <w:ind w:left="360"/>
        <w:rPr>
          <w:rFonts w:cs="Times New Roman"/>
          <w:bCs/>
          <w:sz w:val="22"/>
          <w:szCs w:val="22"/>
        </w:rPr>
      </w:pPr>
    </w:p>
    <w:p w14:paraId="7B3A33A5" w14:textId="77777777" w:rsidR="007D3F43" w:rsidRPr="00242F35" w:rsidRDefault="007D3F43" w:rsidP="00553A6E">
      <w:pPr>
        <w:numPr>
          <w:ilvl w:val="12"/>
          <w:numId w:val="0"/>
        </w:numPr>
        <w:tabs>
          <w:tab w:val="left" w:pos="709"/>
        </w:tabs>
        <w:spacing w:before="120"/>
        <w:ind w:left="709"/>
        <w:rPr>
          <w:rFonts w:cs="Times New Roman"/>
          <w:b/>
          <w:bCs/>
          <w:sz w:val="22"/>
          <w:szCs w:val="20"/>
        </w:rPr>
      </w:pPr>
    </w:p>
    <w:p w14:paraId="71FEDA19" w14:textId="1C465346" w:rsidR="00D35EC5" w:rsidRPr="00265E23" w:rsidRDefault="007626CC" w:rsidP="00ED329D">
      <w:pPr>
        <w:spacing w:after="5"/>
        <w:ind w:left="156"/>
        <w:rPr>
          <w:rFonts w:cs="Times New Roman"/>
        </w:rPr>
      </w:pPr>
      <w:r>
        <w:rPr>
          <w:rFonts w:cs="Times New Roman"/>
          <w:b/>
          <w:bCs/>
        </w:rPr>
        <w:t xml:space="preserve">Client: </w:t>
      </w:r>
      <w:r w:rsidR="00ED329D" w:rsidRPr="00265E23">
        <w:rPr>
          <w:rFonts w:cs="Times New Roman"/>
          <w:b/>
          <w:bCs/>
        </w:rPr>
        <w:t>Tesco</w:t>
      </w:r>
      <w:r w:rsidR="00D35EC5" w:rsidRPr="00265E23">
        <w:rPr>
          <w:rFonts w:cs="Times New Roman"/>
          <w:b/>
          <w:bCs/>
        </w:rPr>
        <w:t xml:space="preserve">                                                                                          </w:t>
      </w:r>
      <w:r w:rsidR="00393319">
        <w:rPr>
          <w:rFonts w:cs="Times New Roman"/>
          <w:b/>
          <w:bCs/>
        </w:rPr>
        <w:t xml:space="preserve">             </w:t>
      </w:r>
      <w:r w:rsidR="00746C54">
        <w:rPr>
          <w:rFonts w:cs="Times New Roman"/>
          <w:b/>
          <w:bCs/>
        </w:rPr>
        <w:t xml:space="preserve">Nov-2016 – Mar 2018 </w:t>
      </w:r>
    </w:p>
    <w:p w14:paraId="72AAC1BF" w14:textId="0C46D3B0" w:rsidR="00D35EC5" w:rsidRPr="00265E23" w:rsidRDefault="00D35EC5" w:rsidP="009C3642">
      <w:pPr>
        <w:ind w:firstLine="156"/>
        <w:rPr>
          <w:rFonts w:cs="Times New Roman"/>
          <w:b/>
          <w:bCs/>
        </w:rPr>
      </w:pPr>
      <w:r w:rsidRPr="00265E23">
        <w:rPr>
          <w:rFonts w:cs="Times New Roman"/>
          <w:b/>
          <w:bCs/>
        </w:rPr>
        <w:t xml:space="preserve">Role: </w:t>
      </w:r>
      <w:r w:rsidR="00244953">
        <w:rPr>
          <w:rFonts w:cs="Times New Roman"/>
          <w:b/>
          <w:bCs/>
        </w:rPr>
        <w:t>Data Engineer</w:t>
      </w:r>
    </w:p>
    <w:p w14:paraId="5E2A98FB" w14:textId="77777777" w:rsidR="00242F35" w:rsidRPr="002A479F" w:rsidRDefault="00242F35" w:rsidP="00553A6E">
      <w:pPr>
        <w:numPr>
          <w:ilvl w:val="12"/>
          <w:numId w:val="0"/>
        </w:numPr>
        <w:tabs>
          <w:tab w:val="left" w:pos="0"/>
        </w:tabs>
        <w:rPr>
          <w:rFonts w:cs="Times New Roman"/>
          <w:b/>
          <w:bCs/>
        </w:rPr>
      </w:pPr>
    </w:p>
    <w:p w14:paraId="6805B22D" w14:textId="3D914EC6" w:rsidR="00526BB6" w:rsidRPr="00526BB6" w:rsidRDefault="00553A6E" w:rsidP="00553A6E">
      <w:pPr>
        <w:numPr>
          <w:ilvl w:val="12"/>
          <w:numId w:val="0"/>
        </w:numPr>
        <w:tabs>
          <w:tab w:val="left" w:pos="0"/>
        </w:tabs>
        <w:rPr>
          <w:rFonts w:eastAsiaTheme="minorHAnsi" w:cs="Times New Roman"/>
          <w:b/>
          <w:sz w:val="22"/>
          <w:szCs w:val="22"/>
          <w:u w:val="single"/>
          <w:lang w:val="en-IN" w:eastAsia="en-US"/>
        </w:rPr>
      </w:pPr>
      <w:r w:rsidRPr="00526BB6">
        <w:rPr>
          <w:rFonts w:eastAsiaTheme="minorHAnsi" w:cs="Times New Roman"/>
          <w:b/>
          <w:sz w:val="22"/>
          <w:szCs w:val="22"/>
          <w:u w:val="single"/>
          <w:lang w:val="en-IN" w:eastAsia="en-US"/>
        </w:rPr>
        <w:t>Description:</w:t>
      </w:r>
    </w:p>
    <w:p w14:paraId="1C8D3BFB" w14:textId="77777777" w:rsidR="00CF4B85" w:rsidRPr="00526BB6" w:rsidRDefault="00CF4B85" w:rsidP="00CC0417">
      <w:pPr>
        <w:numPr>
          <w:ilvl w:val="12"/>
          <w:numId w:val="0"/>
        </w:numPr>
        <w:tabs>
          <w:tab w:val="left" w:pos="0"/>
        </w:tabs>
        <w:rPr>
          <w:rFonts w:eastAsia="MS Mincho" w:cs="Times New Roman"/>
          <w:sz w:val="22"/>
          <w:szCs w:val="22"/>
          <w:lang w:eastAsia="en-US"/>
        </w:rPr>
      </w:pPr>
      <w:r w:rsidRPr="00526BB6">
        <w:rPr>
          <w:rFonts w:eastAsiaTheme="minorHAnsi" w:cs="Times New Roman"/>
          <w:sz w:val="22"/>
          <w:szCs w:val="22"/>
          <w:lang w:val="en-IN" w:eastAsia="en-US"/>
        </w:rPr>
        <w:t>The project focused on building an enterprise-wide business intelligence platform to enable real-time analytics and reporting across Tesco’s retail, supply chain, finance, and customer engagement functions. It aimed to support operational efficiency, inventory forecasting, and executive decision-making by centralizing data and delivering dynamic visual dashboards and</w:t>
      </w:r>
      <w:r w:rsidRPr="00526BB6">
        <w:rPr>
          <w:rFonts w:eastAsia="MS Mincho" w:cs="Times New Roman"/>
          <w:sz w:val="22"/>
          <w:szCs w:val="22"/>
          <w:lang w:eastAsia="en-US"/>
        </w:rPr>
        <w:t xml:space="preserve"> </w:t>
      </w:r>
      <w:r w:rsidRPr="00526BB6">
        <w:rPr>
          <w:rFonts w:eastAsiaTheme="minorHAnsi" w:cs="Times New Roman"/>
          <w:sz w:val="22"/>
          <w:szCs w:val="22"/>
          <w:lang w:val="en-IN" w:eastAsia="en-US"/>
        </w:rPr>
        <w:t>reports</w:t>
      </w:r>
      <w:r w:rsidRPr="00526BB6">
        <w:rPr>
          <w:rFonts w:eastAsia="MS Mincho" w:cs="Times New Roman"/>
          <w:sz w:val="22"/>
          <w:szCs w:val="22"/>
          <w:lang w:eastAsia="en-US"/>
        </w:rPr>
        <w:t>.</w:t>
      </w:r>
    </w:p>
    <w:p w14:paraId="785D902E" w14:textId="77777777" w:rsidR="00660854" w:rsidRPr="00526BB6" w:rsidRDefault="00660854" w:rsidP="00CC0417">
      <w:pPr>
        <w:numPr>
          <w:ilvl w:val="12"/>
          <w:numId w:val="0"/>
        </w:numPr>
        <w:tabs>
          <w:tab w:val="left" w:pos="0"/>
        </w:tabs>
        <w:rPr>
          <w:rFonts w:eastAsia="MS Mincho" w:cs="Times New Roman"/>
          <w:sz w:val="22"/>
          <w:szCs w:val="22"/>
          <w:lang w:eastAsia="en-US"/>
        </w:rPr>
      </w:pPr>
    </w:p>
    <w:p w14:paraId="5F8439B0" w14:textId="77777777" w:rsidR="00660854" w:rsidRPr="00526BB6" w:rsidRDefault="00660854" w:rsidP="00CC0417">
      <w:pPr>
        <w:numPr>
          <w:ilvl w:val="12"/>
          <w:numId w:val="0"/>
        </w:numPr>
        <w:tabs>
          <w:tab w:val="left" w:pos="0"/>
        </w:tabs>
        <w:rPr>
          <w:rFonts w:eastAsia="MS Mincho" w:cs="Times New Roman"/>
          <w:sz w:val="22"/>
          <w:szCs w:val="22"/>
          <w:lang w:eastAsia="en-US"/>
        </w:rPr>
      </w:pPr>
    </w:p>
    <w:p w14:paraId="3BF0014B" w14:textId="7142BB3C" w:rsidR="00553A6E" w:rsidRPr="00526BB6" w:rsidRDefault="00553A6E" w:rsidP="00CC0417">
      <w:pPr>
        <w:numPr>
          <w:ilvl w:val="12"/>
          <w:numId w:val="0"/>
        </w:numPr>
        <w:tabs>
          <w:tab w:val="left" w:pos="0"/>
        </w:tabs>
        <w:rPr>
          <w:rFonts w:eastAsiaTheme="minorHAnsi" w:cs="Times New Roman"/>
          <w:b/>
          <w:sz w:val="22"/>
          <w:szCs w:val="22"/>
          <w:u w:val="single"/>
          <w:lang w:val="en-IN" w:eastAsia="en-US"/>
        </w:rPr>
      </w:pPr>
      <w:r w:rsidRPr="00526BB6">
        <w:rPr>
          <w:rFonts w:eastAsiaTheme="minorHAnsi" w:cs="Times New Roman"/>
          <w:b/>
          <w:sz w:val="22"/>
          <w:szCs w:val="22"/>
          <w:u w:val="single"/>
          <w:lang w:val="en-IN" w:eastAsia="en-US"/>
        </w:rPr>
        <w:t>Roles and Responsibilities:</w:t>
      </w:r>
    </w:p>
    <w:p w14:paraId="4E3A3AAA" w14:textId="77777777" w:rsidR="00306EE7" w:rsidRPr="00526BB6" w:rsidRDefault="00306EE7" w:rsidP="00306EE7">
      <w:pPr>
        <w:pStyle w:val="ListParagraph"/>
        <w:numPr>
          <w:ilvl w:val="0"/>
          <w:numId w:val="8"/>
        </w:numPr>
        <w:spacing w:after="40"/>
        <w:ind w:right="-36"/>
        <w:jc w:val="both"/>
        <w:rPr>
          <w:rFonts w:eastAsiaTheme="minorHAnsi" w:cs="Times New Roman"/>
          <w:sz w:val="22"/>
          <w:szCs w:val="22"/>
          <w:lang w:val="en-IN" w:eastAsia="en-US"/>
        </w:rPr>
      </w:pPr>
      <w:r w:rsidRPr="00526BB6">
        <w:rPr>
          <w:rFonts w:eastAsiaTheme="minorHAnsi" w:cs="Times New Roman"/>
          <w:sz w:val="22"/>
          <w:szCs w:val="22"/>
          <w:lang w:val="en-IN" w:eastAsia="en-US"/>
        </w:rPr>
        <w:t xml:space="preserve">Gather and </w:t>
      </w:r>
      <w:proofErr w:type="spellStart"/>
      <w:r w:rsidRPr="00526BB6">
        <w:rPr>
          <w:rFonts w:eastAsiaTheme="minorHAnsi" w:cs="Times New Roman"/>
          <w:sz w:val="22"/>
          <w:szCs w:val="22"/>
          <w:lang w:val="en-IN" w:eastAsia="en-US"/>
        </w:rPr>
        <w:t>analyze</w:t>
      </w:r>
      <w:proofErr w:type="spellEnd"/>
      <w:r w:rsidRPr="00526BB6">
        <w:rPr>
          <w:rFonts w:eastAsiaTheme="minorHAnsi" w:cs="Times New Roman"/>
          <w:sz w:val="22"/>
          <w:szCs w:val="22"/>
          <w:lang w:val="en-IN" w:eastAsia="en-US"/>
        </w:rPr>
        <w:t xml:space="preserve"> the business requirements and then translate them to technical specifications.</w:t>
      </w:r>
    </w:p>
    <w:p w14:paraId="2AE960A7" w14:textId="77777777" w:rsidR="00306EE7" w:rsidRPr="00526BB6" w:rsidRDefault="00306EE7" w:rsidP="00306EE7">
      <w:pPr>
        <w:pStyle w:val="ListParagraph"/>
        <w:numPr>
          <w:ilvl w:val="0"/>
          <w:numId w:val="8"/>
        </w:numPr>
        <w:spacing w:after="40"/>
        <w:ind w:right="-36"/>
        <w:jc w:val="both"/>
        <w:rPr>
          <w:rFonts w:eastAsiaTheme="minorHAnsi" w:cs="Times New Roman"/>
          <w:sz w:val="22"/>
          <w:szCs w:val="22"/>
          <w:lang w:val="en-IN" w:eastAsia="en-US"/>
        </w:rPr>
      </w:pPr>
      <w:r w:rsidRPr="00526BB6">
        <w:rPr>
          <w:rFonts w:eastAsiaTheme="minorHAnsi" w:cs="Times New Roman"/>
          <w:sz w:val="22"/>
          <w:szCs w:val="22"/>
          <w:lang w:val="en-IN" w:eastAsia="en-US"/>
        </w:rPr>
        <w:t>Designed and implemented end-to-end ETL pipelines integrating diverse data sources.</w:t>
      </w:r>
    </w:p>
    <w:p w14:paraId="562DB8CA" w14:textId="77777777" w:rsidR="00306EE7" w:rsidRPr="00526BB6" w:rsidRDefault="00306EE7" w:rsidP="00306EE7">
      <w:pPr>
        <w:pStyle w:val="ListParagraph"/>
        <w:numPr>
          <w:ilvl w:val="0"/>
          <w:numId w:val="8"/>
        </w:numPr>
        <w:spacing w:after="40"/>
        <w:ind w:right="-36"/>
        <w:jc w:val="both"/>
        <w:rPr>
          <w:rFonts w:eastAsiaTheme="minorHAnsi" w:cs="Times New Roman"/>
          <w:sz w:val="22"/>
          <w:szCs w:val="22"/>
          <w:lang w:val="en-IN" w:eastAsia="en-US"/>
        </w:rPr>
      </w:pPr>
      <w:r w:rsidRPr="00526BB6">
        <w:rPr>
          <w:rFonts w:eastAsiaTheme="minorHAnsi" w:cs="Times New Roman"/>
          <w:sz w:val="22"/>
          <w:szCs w:val="22"/>
          <w:lang w:val="en-IN" w:eastAsia="en-US"/>
        </w:rPr>
        <w:t>Used SSIS &amp; ADF to process large volumes of financial data, ensuring accuracy &amp; efficiency.</w:t>
      </w:r>
    </w:p>
    <w:p w14:paraId="3316FA38" w14:textId="77777777" w:rsidR="00306EE7" w:rsidRPr="00526BB6" w:rsidRDefault="00306EE7" w:rsidP="00306EE7">
      <w:pPr>
        <w:pStyle w:val="ListParagraph"/>
        <w:numPr>
          <w:ilvl w:val="0"/>
          <w:numId w:val="8"/>
        </w:numPr>
        <w:spacing w:after="40"/>
        <w:ind w:right="-36"/>
        <w:jc w:val="both"/>
        <w:rPr>
          <w:rFonts w:eastAsiaTheme="minorHAnsi" w:cs="Times New Roman"/>
          <w:sz w:val="22"/>
          <w:szCs w:val="22"/>
          <w:lang w:val="en-IN" w:eastAsia="en-US"/>
        </w:rPr>
      </w:pPr>
      <w:r w:rsidRPr="00526BB6">
        <w:rPr>
          <w:rFonts w:eastAsiaTheme="minorHAnsi" w:cs="Times New Roman"/>
          <w:sz w:val="22"/>
          <w:szCs w:val="22"/>
          <w:lang w:val="en-IN" w:eastAsia="en-US"/>
        </w:rPr>
        <w:t>Implemented data integrity &amp; error logging mechanisms for robust ETL pipelines.</w:t>
      </w:r>
    </w:p>
    <w:p w14:paraId="138A1235" w14:textId="77777777" w:rsidR="00306EE7" w:rsidRPr="00526BB6" w:rsidRDefault="00306EE7" w:rsidP="00306EE7">
      <w:pPr>
        <w:pStyle w:val="ListParagraph"/>
        <w:numPr>
          <w:ilvl w:val="0"/>
          <w:numId w:val="8"/>
        </w:numPr>
        <w:spacing w:after="40"/>
        <w:ind w:right="-36"/>
        <w:jc w:val="both"/>
        <w:rPr>
          <w:rFonts w:eastAsiaTheme="minorHAnsi" w:cs="Times New Roman"/>
          <w:sz w:val="22"/>
          <w:szCs w:val="22"/>
          <w:lang w:val="en-IN" w:eastAsia="en-US"/>
        </w:rPr>
      </w:pPr>
      <w:r w:rsidRPr="00526BB6">
        <w:rPr>
          <w:rFonts w:eastAsiaTheme="minorHAnsi" w:cs="Times New Roman"/>
          <w:sz w:val="22"/>
          <w:szCs w:val="22"/>
          <w:lang w:val="en-IN" w:eastAsia="en-US"/>
        </w:rPr>
        <w:t>Migrated SSIS (SQL Server Integration Services) packages to Azure Data Factory, re-engineering legacy ETL workflows to take advantage of ADF’s scalability and cloud-native features.</w:t>
      </w:r>
    </w:p>
    <w:p w14:paraId="32E94941" w14:textId="77777777" w:rsidR="00306EE7" w:rsidRPr="00526BB6" w:rsidRDefault="00306EE7" w:rsidP="00306EE7">
      <w:pPr>
        <w:pStyle w:val="ListParagraph"/>
        <w:numPr>
          <w:ilvl w:val="0"/>
          <w:numId w:val="8"/>
        </w:numPr>
        <w:spacing w:after="40"/>
        <w:ind w:right="-36"/>
        <w:jc w:val="both"/>
        <w:rPr>
          <w:rFonts w:eastAsiaTheme="minorHAnsi" w:cs="Times New Roman"/>
          <w:sz w:val="22"/>
          <w:szCs w:val="22"/>
          <w:lang w:val="en-IN" w:eastAsia="en-US"/>
        </w:rPr>
      </w:pPr>
      <w:r w:rsidRPr="00526BB6">
        <w:rPr>
          <w:rFonts w:eastAsiaTheme="minorHAnsi" w:cs="Times New Roman"/>
          <w:sz w:val="22"/>
          <w:szCs w:val="22"/>
          <w:lang w:val="en-IN" w:eastAsia="en-US"/>
        </w:rPr>
        <w:t>Leveraged SSIS Integration Runtime for executing legacy SSIS packages in Azure Data Factory, ensuring backward compatibility during migration.</w:t>
      </w:r>
    </w:p>
    <w:p w14:paraId="3AAC1FD3" w14:textId="77777777" w:rsidR="00306EE7" w:rsidRPr="00526BB6" w:rsidRDefault="00306EE7" w:rsidP="00306EE7">
      <w:pPr>
        <w:pStyle w:val="ListParagraph"/>
        <w:numPr>
          <w:ilvl w:val="0"/>
          <w:numId w:val="8"/>
        </w:numPr>
        <w:spacing w:after="40"/>
        <w:ind w:right="-36"/>
        <w:jc w:val="both"/>
        <w:rPr>
          <w:rFonts w:eastAsiaTheme="minorHAnsi" w:cs="Times New Roman"/>
          <w:sz w:val="22"/>
          <w:szCs w:val="22"/>
          <w:lang w:val="en-IN" w:eastAsia="en-US"/>
        </w:rPr>
      </w:pPr>
      <w:r w:rsidRPr="00526BB6">
        <w:rPr>
          <w:rFonts w:eastAsiaTheme="minorHAnsi" w:cs="Times New Roman"/>
          <w:sz w:val="22"/>
          <w:szCs w:val="22"/>
          <w:lang w:val="en-IN" w:eastAsia="en-US"/>
        </w:rPr>
        <w:t>Rebuilt and optimized SSIS-based ETL processes by migrating to ADF pipelines, improving overall performance, reliability, and scalability.</w:t>
      </w:r>
    </w:p>
    <w:p w14:paraId="784DB9FD" w14:textId="77777777" w:rsidR="00306EE7" w:rsidRPr="00526BB6" w:rsidRDefault="00306EE7" w:rsidP="00306EE7">
      <w:pPr>
        <w:pStyle w:val="ListParagraph"/>
        <w:numPr>
          <w:ilvl w:val="0"/>
          <w:numId w:val="8"/>
        </w:numPr>
        <w:spacing w:after="40"/>
        <w:ind w:right="-36"/>
        <w:jc w:val="both"/>
        <w:rPr>
          <w:rFonts w:eastAsiaTheme="minorHAnsi" w:cs="Times New Roman"/>
          <w:sz w:val="22"/>
          <w:szCs w:val="22"/>
          <w:lang w:val="en-IN" w:eastAsia="en-US"/>
        </w:rPr>
      </w:pPr>
      <w:r w:rsidRPr="00526BB6">
        <w:rPr>
          <w:rFonts w:eastAsiaTheme="minorHAnsi" w:cs="Times New Roman"/>
          <w:sz w:val="22"/>
          <w:szCs w:val="22"/>
          <w:lang w:val="en-IN" w:eastAsia="en-US"/>
        </w:rPr>
        <w:t>Developed data ingestion pipelines using ADF to extract data from multiple sources such as Azure SQL, Blob Storage, and Data Warehouse.</w:t>
      </w:r>
    </w:p>
    <w:p w14:paraId="58E52508" w14:textId="77777777" w:rsidR="00306EE7" w:rsidRPr="00526BB6" w:rsidRDefault="00306EE7" w:rsidP="00306EE7">
      <w:pPr>
        <w:pStyle w:val="ListParagraph"/>
        <w:numPr>
          <w:ilvl w:val="0"/>
          <w:numId w:val="8"/>
        </w:numPr>
        <w:spacing w:after="40"/>
        <w:ind w:right="-36"/>
        <w:jc w:val="both"/>
        <w:rPr>
          <w:rFonts w:eastAsiaTheme="minorHAnsi" w:cs="Times New Roman"/>
          <w:sz w:val="22"/>
          <w:szCs w:val="22"/>
          <w:lang w:val="en-IN" w:eastAsia="en-US"/>
        </w:rPr>
      </w:pPr>
      <w:r w:rsidRPr="00526BB6">
        <w:rPr>
          <w:rFonts w:eastAsiaTheme="minorHAnsi" w:cs="Times New Roman"/>
          <w:sz w:val="22"/>
          <w:szCs w:val="22"/>
          <w:lang w:val="en-IN" w:eastAsia="en-US"/>
        </w:rPr>
        <w:t>Created Stored Procedures, Joins, Temp Tables and CTE using T-SQL to facilitate efficient data manipulation and consistent data storage according to the business rules</w:t>
      </w:r>
    </w:p>
    <w:p w14:paraId="69CA8323" w14:textId="77777777" w:rsidR="00306EE7" w:rsidRPr="00526BB6" w:rsidRDefault="00306EE7" w:rsidP="00306EE7">
      <w:pPr>
        <w:pStyle w:val="ListParagraph"/>
        <w:numPr>
          <w:ilvl w:val="0"/>
          <w:numId w:val="8"/>
        </w:numPr>
        <w:spacing w:after="40"/>
        <w:ind w:right="-36"/>
        <w:jc w:val="both"/>
        <w:rPr>
          <w:rFonts w:eastAsiaTheme="minorHAnsi" w:cs="Times New Roman"/>
          <w:sz w:val="22"/>
          <w:szCs w:val="22"/>
          <w:lang w:val="en-IN" w:eastAsia="en-US"/>
        </w:rPr>
      </w:pPr>
      <w:r w:rsidRPr="00526BB6">
        <w:rPr>
          <w:rFonts w:eastAsiaTheme="minorHAnsi" w:cs="Times New Roman"/>
          <w:sz w:val="22"/>
          <w:szCs w:val="22"/>
          <w:lang w:val="en-IN" w:eastAsia="en-US"/>
        </w:rPr>
        <w:t>Designed and developed Power BI dashboards to deliver actionable business insights, enabling stakeholders to make data-driven decisions. Utilized DAX to create advanced metrics and KPIs.</w:t>
      </w:r>
    </w:p>
    <w:p w14:paraId="1915D0C0" w14:textId="77777777" w:rsidR="00306EE7" w:rsidRPr="00526BB6" w:rsidRDefault="00306EE7" w:rsidP="00306EE7">
      <w:pPr>
        <w:pStyle w:val="ListParagraph"/>
        <w:numPr>
          <w:ilvl w:val="0"/>
          <w:numId w:val="8"/>
        </w:numPr>
        <w:spacing w:after="40"/>
        <w:ind w:right="-36"/>
        <w:jc w:val="both"/>
        <w:rPr>
          <w:rFonts w:eastAsiaTheme="minorHAnsi" w:cs="Times New Roman"/>
          <w:sz w:val="22"/>
          <w:szCs w:val="22"/>
          <w:lang w:val="en-IN" w:eastAsia="en-US"/>
        </w:rPr>
      </w:pPr>
      <w:r w:rsidRPr="00526BB6">
        <w:rPr>
          <w:rFonts w:eastAsiaTheme="minorHAnsi" w:cs="Times New Roman"/>
          <w:sz w:val="22"/>
          <w:szCs w:val="22"/>
          <w:lang w:val="en-IN" w:eastAsia="en-US"/>
        </w:rPr>
        <w:t>Working with import and direct query, creating custom tables and different level of filters like report level, visual level filters, page level filters in the Power BI</w:t>
      </w:r>
    </w:p>
    <w:p w14:paraId="178C1073" w14:textId="77777777" w:rsidR="00242F35" w:rsidRPr="00526BB6" w:rsidRDefault="00242F35" w:rsidP="00242F35">
      <w:pPr>
        <w:pStyle w:val="ListParagraph"/>
        <w:spacing w:after="40"/>
        <w:ind w:right="-36"/>
        <w:jc w:val="both"/>
        <w:rPr>
          <w:rFonts w:eastAsiaTheme="minorHAnsi" w:cs="Times New Roman"/>
          <w:sz w:val="22"/>
          <w:szCs w:val="22"/>
          <w:lang w:val="en-IN" w:eastAsia="en-US"/>
        </w:rPr>
      </w:pPr>
    </w:p>
    <w:p w14:paraId="00BF162B" w14:textId="29BB8804" w:rsidR="00242F35" w:rsidRPr="00526BB6" w:rsidRDefault="00242F35" w:rsidP="00242F35">
      <w:pPr>
        <w:tabs>
          <w:tab w:val="left" w:pos="0"/>
        </w:tabs>
        <w:rPr>
          <w:rFonts w:cs="Times New Roman"/>
          <w:color w:val="000000" w:themeColor="text1"/>
          <w:sz w:val="22"/>
          <w:szCs w:val="22"/>
          <w:shd w:val="clear" w:color="auto" w:fill="FFFFFF"/>
        </w:rPr>
      </w:pPr>
      <w:r w:rsidRPr="00526BB6">
        <w:rPr>
          <w:rFonts w:cs="Times New Roman"/>
          <w:b/>
          <w:color w:val="000000" w:themeColor="text1"/>
          <w:sz w:val="22"/>
          <w:szCs w:val="22"/>
          <w:u w:val="single"/>
          <w:shd w:val="clear" w:color="auto" w:fill="FFFFFF"/>
        </w:rPr>
        <w:t>Environment:</w:t>
      </w:r>
      <w:r w:rsidRPr="00526BB6">
        <w:rPr>
          <w:rFonts w:cs="Times New Roman"/>
          <w:sz w:val="22"/>
          <w:szCs w:val="22"/>
        </w:rPr>
        <w:t xml:space="preserve"> </w:t>
      </w:r>
      <w:r w:rsidRPr="00526BB6">
        <w:rPr>
          <w:rFonts w:cs="Times New Roman"/>
          <w:color w:val="000000" w:themeColor="text1"/>
          <w:sz w:val="22"/>
          <w:szCs w:val="22"/>
          <w:shd w:val="clear" w:color="auto" w:fill="FFFFFF"/>
        </w:rPr>
        <w:t>SQL Server, SSIS (SQL Server Integration Services), SSRS (SQL Server Reporting Services), Power BI (DAX, Power Query), Azure Synapse Analytics, Azure Data Lake Storage Gen2 (</w:t>
      </w:r>
      <w:r w:rsidR="00261144">
        <w:rPr>
          <w:rFonts w:cs="Times New Roman"/>
          <w:color w:val="000000" w:themeColor="text1"/>
          <w:sz w:val="22"/>
          <w:szCs w:val="22"/>
          <w:shd w:val="clear" w:color="auto" w:fill="FFFFFF"/>
        </w:rPr>
        <w:t>ADLS), Azure Data Factory (ADF).</w:t>
      </w:r>
    </w:p>
    <w:p w14:paraId="34E1A202" w14:textId="77777777" w:rsidR="003942F8" w:rsidRPr="00242F35" w:rsidRDefault="003942F8" w:rsidP="00242F35">
      <w:pPr>
        <w:spacing w:after="40"/>
        <w:ind w:right="-36"/>
        <w:jc w:val="both"/>
        <w:rPr>
          <w:rFonts w:eastAsiaTheme="minorHAnsi" w:cs="Times New Roman"/>
          <w:sz w:val="22"/>
          <w:szCs w:val="21"/>
          <w:lang w:val="en-IN" w:eastAsia="en-US"/>
        </w:rPr>
      </w:pPr>
    </w:p>
    <w:p w14:paraId="1657D5FE" w14:textId="77777777" w:rsidR="00BC3410" w:rsidRPr="0067351D" w:rsidRDefault="00BC3410" w:rsidP="00BC3410">
      <w:pPr>
        <w:pStyle w:val="ListParagraph"/>
        <w:spacing w:after="40"/>
        <w:ind w:right="-36"/>
        <w:jc w:val="both"/>
        <w:rPr>
          <w:rFonts w:eastAsiaTheme="minorHAnsi" w:cs="Times New Roman"/>
          <w:lang w:val="en-IN" w:eastAsia="en-US"/>
        </w:rPr>
      </w:pPr>
    </w:p>
    <w:p w14:paraId="60D1D4EE" w14:textId="4DF832EA" w:rsidR="00BC3410" w:rsidRPr="0067351D" w:rsidRDefault="00BC3410" w:rsidP="00CC0417">
      <w:pPr>
        <w:rPr>
          <w:rFonts w:cs="Times New Roman"/>
          <w:b/>
          <w:bCs/>
        </w:rPr>
      </w:pPr>
      <w:r w:rsidRPr="0067351D">
        <w:rPr>
          <w:rFonts w:cs="Times New Roman"/>
          <w:b/>
          <w:bCs/>
        </w:rPr>
        <w:t xml:space="preserve">Client: Cisco                                                                                           </w:t>
      </w:r>
      <w:r w:rsidR="002E39B9" w:rsidRPr="0067351D">
        <w:rPr>
          <w:rFonts w:cs="Times New Roman"/>
          <w:b/>
          <w:bCs/>
        </w:rPr>
        <w:t xml:space="preserve">    </w:t>
      </w:r>
      <w:r w:rsidRPr="0067351D">
        <w:rPr>
          <w:rFonts w:cs="Times New Roman"/>
          <w:b/>
          <w:bCs/>
        </w:rPr>
        <w:t xml:space="preserve"> </w:t>
      </w:r>
      <w:r w:rsidR="0067351D">
        <w:rPr>
          <w:rFonts w:cs="Times New Roman"/>
          <w:b/>
          <w:bCs/>
        </w:rPr>
        <w:t xml:space="preserve">            </w:t>
      </w:r>
      <w:r w:rsidR="00BA66E9" w:rsidRPr="0067351D">
        <w:rPr>
          <w:rFonts w:cs="Times New Roman"/>
          <w:b/>
          <w:bCs/>
        </w:rPr>
        <w:t>Feb</w:t>
      </w:r>
      <w:r w:rsidR="008963ED">
        <w:rPr>
          <w:rFonts w:cs="Times New Roman"/>
          <w:b/>
          <w:bCs/>
        </w:rPr>
        <w:t>-2013 – Nov 2016</w:t>
      </w:r>
    </w:p>
    <w:p w14:paraId="6CE29FFA" w14:textId="5A82B2DD" w:rsidR="00BC3410" w:rsidRPr="0067351D" w:rsidRDefault="00BC3410" w:rsidP="002E39B9">
      <w:pPr>
        <w:rPr>
          <w:rFonts w:cs="Times New Roman"/>
          <w:b/>
          <w:bCs/>
        </w:rPr>
      </w:pPr>
      <w:r w:rsidRPr="0067351D">
        <w:rPr>
          <w:rFonts w:cs="Times New Roman"/>
          <w:b/>
          <w:bCs/>
        </w:rPr>
        <w:t xml:space="preserve">Role: </w:t>
      </w:r>
      <w:r w:rsidR="00443B55" w:rsidRPr="0067351D">
        <w:rPr>
          <w:rFonts w:cs="Times New Roman"/>
          <w:b/>
          <w:bCs/>
        </w:rPr>
        <w:t>BI Developer</w:t>
      </w:r>
    </w:p>
    <w:p w14:paraId="70080B7A" w14:textId="77777777" w:rsidR="00660854" w:rsidRPr="00242F35" w:rsidRDefault="00660854" w:rsidP="002E39B9">
      <w:pPr>
        <w:rPr>
          <w:rFonts w:cs="Times New Roman"/>
          <w:b/>
          <w:bCs/>
          <w:szCs w:val="22"/>
        </w:rPr>
      </w:pPr>
    </w:p>
    <w:p w14:paraId="08160C18" w14:textId="77777777" w:rsidR="00660854" w:rsidRPr="00242F35" w:rsidRDefault="00660854" w:rsidP="002E39B9">
      <w:pPr>
        <w:rPr>
          <w:rFonts w:cs="Times New Roman"/>
          <w:b/>
          <w:bCs/>
          <w:szCs w:val="22"/>
        </w:rPr>
      </w:pPr>
    </w:p>
    <w:p w14:paraId="75D6D549" w14:textId="4DC13E77" w:rsidR="009A3633" w:rsidRPr="009A3633" w:rsidRDefault="00553A6E" w:rsidP="001D70BE">
      <w:pPr>
        <w:numPr>
          <w:ilvl w:val="12"/>
          <w:numId w:val="0"/>
        </w:numPr>
        <w:tabs>
          <w:tab w:val="left" w:pos="0"/>
        </w:tabs>
        <w:rPr>
          <w:rFonts w:eastAsiaTheme="minorHAnsi" w:cs="Times New Roman"/>
          <w:b/>
          <w:sz w:val="22"/>
          <w:szCs w:val="22"/>
          <w:u w:val="single"/>
          <w:lang w:val="en-IN" w:eastAsia="en-US"/>
        </w:rPr>
      </w:pPr>
      <w:r w:rsidRPr="009A3633">
        <w:rPr>
          <w:rFonts w:eastAsiaTheme="minorHAnsi" w:cs="Times New Roman"/>
          <w:b/>
          <w:sz w:val="22"/>
          <w:szCs w:val="22"/>
          <w:u w:val="single"/>
          <w:lang w:val="en-IN" w:eastAsia="en-US"/>
        </w:rPr>
        <w:t>Description:</w:t>
      </w:r>
    </w:p>
    <w:p w14:paraId="37E17026" w14:textId="68CD7569" w:rsidR="00553A6E" w:rsidRPr="009A3633" w:rsidRDefault="00553A6E" w:rsidP="001D70BE">
      <w:pPr>
        <w:shd w:val="clear" w:color="auto" w:fill="FFFFFF"/>
        <w:rPr>
          <w:rFonts w:eastAsiaTheme="minorHAnsi" w:cs="Times New Roman"/>
          <w:sz w:val="22"/>
          <w:szCs w:val="22"/>
          <w:lang w:val="en-IN" w:eastAsia="en-US"/>
        </w:rPr>
      </w:pPr>
      <w:r w:rsidRPr="009A3633">
        <w:rPr>
          <w:rFonts w:eastAsiaTheme="minorHAnsi" w:cs="Times New Roman"/>
          <w:sz w:val="22"/>
          <w:szCs w:val="22"/>
          <w:lang w:val="en-IN" w:eastAsia="en-US"/>
        </w:rPr>
        <w:t xml:space="preserve">Cisco LINKSYS Inc. is a wholly owned subsidiary of Cisco Systems, Inc. It delivers different </w:t>
      </w:r>
      <w:r w:rsidR="00CA5B99" w:rsidRPr="009A3633">
        <w:rPr>
          <w:rFonts w:eastAsiaTheme="minorHAnsi" w:cs="Times New Roman"/>
          <w:sz w:val="22"/>
          <w:szCs w:val="22"/>
          <w:lang w:val="en-IN" w:eastAsia="en-US"/>
        </w:rPr>
        <w:t>kinds. Cisco</w:t>
      </w:r>
      <w:r w:rsidRPr="009A3633">
        <w:rPr>
          <w:rFonts w:eastAsiaTheme="minorHAnsi" w:cs="Times New Roman"/>
          <w:sz w:val="22"/>
          <w:szCs w:val="22"/>
          <w:lang w:val="en-IN" w:eastAsia="en-US"/>
        </w:rPr>
        <w:t xml:space="preserve"> Consumer Products through various channels direct to consumers, local and national retail chains, Ecommerce, Distribution, </w:t>
      </w:r>
      <w:r w:rsidR="00AB2319" w:rsidRPr="009A3633">
        <w:rPr>
          <w:rFonts w:eastAsiaTheme="minorHAnsi" w:cs="Times New Roman"/>
          <w:sz w:val="22"/>
          <w:szCs w:val="22"/>
          <w:lang w:val="en-IN" w:eastAsia="en-US"/>
        </w:rPr>
        <w:t>and Service</w:t>
      </w:r>
      <w:r w:rsidRPr="009A3633">
        <w:rPr>
          <w:rFonts w:eastAsiaTheme="minorHAnsi" w:cs="Times New Roman"/>
          <w:sz w:val="22"/>
          <w:szCs w:val="22"/>
          <w:lang w:val="en-IN" w:eastAsia="en-US"/>
        </w:rPr>
        <w:t xml:space="preserve"> Providers. As part of Business </w:t>
      </w:r>
      <w:r w:rsidR="00CA5B99" w:rsidRPr="009A3633">
        <w:rPr>
          <w:rFonts w:eastAsiaTheme="minorHAnsi" w:cs="Times New Roman"/>
          <w:sz w:val="22"/>
          <w:szCs w:val="22"/>
          <w:lang w:val="en-IN" w:eastAsia="en-US"/>
        </w:rPr>
        <w:t>Requirements,</w:t>
      </w:r>
      <w:r w:rsidRPr="009A3633">
        <w:rPr>
          <w:rFonts w:eastAsiaTheme="minorHAnsi" w:cs="Times New Roman"/>
          <w:sz w:val="22"/>
          <w:szCs w:val="22"/>
          <w:lang w:val="en-IN" w:eastAsia="en-US"/>
        </w:rPr>
        <w:t xml:space="preserve"> they have implemented concept of Revenue Recognition in oracle applications 11i.</w:t>
      </w:r>
    </w:p>
    <w:p w14:paraId="3E860C44" w14:textId="77777777" w:rsidR="00242F35" w:rsidRPr="009A3633" w:rsidRDefault="00242F35" w:rsidP="001D70BE">
      <w:pPr>
        <w:shd w:val="clear" w:color="auto" w:fill="FFFFFF"/>
        <w:rPr>
          <w:rFonts w:eastAsiaTheme="minorHAnsi" w:cs="Times New Roman"/>
          <w:sz w:val="22"/>
          <w:szCs w:val="22"/>
          <w:lang w:val="en-IN" w:eastAsia="en-US"/>
        </w:rPr>
      </w:pPr>
    </w:p>
    <w:p w14:paraId="0D46E7E1" w14:textId="3DB34636" w:rsidR="00553A6E" w:rsidRPr="009A3633" w:rsidRDefault="00553A6E" w:rsidP="00553A6E">
      <w:pPr>
        <w:shd w:val="clear" w:color="auto" w:fill="FFFFFF"/>
        <w:jc w:val="both"/>
        <w:rPr>
          <w:rFonts w:eastAsiaTheme="minorHAnsi" w:cs="Times New Roman"/>
          <w:b/>
          <w:sz w:val="22"/>
          <w:szCs w:val="22"/>
          <w:u w:val="single"/>
          <w:lang w:val="en-IN" w:eastAsia="en-US"/>
        </w:rPr>
      </w:pPr>
      <w:r w:rsidRPr="009A3633">
        <w:rPr>
          <w:rFonts w:eastAsiaTheme="minorHAnsi" w:cs="Times New Roman"/>
          <w:b/>
          <w:sz w:val="22"/>
          <w:szCs w:val="22"/>
          <w:u w:val="single"/>
          <w:lang w:val="en-IN" w:eastAsia="en-US"/>
        </w:rPr>
        <w:t> Roles and Responsibilities:</w:t>
      </w:r>
    </w:p>
    <w:p w14:paraId="74A0C610" w14:textId="56AF1275" w:rsidR="00B837F3" w:rsidRPr="009A3633" w:rsidRDefault="00553A6E" w:rsidP="00932CC1">
      <w:pPr>
        <w:pStyle w:val="ListParagraph"/>
        <w:numPr>
          <w:ilvl w:val="0"/>
          <w:numId w:val="8"/>
        </w:numPr>
        <w:spacing w:after="40"/>
        <w:ind w:right="-36"/>
        <w:jc w:val="both"/>
        <w:rPr>
          <w:rFonts w:eastAsiaTheme="minorHAnsi" w:cs="Times New Roman"/>
          <w:sz w:val="22"/>
          <w:szCs w:val="22"/>
          <w:lang w:val="en-IN" w:eastAsia="en-US"/>
        </w:rPr>
      </w:pPr>
      <w:r w:rsidRPr="009A3633">
        <w:rPr>
          <w:rFonts w:eastAsiaTheme="minorHAnsi" w:cs="Times New Roman"/>
          <w:sz w:val="22"/>
          <w:szCs w:val="22"/>
          <w:lang w:val="en-IN" w:eastAsia="en-US"/>
        </w:rPr>
        <w:t xml:space="preserve">Developed </w:t>
      </w:r>
      <w:r w:rsidR="00932CC1" w:rsidRPr="009A3633">
        <w:rPr>
          <w:rFonts w:eastAsiaTheme="minorHAnsi" w:cs="Times New Roman"/>
          <w:sz w:val="22"/>
          <w:szCs w:val="22"/>
          <w:lang w:val="en-IN" w:eastAsia="en-US"/>
        </w:rPr>
        <w:t xml:space="preserve">SSRS </w:t>
      </w:r>
      <w:r w:rsidR="00BA66E9" w:rsidRPr="009A3633">
        <w:rPr>
          <w:rFonts w:eastAsiaTheme="minorHAnsi" w:cs="Times New Roman"/>
          <w:sz w:val="22"/>
          <w:szCs w:val="22"/>
          <w:lang w:val="en-IN" w:eastAsia="en-US"/>
        </w:rPr>
        <w:t>reports.</w:t>
      </w:r>
    </w:p>
    <w:p w14:paraId="0086AB32" w14:textId="77777777" w:rsidR="00932CC1" w:rsidRPr="009A3633" w:rsidRDefault="00932CC1" w:rsidP="00932CC1">
      <w:pPr>
        <w:pStyle w:val="ListParagraph"/>
        <w:numPr>
          <w:ilvl w:val="0"/>
          <w:numId w:val="8"/>
        </w:numPr>
        <w:spacing w:after="40"/>
        <w:ind w:right="-36"/>
        <w:jc w:val="both"/>
        <w:rPr>
          <w:rFonts w:eastAsiaTheme="minorHAnsi" w:cs="Times New Roman"/>
          <w:sz w:val="22"/>
          <w:szCs w:val="22"/>
          <w:lang w:val="en-IN" w:eastAsia="en-US"/>
        </w:rPr>
      </w:pPr>
      <w:r w:rsidRPr="009A3633">
        <w:rPr>
          <w:rFonts w:eastAsiaTheme="minorHAnsi" w:cs="Times New Roman"/>
          <w:sz w:val="22"/>
          <w:szCs w:val="22"/>
          <w:lang w:val="en-IN" w:eastAsia="en-US"/>
        </w:rPr>
        <w:t>Extracted data from multiple sources and converted them into one combined source for reporting purposes using SSIS, SQL and SSRS.</w:t>
      </w:r>
    </w:p>
    <w:p w14:paraId="49625EE0" w14:textId="77777777" w:rsidR="00932CC1" w:rsidRPr="009A3633" w:rsidRDefault="00932CC1" w:rsidP="00932CC1">
      <w:pPr>
        <w:pStyle w:val="ListParagraph"/>
        <w:numPr>
          <w:ilvl w:val="0"/>
          <w:numId w:val="8"/>
        </w:numPr>
        <w:spacing w:after="40"/>
        <w:ind w:right="-36"/>
        <w:jc w:val="both"/>
        <w:rPr>
          <w:rFonts w:eastAsiaTheme="minorHAnsi" w:cs="Times New Roman"/>
          <w:sz w:val="22"/>
          <w:szCs w:val="22"/>
          <w:lang w:val="en-IN" w:eastAsia="en-US"/>
        </w:rPr>
      </w:pPr>
      <w:r w:rsidRPr="009A3633">
        <w:rPr>
          <w:rFonts w:eastAsiaTheme="minorHAnsi" w:cs="Times New Roman"/>
          <w:sz w:val="22"/>
          <w:szCs w:val="22"/>
          <w:lang w:val="en-IN" w:eastAsia="en-US"/>
        </w:rPr>
        <w:t xml:space="preserve">Design and development of database scripts and procedures. </w:t>
      </w:r>
    </w:p>
    <w:p w14:paraId="5DDE9CAD" w14:textId="77777777" w:rsidR="00932CC1" w:rsidRPr="009A3633" w:rsidRDefault="00932CC1" w:rsidP="00932CC1">
      <w:pPr>
        <w:pStyle w:val="ListParagraph"/>
        <w:numPr>
          <w:ilvl w:val="0"/>
          <w:numId w:val="8"/>
        </w:numPr>
        <w:spacing w:after="40"/>
        <w:ind w:right="-36"/>
        <w:jc w:val="both"/>
        <w:rPr>
          <w:rFonts w:eastAsiaTheme="minorHAnsi" w:cs="Times New Roman"/>
          <w:sz w:val="22"/>
          <w:szCs w:val="22"/>
          <w:lang w:val="en-IN" w:eastAsia="en-US"/>
        </w:rPr>
      </w:pPr>
      <w:r w:rsidRPr="009A3633">
        <w:rPr>
          <w:rFonts w:eastAsiaTheme="minorHAnsi" w:cs="Times New Roman"/>
          <w:sz w:val="22"/>
          <w:szCs w:val="22"/>
          <w:lang w:val="en-IN" w:eastAsia="en-US"/>
        </w:rPr>
        <w:t xml:space="preserve">Using Control Flow, elements like Containers, Execute SQL Task, Execute Package Task, File System Task and Send Mail Task etc. </w:t>
      </w:r>
    </w:p>
    <w:p w14:paraId="402D9454" w14:textId="77777777" w:rsidR="00932CC1" w:rsidRPr="009A3633" w:rsidRDefault="00932CC1" w:rsidP="00932CC1">
      <w:pPr>
        <w:pStyle w:val="ListParagraph"/>
        <w:numPr>
          <w:ilvl w:val="0"/>
          <w:numId w:val="8"/>
        </w:numPr>
        <w:spacing w:after="40"/>
        <w:ind w:right="-36"/>
        <w:jc w:val="both"/>
        <w:rPr>
          <w:rFonts w:eastAsiaTheme="minorHAnsi" w:cs="Times New Roman"/>
          <w:sz w:val="22"/>
          <w:szCs w:val="22"/>
          <w:lang w:val="en-IN" w:eastAsia="en-US"/>
        </w:rPr>
      </w:pPr>
      <w:r w:rsidRPr="009A3633">
        <w:rPr>
          <w:rFonts w:eastAsiaTheme="minorHAnsi" w:cs="Times New Roman"/>
          <w:sz w:val="22"/>
          <w:szCs w:val="22"/>
          <w:lang w:val="en-IN" w:eastAsia="en-US"/>
        </w:rPr>
        <w:lastRenderedPageBreak/>
        <w:t xml:space="preserve">Scheduling and Monitoring the ETL packages for Daily load in SQL Server Job Agent. </w:t>
      </w:r>
    </w:p>
    <w:p w14:paraId="2FA0418B" w14:textId="77777777" w:rsidR="00932CC1" w:rsidRPr="009A3633" w:rsidRDefault="00932CC1" w:rsidP="00932CC1">
      <w:pPr>
        <w:pStyle w:val="ListParagraph"/>
        <w:numPr>
          <w:ilvl w:val="0"/>
          <w:numId w:val="8"/>
        </w:numPr>
        <w:spacing w:after="40"/>
        <w:ind w:right="-36"/>
        <w:jc w:val="both"/>
        <w:rPr>
          <w:rFonts w:eastAsiaTheme="minorHAnsi" w:cs="Times New Roman"/>
          <w:sz w:val="22"/>
          <w:szCs w:val="22"/>
          <w:lang w:val="en-IN" w:eastAsia="en-US"/>
        </w:rPr>
      </w:pPr>
      <w:r w:rsidRPr="009A3633">
        <w:rPr>
          <w:rFonts w:eastAsiaTheme="minorHAnsi" w:cs="Times New Roman"/>
          <w:sz w:val="22"/>
          <w:szCs w:val="22"/>
          <w:lang w:val="en-IN" w:eastAsia="en-US"/>
        </w:rPr>
        <w:t>Debugging and Validating the Data flows and Control Flows</w:t>
      </w:r>
    </w:p>
    <w:p w14:paraId="31FF41F8" w14:textId="77777777" w:rsidR="00932CC1" w:rsidRPr="009A3633" w:rsidRDefault="00932CC1" w:rsidP="00932CC1">
      <w:pPr>
        <w:pStyle w:val="ListParagraph"/>
        <w:numPr>
          <w:ilvl w:val="0"/>
          <w:numId w:val="8"/>
        </w:numPr>
        <w:spacing w:after="40"/>
        <w:ind w:right="-36"/>
        <w:jc w:val="both"/>
        <w:rPr>
          <w:rFonts w:eastAsiaTheme="minorHAnsi" w:cs="Times New Roman"/>
          <w:sz w:val="22"/>
          <w:szCs w:val="22"/>
          <w:lang w:val="en-IN" w:eastAsia="en-US"/>
        </w:rPr>
      </w:pPr>
      <w:r w:rsidRPr="009A3633">
        <w:rPr>
          <w:rFonts w:eastAsiaTheme="minorHAnsi" w:cs="Times New Roman"/>
          <w:sz w:val="22"/>
          <w:szCs w:val="22"/>
          <w:lang w:val="en-IN" w:eastAsia="en-US"/>
        </w:rPr>
        <w:t>Implemented checkpoint configuration, package configuration in packages for better reusability.</w:t>
      </w:r>
    </w:p>
    <w:p w14:paraId="2892A415" w14:textId="77777777" w:rsidR="00932CC1" w:rsidRPr="009A3633" w:rsidRDefault="00932CC1" w:rsidP="00932CC1">
      <w:pPr>
        <w:pStyle w:val="ListParagraph"/>
        <w:numPr>
          <w:ilvl w:val="0"/>
          <w:numId w:val="8"/>
        </w:numPr>
        <w:spacing w:after="40"/>
        <w:ind w:right="-36"/>
        <w:jc w:val="both"/>
        <w:rPr>
          <w:rFonts w:eastAsiaTheme="minorHAnsi" w:cs="Times New Roman"/>
          <w:sz w:val="22"/>
          <w:szCs w:val="22"/>
          <w:lang w:val="en-IN" w:eastAsia="en-US"/>
        </w:rPr>
      </w:pPr>
      <w:r w:rsidRPr="009A3633">
        <w:rPr>
          <w:rFonts w:eastAsiaTheme="minorHAnsi" w:cs="Times New Roman"/>
          <w:sz w:val="22"/>
          <w:szCs w:val="22"/>
          <w:lang w:val="en-IN" w:eastAsia="en-US"/>
        </w:rPr>
        <w:t xml:space="preserve">Created manual test cases for SSIS testing.  </w:t>
      </w:r>
    </w:p>
    <w:p w14:paraId="1CAD7D11" w14:textId="77777777" w:rsidR="00932CC1" w:rsidRPr="009A3633" w:rsidRDefault="00932CC1" w:rsidP="00932CC1">
      <w:pPr>
        <w:pStyle w:val="ListParagraph"/>
        <w:numPr>
          <w:ilvl w:val="0"/>
          <w:numId w:val="8"/>
        </w:numPr>
        <w:spacing w:after="40"/>
        <w:ind w:right="-36"/>
        <w:jc w:val="both"/>
        <w:rPr>
          <w:rFonts w:eastAsiaTheme="minorHAnsi" w:cs="Times New Roman"/>
          <w:sz w:val="22"/>
          <w:szCs w:val="22"/>
          <w:lang w:val="en-IN" w:eastAsia="en-US"/>
        </w:rPr>
      </w:pPr>
      <w:r w:rsidRPr="009A3633">
        <w:rPr>
          <w:rFonts w:eastAsiaTheme="minorHAnsi" w:cs="Times New Roman"/>
          <w:sz w:val="22"/>
          <w:szCs w:val="22"/>
          <w:lang w:val="en-IN" w:eastAsia="en-US"/>
        </w:rPr>
        <w:t xml:space="preserve">Involved in UNIT testing. </w:t>
      </w:r>
    </w:p>
    <w:p w14:paraId="46A3BAEF" w14:textId="37914FC4" w:rsidR="00932CC1" w:rsidRPr="009A3633" w:rsidRDefault="00932CC1" w:rsidP="00932CC1">
      <w:pPr>
        <w:pStyle w:val="ListParagraph"/>
        <w:numPr>
          <w:ilvl w:val="0"/>
          <w:numId w:val="8"/>
        </w:numPr>
        <w:spacing w:after="40"/>
        <w:ind w:right="-36"/>
        <w:jc w:val="both"/>
        <w:rPr>
          <w:rFonts w:eastAsiaTheme="minorHAnsi" w:cs="Times New Roman"/>
          <w:sz w:val="22"/>
          <w:szCs w:val="22"/>
          <w:lang w:val="en-IN" w:eastAsia="en-US"/>
        </w:rPr>
      </w:pPr>
      <w:r w:rsidRPr="009A3633">
        <w:rPr>
          <w:rFonts w:eastAsiaTheme="minorHAnsi" w:cs="Times New Roman"/>
          <w:sz w:val="22"/>
          <w:szCs w:val="22"/>
          <w:lang w:val="en-IN" w:eastAsia="en-US"/>
        </w:rPr>
        <w:t>Created drill down drill through reports using SSRS</w:t>
      </w:r>
    </w:p>
    <w:p w14:paraId="5CADDB7B" w14:textId="77777777" w:rsidR="00242F35" w:rsidRPr="009A3633" w:rsidRDefault="00242F35" w:rsidP="00242F35">
      <w:pPr>
        <w:pStyle w:val="ListParagraph"/>
        <w:spacing w:after="40"/>
        <w:ind w:right="-36"/>
        <w:jc w:val="both"/>
        <w:rPr>
          <w:rFonts w:eastAsiaTheme="minorHAnsi" w:cs="Times New Roman"/>
          <w:sz w:val="22"/>
          <w:szCs w:val="22"/>
          <w:lang w:val="en-IN" w:eastAsia="en-US"/>
        </w:rPr>
      </w:pPr>
    </w:p>
    <w:p w14:paraId="124740CA" w14:textId="6CAE1125" w:rsidR="00932CC1" w:rsidRPr="009A3633" w:rsidRDefault="00932CC1" w:rsidP="00242F35">
      <w:pPr>
        <w:spacing w:after="40"/>
        <w:ind w:right="-36"/>
        <w:jc w:val="both"/>
        <w:rPr>
          <w:rFonts w:eastAsiaTheme="minorHAnsi" w:cs="Times New Roman"/>
          <w:sz w:val="22"/>
          <w:szCs w:val="22"/>
          <w:lang w:val="en-IN" w:eastAsia="en-US"/>
        </w:rPr>
      </w:pPr>
      <w:r w:rsidRPr="009A3633">
        <w:rPr>
          <w:rFonts w:eastAsiaTheme="minorHAnsi" w:cs="Times New Roman"/>
          <w:b/>
          <w:sz w:val="22"/>
          <w:szCs w:val="22"/>
          <w:u w:val="single"/>
          <w:lang w:val="en-IN" w:eastAsia="en-US"/>
        </w:rPr>
        <w:t>Environment:</w:t>
      </w:r>
      <w:r w:rsidRPr="009A3633">
        <w:rPr>
          <w:rFonts w:eastAsiaTheme="minorHAnsi" w:cs="Times New Roman"/>
          <w:sz w:val="22"/>
          <w:szCs w:val="22"/>
          <w:lang w:val="en-IN" w:eastAsia="en-US"/>
        </w:rPr>
        <w:t xml:space="preserve"> SQL SERVER 2008 R2, SSIS 2008 R2, Excel, Excel -VBA, MS Access, SSRS</w:t>
      </w:r>
      <w:r w:rsidR="009A3633">
        <w:rPr>
          <w:rFonts w:eastAsiaTheme="minorHAnsi" w:cs="Times New Roman"/>
          <w:sz w:val="22"/>
          <w:szCs w:val="22"/>
          <w:lang w:val="en-IN" w:eastAsia="en-US"/>
        </w:rPr>
        <w:t>.</w:t>
      </w:r>
    </w:p>
    <w:p w14:paraId="2C05BAAF" w14:textId="77777777" w:rsidR="00932CC1" w:rsidRPr="00242F35" w:rsidRDefault="00932CC1" w:rsidP="00932CC1">
      <w:pPr>
        <w:pStyle w:val="ListParagraph"/>
        <w:suppressAutoHyphens w:val="0"/>
        <w:spacing w:after="43" w:line="248" w:lineRule="auto"/>
        <w:ind w:left="852" w:right="288"/>
        <w:contextualSpacing/>
        <w:jc w:val="both"/>
        <w:rPr>
          <w:rFonts w:eastAsiaTheme="minorHAnsi" w:cs="Times New Roman"/>
          <w:sz w:val="21"/>
          <w:szCs w:val="21"/>
          <w:lang w:val="en-IN" w:eastAsia="en-US"/>
        </w:rPr>
      </w:pPr>
    </w:p>
    <w:sectPr w:rsidR="00932CC1" w:rsidRPr="00242F35" w:rsidSect="00622DE4">
      <w:headerReference w:type="even" r:id="rId8"/>
      <w:headerReference w:type="default" r:id="rId9"/>
      <w:footerReference w:type="even" r:id="rId10"/>
      <w:footerReference w:type="default" r:id="rId11"/>
      <w:headerReference w:type="first" r:id="rId12"/>
      <w:footerReference w:type="first" r:id="rId13"/>
      <w:footnotePr>
        <w:pos w:val="beneathText"/>
      </w:footnotePr>
      <w:pgSz w:w="12240" w:h="15840"/>
      <w:pgMar w:top="630" w:right="1008" w:bottom="900" w:left="1008" w:header="720"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48DEA4" w14:textId="77777777" w:rsidR="006366DF" w:rsidRDefault="006366DF" w:rsidP="00FE7583">
      <w:r>
        <w:separator/>
      </w:r>
    </w:p>
  </w:endnote>
  <w:endnote w:type="continuationSeparator" w:id="0">
    <w:p w14:paraId="01C3E6CB" w14:textId="77777777" w:rsidR="006366DF" w:rsidRDefault="006366DF" w:rsidP="00FE75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mbria"/>
    <w:charset w:val="00"/>
    <w:family w:val="auto"/>
    <w:pitch w:val="default"/>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F96409" w14:textId="77777777" w:rsidR="00C84FD3" w:rsidRDefault="00C84FD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99295B" w14:textId="16F79E22" w:rsidR="00B13288" w:rsidRDefault="00B13288" w:rsidP="00622DE4">
    <w:pPr>
      <w:pStyle w:val="Footer"/>
      <w:rPr>
        <w:i/>
        <w:iC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DF8734" w14:textId="347A3A98" w:rsidR="00B13288" w:rsidRPr="00FD7468" w:rsidRDefault="00B13288">
    <w:pPr>
      <w:rPr>
        <w:rFonts w:ascii="Calibri" w:hAnsi="Calibri" w:cs="Tahoma"/>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79A34B" w14:textId="77777777" w:rsidR="006366DF" w:rsidRDefault="006366DF" w:rsidP="00FE7583">
      <w:r>
        <w:separator/>
      </w:r>
    </w:p>
  </w:footnote>
  <w:footnote w:type="continuationSeparator" w:id="0">
    <w:p w14:paraId="228AD737" w14:textId="77777777" w:rsidR="006366DF" w:rsidRDefault="006366DF" w:rsidP="00FE75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DD9AC7" w14:textId="77777777" w:rsidR="00C84FD3" w:rsidRDefault="00C84FD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6DA61E" w14:textId="77777777" w:rsidR="00C84FD3" w:rsidRDefault="00C84FD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D96A10" w14:textId="77777777" w:rsidR="00C84FD3" w:rsidRDefault="00C84F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lvlText w:val=""/>
      <w:lvlJc w:val="left"/>
      <w:pPr>
        <w:tabs>
          <w:tab w:val="num" w:pos="432"/>
        </w:tabs>
        <w:ind w:left="432" w:hanging="432"/>
      </w:pPr>
    </w:lvl>
    <w:lvl w:ilvl="1">
      <w:start w:val="1"/>
      <w:numFmt w:val="none"/>
      <w:pStyle w:val="Heading2"/>
      <w:lvlText w:val=""/>
      <w:lvlJc w:val="left"/>
      <w:pPr>
        <w:tabs>
          <w:tab w:val="num" w:pos="576"/>
        </w:tabs>
        <w:ind w:left="576" w:hanging="576"/>
      </w:pPr>
    </w:lvl>
    <w:lvl w:ilvl="2">
      <w:start w:val="1"/>
      <w:numFmt w:val="none"/>
      <w:pStyle w:val="Heading3"/>
      <w:lvlText w:val=""/>
      <w:lvlJc w:val="left"/>
      <w:pPr>
        <w:tabs>
          <w:tab w:val="num" w:pos="720"/>
        </w:tabs>
        <w:ind w:left="720" w:hanging="720"/>
      </w:pPr>
    </w:lvl>
    <w:lvl w:ilvl="3">
      <w:start w:val="1"/>
      <w:numFmt w:val="none"/>
      <w:pStyle w:val="Heading4"/>
      <w:lvlText w:val=""/>
      <w:lvlJc w:val="left"/>
      <w:pPr>
        <w:tabs>
          <w:tab w:val="num" w:pos="864"/>
        </w:tabs>
        <w:ind w:left="864" w:hanging="864"/>
      </w:pPr>
    </w:lvl>
    <w:lvl w:ilvl="4">
      <w:start w:val="1"/>
      <w:numFmt w:val="none"/>
      <w:pStyle w:val="Heading5"/>
      <w:lvlText w:val=""/>
      <w:lvlJc w:val="left"/>
      <w:pPr>
        <w:tabs>
          <w:tab w:val="num" w:pos="1008"/>
        </w:tabs>
        <w:ind w:left="1008" w:hanging="1008"/>
      </w:pPr>
    </w:lvl>
    <w:lvl w:ilvl="5">
      <w:start w:val="1"/>
      <w:numFmt w:val="none"/>
      <w:pStyle w:val="Heading6"/>
      <w:lvlText w:val=""/>
      <w:lvlJc w:val="left"/>
      <w:pPr>
        <w:tabs>
          <w:tab w:val="num" w:pos="1152"/>
        </w:tabs>
        <w:ind w:left="1152" w:hanging="1152"/>
      </w:pPr>
    </w:lvl>
    <w:lvl w:ilvl="6">
      <w:start w:val="1"/>
      <w:numFmt w:val="none"/>
      <w:pStyle w:val="Heading7"/>
      <w:lvlText w:val=""/>
      <w:lvlJc w:val="left"/>
      <w:pPr>
        <w:tabs>
          <w:tab w:val="num" w:pos="1296"/>
        </w:tabs>
        <w:ind w:left="1296" w:hanging="1296"/>
      </w:pPr>
    </w:lvl>
    <w:lvl w:ilvl="7">
      <w:start w:val="1"/>
      <w:numFmt w:val="none"/>
      <w:pStyle w:val="Heading8"/>
      <w:lvlText w:val=""/>
      <w:lvlJc w:val="left"/>
      <w:pPr>
        <w:tabs>
          <w:tab w:val="num" w:pos="1440"/>
        </w:tabs>
        <w:ind w:left="1440" w:hanging="1440"/>
      </w:pPr>
    </w:lvl>
    <w:lvl w:ilvl="8">
      <w:start w:val="1"/>
      <w:numFmt w:val="none"/>
      <w:pStyle w:val="Heading9"/>
      <w:lvlText w:val=""/>
      <w:lvlJc w:val="left"/>
      <w:pPr>
        <w:tabs>
          <w:tab w:val="num" w:pos="1584"/>
        </w:tabs>
        <w:ind w:left="1584" w:hanging="1584"/>
      </w:pPr>
    </w:lvl>
  </w:abstractNum>
  <w:abstractNum w:abstractNumId="1">
    <w:nsid w:val="00000002"/>
    <w:multiLevelType w:val="singleLevel"/>
    <w:tmpl w:val="00000002"/>
    <w:name w:val="WW8Num4"/>
    <w:lvl w:ilvl="0">
      <w:start w:val="1"/>
      <w:numFmt w:val="bullet"/>
      <w:lvlText w:val=""/>
      <w:lvlJc w:val="left"/>
      <w:pPr>
        <w:tabs>
          <w:tab w:val="num" w:pos="720"/>
        </w:tabs>
        <w:ind w:left="720" w:hanging="360"/>
      </w:pPr>
      <w:rPr>
        <w:rFonts w:ascii="Symbol" w:hAnsi="Symbol"/>
      </w:rPr>
    </w:lvl>
  </w:abstractNum>
  <w:abstractNum w:abstractNumId="2">
    <w:nsid w:val="00000004"/>
    <w:multiLevelType w:val="singleLevel"/>
    <w:tmpl w:val="00000004"/>
    <w:name w:val="WW8Num7"/>
    <w:lvl w:ilvl="0">
      <w:start w:val="1"/>
      <w:numFmt w:val="bullet"/>
      <w:lvlText w:val=""/>
      <w:lvlJc w:val="left"/>
      <w:pPr>
        <w:tabs>
          <w:tab w:val="num" w:pos="810"/>
        </w:tabs>
        <w:ind w:left="810" w:hanging="360"/>
      </w:pPr>
      <w:rPr>
        <w:rFonts w:ascii="Symbol" w:hAnsi="Symbol"/>
      </w:rPr>
    </w:lvl>
  </w:abstractNum>
  <w:abstractNum w:abstractNumId="3">
    <w:nsid w:val="0F850653"/>
    <w:multiLevelType w:val="hybridMultilevel"/>
    <w:tmpl w:val="76E6D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255877"/>
    <w:multiLevelType w:val="hybridMultilevel"/>
    <w:tmpl w:val="360A79EC"/>
    <w:lvl w:ilvl="0" w:tplc="1FCE8304">
      <w:numFmt w:val="bullet"/>
      <w:lvlText w:val="•"/>
      <w:lvlJc w:val="left"/>
      <w:pPr>
        <w:ind w:left="360" w:hanging="360"/>
      </w:pPr>
      <w:rPr>
        <w:rFonts w:ascii="Cambria" w:eastAsia="Times New Roman" w:hAnsi="Cambria" w:cs="Calibri" w:hint="default"/>
        <w:b/>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A624539"/>
    <w:multiLevelType w:val="hybridMultilevel"/>
    <w:tmpl w:val="FC5CFE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CF63E5D"/>
    <w:multiLevelType w:val="hybridMultilevel"/>
    <w:tmpl w:val="8BBC147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7226B38"/>
    <w:multiLevelType w:val="hybridMultilevel"/>
    <w:tmpl w:val="3852F91E"/>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29280EC3"/>
    <w:multiLevelType w:val="multilevel"/>
    <w:tmpl w:val="EB5495E6"/>
    <w:lvl w:ilvl="0">
      <w:start w:val="1"/>
      <w:numFmt w:val="bullet"/>
      <w:lvlText w:val=""/>
      <w:lvlJc w:val="left"/>
      <w:pPr>
        <w:tabs>
          <w:tab w:val="num" w:pos="1069"/>
        </w:tabs>
        <w:ind w:left="1069" w:hanging="360"/>
      </w:pPr>
      <w:rPr>
        <w:rFonts w:ascii="Symbol" w:hAnsi="Symbol" w:hint="default"/>
        <w:sz w:val="20"/>
      </w:rPr>
    </w:lvl>
    <w:lvl w:ilvl="1" w:tentative="1">
      <w:start w:val="1"/>
      <w:numFmt w:val="bullet"/>
      <w:lvlText w:val=""/>
      <w:lvlJc w:val="left"/>
      <w:pPr>
        <w:tabs>
          <w:tab w:val="num" w:pos="1789"/>
        </w:tabs>
        <w:ind w:left="1789" w:hanging="360"/>
      </w:pPr>
      <w:rPr>
        <w:rFonts w:ascii="Symbol" w:hAnsi="Symbol" w:hint="default"/>
        <w:sz w:val="20"/>
      </w:rPr>
    </w:lvl>
    <w:lvl w:ilvl="2" w:tentative="1">
      <w:start w:val="1"/>
      <w:numFmt w:val="bullet"/>
      <w:lvlText w:val=""/>
      <w:lvlJc w:val="left"/>
      <w:pPr>
        <w:tabs>
          <w:tab w:val="num" w:pos="2509"/>
        </w:tabs>
        <w:ind w:left="2509" w:hanging="360"/>
      </w:pPr>
      <w:rPr>
        <w:rFonts w:ascii="Symbol" w:hAnsi="Symbol" w:hint="default"/>
        <w:sz w:val="20"/>
      </w:rPr>
    </w:lvl>
    <w:lvl w:ilvl="3" w:tentative="1">
      <w:start w:val="1"/>
      <w:numFmt w:val="bullet"/>
      <w:lvlText w:val=""/>
      <w:lvlJc w:val="left"/>
      <w:pPr>
        <w:tabs>
          <w:tab w:val="num" w:pos="3229"/>
        </w:tabs>
        <w:ind w:left="3229" w:hanging="360"/>
      </w:pPr>
      <w:rPr>
        <w:rFonts w:ascii="Symbol" w:hAnsi="Symbol" w:hint="default"/>
        <w:sz w:val="20"/>
      </w:rPr>
    </w:lvl>
    <w:lvl w:ilvl="4" w:tentative="1">
      <w:start w:val="1"/>
      <w:numFmt w:val="bullet"/>
      <w:lvlText w:val=""/>
      <w:lvlJc w:val="left"/>
      <w:pPr>
        <w:tabs>
          <w:tab w:val="num" w:pos="3949"/>
        </w:tabs>
        <w:ind w:left="3949" w:hanging="360"/>
      </w:pPr>
      <w:rPr>
        <w:rFonts w:ascii="Symbol" w:hAnsi="Symbol" w:hint="default"/>
        <w:sz w:val="20"/>
      </w:rPr>
    </w:lvl>
    <w:lvl w:ilvl="5" w:tentative="1">
      <w:start w:val="1"/>
      <w:numFmt w:val="bullet"/>
      <w:lvlText w:val=""/>
      <w:lvlJc w:val="left"/>
      <w:pPr>
        <w:tabs>
          <w:tab w:val="num" w:pos="4669"/>
        </w:tabs>
        <w:ind w:left="4669" w:hanging="360"/>
      </w:pPr>
      <w:rPr>
        <w:rFonts w:ascii="Symbol" w:hAnsi="Symbol" w:hint="default"/>
        <w:sz w:val="20"/>
      </w:rPr>
    </w:lvl>
    <w:lvl w:ilvl="6" w:tentative="1">
      <w:start w:val="1"/>
      <w:numFmt w:val="bullet"/>
      <w:lvlText w:val=""/>
      <w:lvlJc w:val="left"/>
      <w:pPr>
        <w:tabs>
          <w:tab w:val="num" w:pos="5389"/>
        </w:tabs>
        <w:ind w:left="5389" w:hanging="360"/>
      </w:pPr>
      <w:rPr>
        <w:rFonts w:ascii="Symbol" w:hAnsi="Symbol" w:hint="default"/>
        <w:sz w:val="20"/>
      </w:rPr>
    </w:lvl>
    <w:lvl w:ilvl="7" w:tentative="1">
      <w:start w:val="1"/>
      <w:numFmt w:val="bullet"/>
      <w:lvlText w:val=""/>
      <w:lvlJc w:val="left"/>
      <w:pPr>
        <w:tabs>
          <w:tab w:val="num" w:pos="6109"/>
        </w:tabs>
        <w:ind w:left="6109" w:hanging="360"/>
      </w:pPr>
      <w:rPr>
        <w:rFonts w:ascii="Symbol" w:hAnsi="Symbol" w:hint="default"/>
        <w:sz w:val="20"/>
      </w:rPr>
    </w:lvl>
    <w:lvl w:ilvl="8" w:tentative="1">
      <w:start w:val="1"/>
      <w:numFmt w:val="bullet"/>
      <w:lvlText w:val=""/>
      <w:lvlJc w:val="left"/>
      <w:pPr>
        <w:tabs>
          <w:tab w:val="num" w:pos="6829"/>
        </w:tabs>
        <w:ind w:left="6829" w:hanging="360"/>
      </w:pPr>
      <w:rPr>
        <w:rFonts w:ascii="Symbol" w:hAnsi="Symbol" w:hint="default"/>
        <w:sz w:val="20"/>
      </w:rPr>
    </w:lvl>
  </w:abstractNum>
  <w:abstractNum w:abstractNumId="9">
    <w:nsid w:val="2B6754F9"/>
    <w:multiLevelType w:val="hybridMultilevel"/>
    <w:tmpl w:val="2CDC5FDE"/>
    <w:lvl w:ilvl="0" w:tplc="AF18DCB8">
      <w:start w:val="1"/>
      <w:numFmt w:val="bullet"/>
      <w:lvlText w:val="•"/>
      <w:lvlJc w:val="left"/>
      <w:pPr>
        <w:ind w:left="852"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0090003" w:tentative="1">
      <w:start w:val="1"/>
      <w:numFmt w:val="bullet"/>
      <w:lvlText w:val="o"/>
      <w:lvlJc w:val="left"/>
      <w:pPr>
        <w:ind w:left="1572" w:hanging="360"/>
      </w:pPr>
      <w:rPr>
        <w:rFonts w:ascii="Courier New" w:hAnsi="Courier New" w:cs="Courier New" w:hint="default"/>
      </w:rPr>
    </w:lvl>
    <w:lvl w:ilvl="2" w:tplc="40090005" w:tentative="1">
      <w:start w:val="1"/>
      <w:numFmt w:val="bullet"/>
      <w:lvlText w:val=""/>
      <w:lvlJc w:val="left"/>
      <w:pPr>
        <w:ind w:left="2292" w:hanging="360"/>
      </w:pPr>
      <w:rPr>
        <w:rFonts w:ascii="Wingdings" w:hAnsi="Wingdings" w:hint="default"/>
      </w:rPr>
    </w:lvl>
    <w:lvl w:ilvl="3" w:tplc="40090001" w:tentative="1">
      <w:start w:val="1"/>
      <w:numFmt w:val="bullet"/>
      <w:lvlText w:val=""/>
      <w:lvlJc w:val="left"/>
      <w:pPr>
        <w:ind w:left="3012" w:hanging="360"/>
      </w:pPr>
      <w:rPr>
        <w:rFonts w:ascii="Symbol" w:hAnsi="Symbol" w:hint="default"/>
      </w:rPr>
    </w:lvl>
    <w:lvl w:ilvl="4" w:tplc="40090003" w:tentative="1">
      <w:start w:val="1"/>
      <w:numFmt w:val="bullet"/>
      <w:lvlText w:val="o"/>
      <w:lvlJc w:val="left"/>
      <w:pPr>
        <w:ind w:left="3732" w:hanging="360"/>
      </w:pPr>
      <w:rPr>
        <w:rFonts w:ascii="Courier New" w:hAnsi="Courier New" w:cs="Courier New" w:hint="default"/>
      </w:rPr>
    </w:lvl>
    <w:lvl w:ilvl="5" w:tplc="40090005" w:tentative="1">
      <w:start w:val="1"/>
      <w:numFmt w:val="bullet"/>
      <w:lvlText w:val=""/>
      <w:lvlJc w:val="left"/>
      <w:pPr>
        <w:ind w:left="4452" w:hanging="360"/>
      </w:pPr>
      <w:rPr>
        <w:rFonts w:ascii="Wingdings" w:hAnsi="Wingdings" w:hint="default"/>
      </w:rPr>
    </w:lvl>
    <w:lvl w:ilvl="6" w:tplc="40090001" w:tentative="1">
      <w:start w:val="1"/>
      <w:numFmt w:val="bullet"/>
      <w:lvlText w:val=""/>
      <w:lvlJc w:val="left"/>
      <w:pPr>
        <w:ind w:left="5172" w:hanging="360"/>
      </w:pPr>
      <w:rPr>
        <w:rFonts w:ascii="Symbol" w:hAnsi="Symbol" w:hint="default"/>
      </w:rPr>
    </w:lvl>
    <w:lvl w:ilvl="7" w:tplc="40090003" w:tentative="1">
      <w:start w:val="1"/>
      <w:numFmt w:val="bullet"/>
      <w:lvlText w:val="o"/>
      <w:lvlJc w:val="left"/>
      <w:pPr>
        <w:ind w:left="5892" w:hanging="360"/>
      </w:pPr>
      <w:rPr>
        <w:rFonts w:ascii="Courier New" w:hAnsi="Courier New" w:cs="Courier New" w:hint="default"/>
      </w:rPr>
    </w:lvl>
    <w:lvl w:ilvl="8" w:tplc="40090005" w:tentative="1">
      <w:start w:val="1"/>
      <w:numFmt w:val="bullet"/>
      <w:lvlText w:val=""/>
      <w:lvlJc w:val="left"/>
      <w:pPr>
        <w:ind w:left="6612" w:hanging="360"/>
      </w:pPr>
      <w:rPr>
        <w:rFonts w:ascii="Wingdings" w:hAnsi="Wingdings" w:hint="default"/>
      </w:rPr>
    </w:lvl>
  </w:abstractNum>
  <w:abstractNum w:abstractNumId="10">
    <w:nsid w:val="32D375CE"/>
    <w:multiLevelType w:val="hybridMultilevel"/>
    <w:tmpl w:val="4CDE6E4E"/>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341D7F9C"/>
    <w:multiLevelType w:val="hybridMultilevel"/>
    <w:tmpl w:val="411415A0"/>
    <w:lvl w:ilvl="0" w:tplc="40090001">
      <w:start w:val="1"/>
      <w:numFmt w:val="bullet"/>
      <w:lvlText w:val=""/>
      <w:lvlJc w:val="left"/>
      <w:pPr>
        <w:ind w:left="852" w:hanging="360"/>
      </w:pPr>
      <w:rPr>
        <w:rFonts w:ascii="Symbol" w:hAnsi="Symbol" w:hint="default"/>
      </w:rPr>
    </w:lvl>
    <w:lvl w:ilvl="1" w:tplc="40090003" w:tentative="1">
      <w:start w:val="1"/>
      <w:numFmt w:val="bullet"/>
      <w:lvlText w:val="o"/>
      <w:lvlJc w:val="left"/>
      <w:pPr>
        <w:ind w:left="1572" w:hanging="360"/>
      </w:pPr>
      <w:rPr>
        <w:rFonts w:ascii="Courier New" w:hAnsi="Courier New" w:cs="Courier New" w:hint="default"/>
      </w:rPr>
    </w:lvl>
    <w:lvl w:ilvl="2" w:tplc="40090005" w:tentative="1">
      <w:start w:val="1"/>
      <w:numFmt w:val="bullet"/>
      <w:lvlText w:val=""/>
      <w:lvlJc w:val="left"/>
      <w:pPr>
        <w:ind w:left="2292" w:hanging="360"/>
      </w:pPr>
      <w:rPr>
        <w:rFonts w:ascii="Wingdings" w:hAnsi="Wingdings" w:hint="default"/>
      </w:rPr>
    </w:lvl>
    <w:lvl w:ilvl="3" w:tplc="40090001" w:tentative="1">
      <w:start w:val="1"/>
      <w:numFmt w:val="bullet"/>
      <w:lvlText w:val=""/>
      <w:lvlJc w:val="left"/>
      <w:pPr>
        <w:ind w:left="3012" w:hanging="360"/>
      </w:pPr>
      <w:rPr>
        <w:rFonts w:ascii="Symbol" w:hAnsi="Symbol" w:hint="default"/>
      </w:rPr>
    </w:lvl>
    <w:lvl w:ilvl="4" w:tplc="40090003" w:tentative="1">
      <w:start w:val="1"/>
      <w:numFmt w:val="bullet"/>
      <w:lvlText w:val="o"/>
      <w:lvlJc w:val="left"/>
      <w:pPr>
        <w:ind w:left="3732" w:hanging="360"/>
      </w:pPr>
      <w:rPr>
        <w:rFonts w:ascii="Courier New" w:hAnsi="Courier New" w:cs="Courier New" w:hint="default"/>
      </w:rPr>
    </w:lvl>
    <w:lvl w:ilvl="5" w:tplc="40090005" w:tentative="1">
      <w:start w:val="1"/>
      <w:numFmt w:val="bullet"/>
      <w:lvlText w:val=""/>
      <w:lvlJc w:val="left"/>
      <w:pPr>
        <w:ind w:left="4452" w:hanging="360"/>
      </w:pPr>
      <w:rPr>
        <w:rFonts w:ascii="Wingdings" w:hAnsi="Wingdings" w:hint="default"/>
      </w:rPr>
    </w:lvl>
    <w:lvl w:ilvl="6" w:tplc="40090001" w:tentative="1">
      <w:start w:val="1"/>
      <w:numFmt w:val="bullet"/>
      <w:lvlText w:val=""/>
      <w:lvlJc w:val="left"/>
      <w:pPr>
        <w:ind w:left="5172" w:hanging="360"/>
      </w:pPr>
      <w:rPr>
        <w:rFonts w:ascii="Symbol" w:hAnsi="Symbol" w:hint="default"/>
      </w:rPr>
    </w:lvl>
    <w:lvl w:ilvl="7" w:tplc="40090003" w:tentative="1">
      <w:start w:val="1"/>
      <w:numFmt w:val="bullet"/>
      <w:lvlText w:val="o"/>
      <w:lvlJc w:val="left"/>
      <w:pPr>
        <w:ind w:left="5892" w:hanging="360"/>
      </w:pPr>
      <w:rPr>
        <w:rFonts w:ascii="Courier New" w:hAnsi="Courier New" w:cs="Courier New" w:hint="default"/>
      </w:rPr>
    </w:lvl>
    <w:lvl w:ilvl="8" w:tplc="40090005" w:tentative="1">
      <w:start w:val="1"/>
      <w:numFmt w:val="bullet"/>
      <w:lvlText w:val=""/>
      <w:lvlJc w:val="left"/>
      <w:pPr>
        <w:ind w:left="6612" w:hanging="360"/>
      </w:pPr>
      <w:rPr>
        <w:rFonts w:ascii="Wingdings" w:hAnsi="Wingdings" w:hint="default"/>
      </w:rPr>
    </w:lvl>
  </w:abstractNum>
  <w:abstractNum w:abstractNumId="12">
    <w:nsid w:val="3D4A0FCC"/>
    <w:multiLevelType w:val="hybridMultilevel"/>
    <w:tmpl w:val="7D4AED5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3D827174"/>
    <w:multiLevelType w:val="hybridMultilevel"/>
    <w:tmpl w:val="EF228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347C6E"/>
    <w:multiLevelType w:val="hybridMultilevel"/>
    <w:tmpl w:val="BEDED1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405C4B5D"/>
    <w:multiLevelType w:val="multilevel"/>
    <w:tmpl w:val="C89C84C8"/>
    <w:lvl w:ilvl="0">
      <w:start w:val="1"/>
      <w:numFmt w:val="bullet"/>
      <w:lvlText w:val="●"/>
      <w:lvlJc w:val="left"/>
      <w:pPr>
        <w:ind w:left="36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nsid w:val="45CF5B75"/>
    <w:multiLevelType w:val="hybridMultilevel"/>
    <w:tmpl w:val="9D4E69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49AD29B3"/>
    <w:multiLevelType w:val="hybridMultilevel"/>
    <w:tmpl w:val="D2F481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4C0A681A"/>
    <w:multiLevelType w:val="hybridMultilevel"/>
    <w:tmpl w:val="E5AEF832"/>
    <w:lvl w:ilvl="0" w:tplc="04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D462B7D"/>
    <w:multiLevelType w:val="hybridMultilevel"/>
    <w:tmpl w:val="36244BE4"/>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4E2076FC"/>
    <w:multiLevelType w:val="hybridMultilevel"/>
    <w:tmpl w:val="D3224E4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nsid w:val="53605AF6"/>
    <w:multiLevelType w:val="hybridMultilevel"/>
    <w:tmpl w:val="C1849F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54D709B5"/>
    <w:multiLevelType w:val="hybridMultilevel"/>
    <w:tmpl w:val="C9069442"/>
    <w:lvl w:ilvl="0" w:tplc="82A692DC">
      <w:start w:val="1"/>
      <w:numFmt w:val="bullet"/>
      <w:lvlText w:val=""/>
      <w:lvlJc w:val="left"/>
      <w:pPr>
        <w:ind w:left="502" w:hanging="336"/>
      </w:pPr>
      <w:rPr>
        <w:rFonts w:ascii="Wingdings" w:eastAsia="Wingdings" w:hAnsi="Wingdings" w:hint="default"/>
        <w:w w:val="103"/>
        <w:sz w:val="20"/>
        <w:szCs w:val="20"/>
      </w:rPr>
    </w:lvl>
    <w:lvl w:ilvl="1" w:tplc="85184B02">
      <w:start w:val="1"/>
      <w:numFmt w:val="bullet"/>
      <w:lvlText w:val=""/>
      <w:lvlJc w:val="left"/>
      <w:pPr>
        <w:ind w:left="585" w:hanging="336"/>
      </w:pPr>
      <w:rPr>
        <w:rFonts w:ascii="Wingdings" w:eastAsia="Wingdings" w:hAnsi="Wingdings" w:hint="default"/>
        <w:w w:val="103"/>
        <w:sz w:val="20"/>
        <w:szCs w:val="20"/>
      </w:rPr>
    </w:lvl>
    <w:lvl w:ilvl="2" w:tplc="DA906FD0">
      <w:start w:val="1"/>
      <w:numFmt w:val="bullet"/>
      <w:lvlText w:val=""/>
      <w:lvlJc w:val="left"/>
      <w:pPr>
        <w:ind w:left="650" w:hanging="339"/>
      </w:pPr>
      <w:rPr>
        <w:rFonts w:ascii="Wingdings" w:eastAsia="Wingdings" w:hAnsi="Wingdings" w:hint="default"/>
        <w:w w:val="103"/>
        <w:sz w:val="20"/>
        <w:szCs w:val="20"/>
      </w:rPr>
    </w:lvl>
    <w:lvl w:ilvl="3" w:tplc="F8FCA35A">
      <w:start w:val="1"/>
      <w:numFmt w:val="bullet"/>
      <w:lvlText w:val="•"/>
      <w:lvlJc w:val="left"/>
      <w:pPr>
        <w:ind w:left="820" w:hanging="339"/>
      </w:pPr>
      <w:rPr>
        <w:rFonts w:hint="default"/>
      </w:rPr>
    </w:lvl>
    <w:lvl w:ilvl="4" w:tplc="5D5621C2">
      <w:start w:val="1"/>
      <w:numFmt w:val="bullet"/>
      <w:lvlText w:val="•"/>
      <w:lvlJc w:val="left"/>
      <w:pPr>
        <w:ind w:left="820" w:hanging="339"/>
      </w:pPr>
      <w:rPr>
        <w:rFonts w:hint="default"/>
      </w:rPr>
    </w:lvl>
    <w:lvl w:ilvl="5" w:tplc="8DCEAAB0">
      <w:start w:val="1"/>
      <w:numFmt w:val="bullet"/>
      <w:lvlText w:val="•"/>
      <w:lvlJc w:val="left"/>
      <w:pPr>
        <w:ind w:left="2230" w:hanging="339"/>
      </w:pPr>
      <w:rPr>
        <w:rFonts w:hint="default"/>
      </w:rPr>
    </w:lvl>
    <w:lvl w:ilvl="6" w:tplc="A0E4C0CC">
      <w:start w:val="1"/>
      <w:numFmt w:val="bullet"/>
      <w:lvlText w:val="•"/>
      <w:lvlJc w:val="left"/>
      <w:pPr>
        <w:ind w:left="3640" w:hanging="339"/>
      </w:pPr>
      <w:rPr>
        <w:rFonts w:hint="default"/>
      </w:rPr>
    </w:lvl>
    <w:lvl w:ilvl="7" w:tplc="E99ED7E4">
      <w:start w:val="1"/>
      <w:numFmt w:val="bullet"/>
      <w:lvlText w:val="•"/>
      <w:lvlJc w:val="left"/>
      <w:pPr>
        <w:ind w:left="5050" w:hanging="339"/>
      </w:pPr>
      <w:rPr>
        <w:rFonts w:hint="default"/>
      </w:rPr>
    </w:lvl>
    <w:lvl w:ilvl="8" w:tplc="BE763210">
      <w:start w:val="1"/>
      <w:numFmt w:val="bullet"/>
      <w:lvlText w:val="•"/>
      <w:lvlJc w:val="left"/>
      <w:pPr>
        <w:ind w:left="6460" w:hanging="339"/>
      </w:pPr>
      <w:rPr>
        <w:rFonts w:hint="default"/>
      </w:rPr>
    </w:lvl>
  </w:abstractNum>
  <w:abstractNum w:abstractNumId="23">
    <w:nsid w:val="5673397B"/>
    <w:multiLevelType w:val="multilevel"/>
    <w:tmpl w:val="AD669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59085851"/>
    <w:multiLevelType w:val="hybridMultilevel"/>
    <w:tmpl w:val="E9202AF2"/>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5BF93A2B"/>
    <w:multiLevelType w:val="hybridMultilevel"/>
    <w:tmpl w:val="D584B716"/>
    <w:lvl w:ilvl="0" w:tplc="40090001">
      <w:start w:val="1"/>
      <w:numFmt w:val="bullet"/>
      <w:lvlText w:val=""/>
      <w:lvlJc w:val="left"/>
      <w:pPr>
        <w:ind w:left="852" w:hanging="360"/>
      </w:pPr>
      <w:rPr>
        <w:rFonts w:ascii="Symbol" w:hAnsi="Symbol" w:hint="default"/>
      </w:rPr>
    </w:lvl>
    <w:lvl w:ilvl="1" w:tplc="40090003">
      <w:start w:val="1"/>
      <w:numFmt w:val="bullet"/>
      <w:lvlText w:val="o"/>
      <w:lvlJc w:val="left"/>
      <w:pPr>
        <w:ind w:left="1572" w:hanging="360"/>
      </w:pPr>
      <w:rPr>
        <w:rFonts w:ascii="Courier New" w:hAnsi="Courier New" w:cs="Courier New" w:hint="default"/>
      </w:rPr>
    </w:lvl>
    <w:lvl w:ilvl="2" w:tplc="40090005" w:tentative="1">
      <w:start w:val="1"/>
      <w:numFmt w:val="bullet"/>
      <w:lvlText w:val=""/>
      <w:lvlJc w:val="left"/>
      <w:pPr>
        <w:ind w:left="2292" w:hanging="360"/>
      </w:pPr>
      <w:rPr>
        <w:rFonts w:ascii="Wingdings" w:hAnsi="Wingdings" w:hint="default"/>
      </w:rPr>
    </w:lvl>
    <w:lvl w:ilvl="3" w:tplc="40090001" w:tentative="1">
      <w:start w:val="1"/>
      <w:numFmt w:val="bullet"/>
      <w:lvlText w:val=""/>
      <w:lvlJc w:val="left"/>
      <w:pPr>
        <w:ind w:left="3012" w:hanging="360"/>
      </w:pPr>
      <w:rPr>
        <w:rFonts w:ascii="Symbol" w:hAnsi="Symbol" w:hint="default"/>
      </w:rPr>
    </w:lvl>
    <w:lvl w:ilvl="4" w:tplc="40090003" w:tentative="1">
      <w:start w:val="1"/>
      <w:numFmt w:val="bullet"/>
      <w:lvlText w:val="o"/>
      <w:lvlJc w:val="left"/>
      <w:pPr>
        <w:ind w:left="3732" w:hanging="360"/>
      </w:pPr>
      <w:rPr>
        <w:rFonts w:ascii="Courier New" w:hAnsi="Courier New" w:cs="Courier New" w:hint="default"/>
      </w:rPr>
    </w:lvl>
    <w:lvl w:ilvl="5" w:tplc="40090005" w:tentative="1">
      <w:start w:val="1"/>
      <w:numFmt w:val="bullet"/>
      <w:lvlText w:val=""/>
      <w:lvlJc w:val="left"/>
      <w:pPr>
        <w:ind w:left="4452" w:hanging="360"/>
      </w:pPr>
      <w:rPr>
        <w:rFonts w:ascii="Wingdings" w:hAnsi="Wingdings" w:hint="default"/>
      </w:rPr>
    </w:lvl>
    <w:lvl w:ilvl="6" w:tplc="40090001" w:tentative="1">
      <w:start w:val="1"/>
      <w:numFmt w:val="bullet"/>
      <w:lvlText w:val=""/>
      <w:lvlJc w:val="left"/>
      <w:pPr>
        <w:ind w:left="5172" w:hanging="360"/>
      </w:pPr>
      <w:rPr>
        <w:rFonts w:ascii="Symbol" w:hAnsi="Symbol" w:hint="default"/>
      </w:rPr>
    </w:lvl>
    <w:lvl w:ilvl="7" w:tplc="40090003" w:tentative="1">
      <w:start w:val="1"/>
      <w:numFmt w:val="bullet"/>
      <w:lvlText w:val="o"/>
      <w:lvlJc w:val="left"/>
      <w:pPr>
        <w:ind w:left="5892" w:hanging="360"/>
      </w:pPr>
      <w:rPr>
        <w:rFonts w:ascii="Courier New" w:hAnsi="Courier New" w:cs="Courier New" w:hint="default"/>
      </w:rPr>
    </w:lvl>
    <w:lvl w:ilvl="8" w:tplc="40090005" w:tentative="1">
      <w:start w:val="1"/>
      <w:numFmt w:val="bullet"/>
      <w:lvlText w:val=""/>
      <w:lvlJc w:val="left"/>
      <w:pPr>
        <w:ind w:left="6612" w:hanging="360"/>
      </w:pPr>
      <w:rPr>
        <w:rFonts w:ascii="Wingdings" w:hAnsi="Wingdings" w:hint="default"/>
      </w:rPr>
    </w:lvl>
  </w:abstractNum>
  <w:abstractNum w:abstractNumId="26">
    <w:nsid w:val="5C6A07EB"/>
    <w:multiLevelType w:val="hybridMultilevel"/>
    <w:tmpl w:val="D3D8ADDC"/>
    <w:lvl w:ilvl="0" w:tplc="04090001">
      <w:start w:val="1"/>
      <w:numFmt w:val="bullet"/>
      <w:lvlText w:val=""/>
      <w:lvlJc w:val="left"/>
      <w:pPr>
        <w:ind w:left="1056" w:hanging="360"/>
      </w:pPr>
      <w:rPr>
        <w:rFonts w:ascii="Symbol" w:hAnsi="Symbol" w:hint="default"/>
      </w:rPr>
    </w:lvl>
    <w:lvl w:ilvl="1" w:tplc="40090003" w:tentative="1">
      <w:start w:val="1"/>
      <w:numFmt w:val="bullet"/>
      <w:lvlText w:val="o"/>
      <w:lvlJc w:val="left"/>
      <w:pPr>
        <w:ind w:left="1776" w:hanging="360"/>
      </w:pPr>
      <w:rPr>
        <w:rFonts w:ascii="Courier New" w:hAnsi="Courier New" w:cs="Courier New" w:hint="default"/>
      </w:rPr>
    </w:lvl>
    <w:lvl w:ilvl="2" w:tplc="40090005" w:tentative="1">
      <w:start w:val="1"/>
      <w:numFmt w:val="bullet"/>
      <w:lvlText w:val=""/>
      <w:lvlJc w:val="left"/>
      <w:pPr>
        <w:ind w:left="2496" w:hanging="360"/>
      </w:pPr>
      <w:rPr>
        <w:rFonts w:ascii="Wingdings" w:hAnsi="Wingdings" w:hint="default"/>
      </w:rPr>
    </w:lvl>
    <w:lvl w:ilvl="3" w:tplc="40090001" w:tentative="1">
      <w:start w:val="1"/>
      <w:numFmt w:val="bullet"/>
      <w:lvlText w:val=""/>
      <w:lvlJc w:val="left"/>
      <w:pPr>
        <w:ind w:left="3216" w:hanging="360"/>
      </w:pPr>
      <w:rPr>
        <w:rFonts w:ascii="Symbol" w:hAnsi="Symbol" w:hint="default"/>
      </w:rPr>
    </w:lvl>
    <w:lvl w:ilvl="4" w:tplc="40090003" w:tentative="1">
      <w:start w:val="1"/>
      <w:numFmt w:val="bullet"/>
      <w:lvlText w:val="o"/>
      <w:lvlJc w:val="left"/>
      <w:pPr>
        <w:ind w:left="3936" w:hanging="360"/>
      </w:pPr>
      <w:rPr>
        <w:rFonts w:ascii="Courier New" w:hAnsi="Courier New" w:cs="Courier New" w:hint="default"/>
      </w:rPr>
    </w:lvl>
    <w:lvl w:ilvl="5" w:tplc="40090005" w:tentative="1">
      <w:start w:val="1"/>
      <w:numFmt w:val="bullet"/>
      <w:lvlText w:val=""/>
      <w:lvlJc w:val="left"/>
      <w:pPr>
        <w:ind w:left="4656" w:hanging="360"/>
      </w:pPr>
      <w:rPr>
        <w:rFonts w:ascii="Wingdings" w:hAnsi="Wingdings" w:hint="default"/>
      </w:rPr>
    </w:lvl>
    <w:lvl w:ilvl="6" w:tplc="40090001" w:tentative="1">
      <w:start w:val="1"/>
      <w:numFmt w:val="bullet"/>
      <w:lvlText w:val=""/>
      <w:lvlJc w:val="left"/>
      <w:pPr>
        <w:ind w:left="5376" w:hanging="360"/>
      </w:pPr>
      <w:rPr>
        <w:rFonts w:ascii="Symbol" w:hAnsi="Symbol" w:hint="default"/>
      </w:rPr>
    </w:lvl>
    <w:lvl w:ilvl="7" w:tplc="40090003" w:tentative="1">
      <w:start w:val="1"/>
      <w:numFmt w:val="bullet"/>
      <w:lvlText w:val="o"/>
      <w:lvlJc w:val="left"/>
      <w:pPr>
        <w:ind w:left="6096" w:hanging="360"/>
      </w:pPr>
      <w:rPr>
        <w:rFonts w:ascii="Courier New" w:hAnsi="Courier New" w:cs="Courier New" w:hint="default"/>
      </w:rPr>
    </w:lvl>
    <w:lvl w:ilvl="8" w:tplc="40090005" w:tentative="1">
      <w:start w:val="1"/>
      <w:numFmt w:val="bullet"/>
      <w:lvlText w:val=""/>
      <w:lvlJc w:val="left"/>
      <w:pPr>
        <w:ind w:left="6816" w:hanging="360"/>
      </w:pPr>
      <w:rPr>
        <w:rFonts w:ascii="Wingdings" w:hAnsi="Wingdings" w:hint="default"/>
      </w:rPr>
    </w:lvl>
  </w:abstractNum>
  <w:abstractNum w:abstractNumId="27">
    <w:nsid w:val="5E1068C2"/>
    <w:multiLevelType w:val="hybridMultilevel"/>
    <w:tmpl w:val="4BF681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nsid w:val="6536089F"/>
    <w:multiLevelType w:val="hybridMultilevel"/>
    <w:tmpl w:val="7A1AA288"/>
    <w:lvl w:ilvl="0" w:tplc="04090001">
      <w:start w:val="1"/>
      <w:numFmt w:val="bullet"/>
      <w:lvlText w:val=""/>
      <w:lvlJc w:val="left"/>
      <w:pPr>
        <w:tabs>
          <w:tab w:val="num" w:pos="786"/>
        </w:tabs>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5442081"/>
    <w:multiLevelType w:val="hybridMultilevel"/>
    <w:tmpl w:val="E2F430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795E69FA"/>
    <w:multiLevelType w:val="hybridMultilevel"/>
    <w:tmpl w:val="BB4828C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7BCB6CB6"/>
    <w:multiLevelType w:val="hybridMultilevel"/>
    <w:tmpl w:val="8874650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num w:numId="1">
    <w:abstractNumId w:val="0"/>
  </w:num>
  <w:num w:numId="2">
    <w:abstractNumId w:val="29"/>
  </w:num>
  <w:num w:numId="3">
    <w:abstractNumId w:val="28"/>
  </w:num>
  <w:num w:numId="4">
    <w:abstractNumId w:val="13"/>
  </w:num>
  <w:num w:numId="5">
    <w:abstractNumId w:val="8"/>
  </w:num>
  <w:num w:numId="6">
    <w:abstractNumId w:val="23"/>
  </w:num>
  <w:num w:numId="7">
    <w:abstractNumId w:val="27"/>
  </w:num>
  <w:num w:numId="8">
    <w:abstractNumId w:val="14"/>
  </w:num>
  <w:num w:numId="9">
    <w:abstractNumId w:val="14"/>
  </w:num>
  <w:num w:numId="10">
    <w:abstractNumId w:val="4"/>
  </w:num>
  <w:num w:numId="11">
    <w:abstractNumId w:val="15"/>
  </w:num>
  <w:num w:numId="12">
    <w:abstractNumId w:val="6"/>
  </w:num>
  <w:num w:numId="13">
    <w:abstractNumId w:val="24"/>
  </w:num>
  <w:num w:numId="14">
    <w:abstractNumId w:val="12"/>
  </w:num>
  <w:num w:numId="15">
    <w:abstractNumId w:val="18"/>
  </w:num>
  <w:num w:numId="16">
    <w:abstractNumId w:val="30"/>
  </w:num>
  <w:num w:numId="17">
    <w:abstractNumId w:val="7"/>
  </w:num>
  <w:num w:numId="18">
    <w:abstractNumId w:val="5"/>
  </w:num>
  <w:num w:numId="19">
    <w:abstractNumId w:val="3"/>
  </w:num>
  <w:num w:numId="20">
    <w:abstractNumId w:val="10"/>
  </w:num>
  <w:num w:numId="21">
    <w:abstractNumId w:val="17"/>
  </w:num>
  <w:num w:numId="22">
    <w:abstractNumId w:val="9"/>
  </w:num>
  <w:num w:numId="23">
    <w:abstractNumId w:val="11"/>
  </w:num>
  <w:num w:numId="24">
    <w:abstractNumId w:val="22"/>
  </w:num>
  <w:num w:numId="25">
    <w:abstractNumId w:val="31"/>
  </w:num>
  <w:num w:numId="26">
    <w:abstractNumId w:val="16"/>
  </w:num>
  <w:num w:numId="27">
    <w:abstractNumId w:val="21"/>
  </w:num>
  <w:num w:numId="28">
    <w:abstractNumId w:val="20"/>
  </w:num>
  <w:num w:numId="29">
    <w:abstractNumId w:val="25"/>
  </w:num>
  <w:num w:numId="30">
    <w:abstractNumId w:val="26"/>
  </w:num>
  <w:num w:numId="31">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2CD"/>
    <w:rsid w:val="000008DD"/>
    <w:rsid w:val="0001238B"/>
    <w:rsid w:val="00012C45"/>
    <w:rsid w:val="00012EAC"/>
    <w:rsid w:val="00013756"/>
    <w:rsid w:val="00013F86"/>
    <w:rsid w:val="000177F1"/>
    <w:rsid w:val="00020111"/>
    <w:rsid w:val="000233AF"/>
    <w:rsid w:val="000235E7"/>
    <w:rsid w:val="00027C0E"/>
    <w:rsid w:val="00027FE6"/>
    <w:rsid w:val="00031F90"/>
    <w:rsid w:val="00037AC9"/>
    <w:rsid w:val="00041036"/>
    <w:rsid w:val="00042C73"/>
    <w:rsid w:val="00043FEB"/>
    <w:rsid w:val="00053AFD"/>
    <w:rsid w:val="0006220C"/>
    <w:rsid w:val="00062455"/>
    <w:rsid w:val="00062C45"/>
    <w:rsid w:val="00064453"/>
    <w:rsid w:val="000652D8"/>
    <w:rsid w:val="00067288"/>
    <w:rsid w:val="0007266E"/>
    <w:rsid w:val="00072971"/>
    <w:rsid w:val="00072FC7"/>
    <w:rsid w:val="0007320B"/>
    <w:rsid w:val="00074595"/>
    <w:rsid w:val="000748C4"/>
    <w:rsid w:val="00075FD7"/>
    <w:rsid w:val="000760BC"/>
    <w:rsid w:val="0007614C"/>
    <w:rsid w:val="00077357"/>
    <w:rsid w:val="00077C4B"/>
    <w:rsid w:val="00080C92"/>
    <w:rsid w:val="000812D9"/>
    <w:rsid w:val="000825FE"/>
    <w:rsid w:val="00083C98"/>
    <w:rsid w:val="00084639"/>
    <w:rsid w:val="000851C3"/>
    <w:rsid w:val="00087660"/>
    <w:rsid w:val="00095A4E"/>
    <w:rsid w:val="00095DD3"/>
    <w:rsid w:val="000A07F7"/>
    <w:rsid w:val="000A2A66"/>
    <w:rsid w:val="000A3787"/>
    <w:rsid w:val="000A62CE"/>
    <w:rsid w:val="000A74AF"/>
    <w:rsid w:val="000A7E8D"/>
    <w:rsid w:val="000A7E91"/>
    <w:rsid w:val="000A7FA8"/>
    <w:rsid w:val="000B1CF4"/>
    <w:rsid w:val="000B46CE"/>
    <w:rsid w:val="000B59EB"/>
    <w:rsid w:val="000B709A"/>
    <w:rsid w:val="000C5326"/>
    <w:rsid w:val="000C5721"/>
    <w:rsid w:val="000C59D2"/>
    <w:rsid w:val="000C7608"/>
    <w:rsid w:val="000C7CB4"/>
    <w:rsid w:val="000D1645"/>
    <w:rsid w:val="000D3102"/>
    <w:rsid w:val="000D6AA8"/>
    <w:rsid w:val="000E0BDF"/>
    <w:rsid w:val="000E1186"/>
    <w:rsid w:val="000E150F"/>
    <w:rsid w:val="000F1A52"/>
    <w:rsid w:val="000F2C82"/>
    <w:rsid w:val="000F443D"/>
    <w:rsid w:val="000F4B3F"/>
    <w:rsid w:val="000F5E65"/>
    <w:rsid w:val="00100CC5"/>
    <w:rsid w:val="001049CB"/>
    <w:rsid w:val="00110042"/>
    <w:rsid w:val="00113330"/>
    <w:rsid w:val="0011367D"/>
    <w:rsid w:val="0011580B"/>
    <w:rsid w:val="00115E34"/>
    <w:rsid w:val="00120C0C"/>
    <w:rsid w:val="00123329"/>
    <w:rsid w:val="00125827"/>
    <w:rsid w:val="00125C37"/>
    <w:rsid w:val="0013063B"/>
    <w:rsid w:val="001335ED"/>
    <w:rsid w:val="00133A4C"/>
    <w:rsid w:val="0013728D"/>
    <w:rsid w:val="0014041D"/>
    <w:rsid w:val="001436D6"/>
    <w:rsid w:val="00143DBE"/>
    <w:rsid w:val="00162330"/>
    <w:rsid w:val="0016434D"/>
    <w:rsid w:val="0016611E"/>
    <w:rsid w:val="00167C29"/>
    <w:rsid w:val="001729C7"/>
    <w:rsid w:val="00172AA7"/>
    <w:rsid w:val="00175BA5"/>
    <w:rsid w:val="00176580"/>
    <w:rsid w:val="00180882"/>
    <w:rsid w:val="00181D5A"/>
    <w:rsid w:val="001828C4"/>
    <w:rsid w:val="001848D5"/>
    <w:rsid w:val="00186245"/>
    <w:rsid w:val="00186304"/>
    <w:rsid w:val="00186767"/>
    <w:rsid w:val="00186843"/>
    <w:rsid w:val="00194F36"/>
    <w:rsid w:val="00195A66"/>
    <w:rsid w:val="001A3E33"/>
    <w:rsid w:val="001A4170"/>
    <w:rsid w:val="001A4CCD"/>
    <w:rsid w:val="001A53A5"/>
    <w:rsid w:val="001A63FF"/>
    <w:rsid w:val="001B159E"/>
    <w:rsid w:val="001B2BF1"/>
    <w:rsid w:val="001B2E0A"/>
    <w:rsid w:val="001B585D"/>
    <w:rsid w:val="001B5D91"/>
    <w:rsid w:val="001B7D40"/>
    <w:rsid w:val="001C1777"/>
    <w:rsid w:val="001C359F"/>
    <w:rsid w:val="001C509A"/>
    <w:rsid w:val="001C656F"/>
    <w:rsid w:val="001D125F"/>
    <w:rsid w:val="001D13E0"/>
    <w:rsid w:val="001D6A15"/>
    <w:rsid w:val="001D70BE"/>
    <w:rsid w:val="001E065E"/>
    <w:rsid w:val="001E378A"/>
    <w:rsid w:val="001E63EB"/>
    <w:rsid w:val="001F0D38"/>
    <w:rsid w:val="001F17BC"/>
    <w:rsid w:val="001F5352"/>
    <w:rsid w:val="00200DF0"/>
    <w:rsid w:val="002031D1"/>
    <w:rsid w:val="00203258"/>
    <w:rsid w:val="00210619"/>
    <w:rsid w:val="0021271C"/>
    <w:rsid w:val="00212F7E"/>
    <w:rsid w:val="00216824"/>
    <w:rsid w:val="002173D8"/>
    <w:rsid w:val="00222D77"/>
    <w:rsid w:val="00224675"/>
    <w:rsid w:val="00224DBC"/>
    <w:rsid w:val="00231CAC"/>
    <w:rsid w:val="002335FD"/>
    <w:rsid w:val="00234A96"/>
    <w:rsid w:val="002357DD"/>
    <w:rsid w:val="00241A5C"/>
    <w:rsid w:val="00242F35"/>
    <w:rsid w:val="00244953"/>
    <w:rsid w:val="0024597E"/>
    <w:rsid w:val="00246375"/>
    <w:rsid w:val="0025207F"/>
    <w:rsid w:val="002531B4"/>
    <w:rsid w:val="00253E73"/>
    <w:rsid w:val="00254797"/>
    <w:rsid w:val="00255057"/>
    <w:rsid w:val="0025537E"/>
    <w:rsid w:val="00256449"/>
    <w:rsid w:val="0025771E"/>
    <w:rsid w:val="002577A1"/>
    <w:rsid w:val="00257AA1"/>
    <w:rsid w:val="00260FC2"/>
    <w:rsid w:val="00261144"/>
    <w:rsid w:val="00261E06"/>
    <w:rsid w:val="00265E23"/>
    <w:rsid w:val="002673C9"/>
    <w:rsid w:val="00270F74"/>
    <w:rsid w:val="0027321C"/>
    <w:rsid w:val="0027576C"/>
    <w:rsid w:val="0027798F"/>
    <w:rsid w:val="002805F3"/>
    <w:rsid w:val="00281600"/>
    <w:rsid w:val="0028257C"/>
    <w:rsid w:val="00283B9C"/>
    <w:rsid w:val="002842C7"/>
    <w:rsid w:val="00284FF8"/>
    <w:rsid w:val="00292B6D"/>
    <w:rsid w:val="00297882"/>
    <w:rsid w:val="002A0BC5"/>
    <w:rsid w:val="002A0F58"/>
    <w:rsid w:val="002A1891"/>
    <w:rsid w:val="002A3B37"/>
    <w:rsid w:val="002A479F"/>
    <w:rsid w:val="002A6BE0"/>
    <w:rsid w:val="002A7426"/>
    <w:rsid w:val="002B0CE3"/>
    <w:rsid w:val="002B18A3"/>
    <w:rsid w:val="002B4AFA"/>
    <w:rsid w:val="002B68EF"/>
    <w:rsid w:val="002B7F19"/>
    <w:rsid w:val="002C073A"/>
    <w:rsid w:val="002C1519"/>
    <w:rsid w:val="002C2233"/>
    <w:rsid w:val="002C37B2"/>
    <w:rsid w:val="002C3A78"/>
    <w:rsid w:val="002C3B66"/>
    <w:rsid w:val="002C3DE3"/>
    <w:rsid w:val="002C600F"/>
    <w:rsid w:val="002C6317"/>
    <w:rsid w:val="002C6EA2"/>
    <w:rsid w:val="002C6F21"/>
    <w:rsid w:val="002D0578"/>
    <w:rsid w:val="002D255E"/>
    <w:rsid w:val="002D42D4"/>
    <w:rsid w:val="002D4B24"/>
    <w:rsid w:val="002D5357"/>
    <w:rsid w:val="002E01C2"/>
    <w:rsid w:val="002E39B9"/>
    <w:rsid w:val="002E6337"/>
    <w:rsid w:val="002E6B35"/>
    <w:rsid w:val="002E71E9"/>
    <w:rsid w:val="002F4028"/>
    <w:rsid w:val="002F40A9"/>
    <w:rsid w:val="002F5AD5"/>
    <w:rsid w:val="002F65CC"/>
    <w:rsid w:val="003001EC"/>
    <w:rsid w:val="00301E44"/>
    <w:rsid w:val="0030274C"/>
    <w:rsid w:val="003050BE"/>
    <w:rsid w:val="003065D2"/>
    <w:rsid w:val="00306E51"/>
    <w:rsid w:val="00306EE7"/>
    <w:rsid w:val="0031080D"/>
    <w:rsid w:val="00313219"/>
    <w:rsid w:val="0031582D"/>
    <w:rsid w:val="00320D81"/>
    <w:rsid w:val="00320F8A"/>
    <w:rsid w:val="003224D7"/>
    <w:rsid w:val="00322538"/>
    <w:rsid w:val="00322B32"/>
    <w:rsid w:val="0032322D"/>
    <w:rsid w:val="00325052"/>
    <w:rsid w:val="00325AE0"/>
    <w:rsid w:val="0032684E"/>
    <w:rsid w:val="00327540"/>
    <w:rsid w:val="00330BB4"/>
    <w:rsid w:val="003313E0"/>
    <w:rsid w:val="00332699"/>
    <w:rsid w:val="0033584A"/>
    <w:rsid w:val="0033596A"/>
    <w:rsid w:val="003467E9"/>
    <w:rsid w:val="003503CE"/>
    <w:rsid w:val="0035125B"/>
    <w:rsid w:val="00354A08"/>
    <w:rsid w:val="00354F7E"/>
    <w:rsid w:val="003574EF"/>
    <w:rsid w:val="0036023D"/>
    <w:rsid w:val="0036051C"/>
    <w:rsid w:val="003632EE"/>
    <w:rsid w:val="00363AD9"/>
    <w:rsid w:val="00366526"/>
    <w:rsid w:val="0037183D"/>
    <w:rsid w:val="003720DA"/>
    <w:rsid w:val="00372AD9"/>
    <w:rsid w:val="00372D6F"/>
    <w:rsid w:val="00373A9F"/>
    <w:rsid w:val="003744BB"/>
    <w:rsid w:val="0037673E"/>
    <w:rsid w:val="00381BC8"/>
    <w:rsid w:val="003831F7"/>
    <w:rsid w:val="00383477"/>
    <w:rsid w:val="003905AA"/>
    <w:rsid w:val="0039288E"/>
    <w:rsid w:val="00393319"/>
    <w:rsid w:val="00393A42"/>
    <w:rsid w:val="003942F8"/>
    <w:rsid w:val="00396842"/>
    <w:rsid w:val="00397FD2"/>
    <w:rsid w:val="003A1CF3"/>
    <w:rsid w:val="003A37A4"/>
    <w:rsid w:val="003A4229"/>
    <w:rsid w:val="003A4C71"/>
    <w:rsid w:val="003A4CFF"/>
    <w:rsid w:val="003A52CD"/>
    <w:rsid w:val="003A6294"/>
    <w:rsid w:val="003A62C2"/>
    <w:rsid w:val="003A6BA4"/>
    <w:rsid w:val="003B1CE9"/>
    <w:rsid w:val="003B63ED"/>
    <w:rsid w:val="003B7E3A"/>
    <w:rsid w:val="003C2153"/>
    <w:rsid w:val="003C21A9"/>
    <w:rsid w:val="003C49A5"/>
    <w:rsid w:val="003C5E7F"/>
    <w:rsid w:val="003C72C7"/>
    <w:rsid w:val="003D25ED"/>
    <w:rsid w:val="003D2E26"/>
    <w:rsid w:val="003E16AC"/>
    <w:rsid w:val="003E278D"/>
    <w:rsid w:val="003E3DE1"/>
    <w:rsid w:val="003E3FF8"/>
    <w:rsid w:val="003E6458"/>
    <w:rsid w:val="003E67DD"/>
    <w:rsid w:val="003E78FE"/>
    <w:rsid w:val="003F4049"/>
    <w:rsid w:val="003F675B"/>
    <w:rsid w:val="003F7411"/>
    <w:rsid w:val="00404CD0"/>
    <w:rsid w:val="004052F7"/>
    <w:rsid w:val="00407F4B"/>
    <w:rsid w:val="00414332"/>
    <w:rsid w:val="0041742E"/>
    <w:rsid w:val="00417992"/>
    <w:rsid w:val="00421A33"/>
    <w:rsid w:val="00421DA9"/>
    <w:rsid w:val="0042229D"/>
    <w:rsid w:val="00423C36"/>
    <w:rsid w:val="004252CF"/>
    <w:rsid w:val="00427760"/>
    <w:rsid w:val="00430AE0"/>
    <w:rsid w:val="0043208F"/>
    <w:rsid w:val="004325E6"/>
    <w:rsid w:val="004336D9"/>
    <w:rsid w:val="00442D84"/>
    <w:rsid w:val="00443B55"/>
    <w:rsid w:val="00443DFE"/>
    <w:rsid w:val="00444804"/>
    <w:rsid w:val="004458B3"/>
    <w:rsid w:val="0044638E"/>
    <w:rsid w:val="00446595"/>
    <w:rsid w:val="00446910"/>
    <w:rsid w:val="0045072D"/>
    <w:rsid w:val="0045090A"/>
    <w:rsid w:val="00454F4C"/>
    <w:rsid w:val="004551C0"/>
    <w:rsid w:val="00455D20"/>
    <w:rsid w:val="004560B0"/>
    <w:rsid w:val="00464096"/>
    <w:rsid w:val="00464D4A"/>
    <w:rsid w:val="004700FE"/>
    <w:rsid w:val="00470615"/>
    <w:rsid w:val="00472C94"/>
    <w:rsid w:val="00472DB3"/>
    <w:rsid w:val="00475FAF"/>
    <w:rsid w:val="00476EB7"/>
    <w:rsid w:val="00477EA3"/>
    <w:rsid w:val="004821EC"/>
    <w:rsid w:val="00486117"/>
    <w:rsid w:val="00486D08"/>
    <w:rsid w:val="00490642"/>
    <w:rsid w:val="004933EC"/>
    <w:rsid w:val="00494136"/>
    <w:rsid w:val="00496958"/>
    <w:rsid w:val="004A09A1"/>
    <w:rsid w:val="004A348C"/>
    <w:rsid w:val="004A5B9F"/>
    <w:rsid w:val="004B12D1"/>
    <w:rsid w:val="004B3D5A"/>
    <w:rsid w:val="004B40C2"/>
    <w:rsid w:val="004B60E1"/>
    <w:rsid w:val="004C0D6D"/>
    <w:rsid w:val="004C35DA"/>
    <w:rsid w:val="004C7544"/>
    <w:rsid w:val="004D4651"/>
    <w:rsid w:val="004D7075"/>
    <w:rsid w:val="004E61EB"/>
    <w:rsid w:val="004E7C85"/>
    <w:rsid w:val="004F34EF"/>
    <w:rsid w:val="004F4336"/>
    <w:rsid w:val="004F7334"/>
    <w:rsid w:val="00501AC9"/>
    <w:rsid w:val="005028C8"/>
    <w:rsid w:val="00503109"/>
    <w:rsid w:val="00507B2B"/>
    <w:rsid w:val="005128AD"/>
    <w:rsid w:val="00514338"/>
    <w:rsid w:val="00520BE7"/>
    <w:rsid w:val="005265E4"/>
    <w:rsid w:val="00526BB6"/>
    <w:rsid w:val="005312A3"/>
    <w:rsid w:val="005324ED"/>
    <w:rsid w:val="00541C84"/>
    <w:rsid w:val="00551732"/>
    <w:rsid w:val="00551BDB"/>
    <w:rsid w:val="00551E99"/>
    <w:rsid w:val="00552814"/>
    <w:rsid w:val="00552AA1"/>
    <w:rsid w:val="0055350F"/>
    <w:rsid w:val="00553A6E"/>
    <w:rsid w:val="0055498C"/>
    <w:rsid w:val="00555DBB"/>
    <w:rsid w:val="00565392"/>
    <w:rsid w:val="00565CB0"/>
    <w:rsid w:val="005705B4"/>
    <w:rsid w:val="00570A53"/>
    <w:rsid w:val="00571082"/>
    <w:rsid w:val="00573773"/>
    <w:rsid w:val="00574707"/>
    <w:rsid w:val="005762FC"/>
    <w:rsid w:val="00577715"/>
    <w:rsid w:val="00581E6C"/>
    <w:rsid w:val="0058314D"/>
    <w:rsid w:val="005845BD"/>
    <w:rsid w:val="00586EB7"/>
    <w:rsid w:val="005930EF"/>
    <w:rsid w:val="00593871"/>
    <w:rsid w:val="0059477C"/>
    <w:rsid w:val="005A087C"/>
    <w:rsid w:val="005A2AE6"/>
    <w:rsid w:val="005A32A7"/>
    <w:rsid w:val="005A5FB8"/>
    <w:rsid w:val="005B7821"/>
    <w:rsid w:val="005C02C7"/>
    <w:rsid w:val="005C0C59"/>
    <w:rsid w:val="005D1EEB"/>
    <w:rsid w:val="005D3181"/>
    <w:rsid w:val="005D4234"/>
    <w:rsid w:val="005E7BD2"/>
    <w:rsid w:val="005F03AC"/>
    <w:rsid w:val="005F3CA7"/>
    <w:rsid w:val="005F6107"/>
    <w:rsid w:val="00600FC7"/>
    <w:rsid w:val="00602450"/>
    <w:rsid w:val="006026FC"/>
    <w:rsid w:val="00603532"/>
    <w:rsid w:val="00604D60"/>
    <w:rsid w:val="0061194D"/>
    <w:rsid w:val="006126B0"/>
    <w:rsid w:val="00615DB8"/>
    <w:rsid w:val="00615F4E"/>
    <w:rsid w:val="00617607"/>
    <w:rsid w:val="006229FC"/>
    <w:rsid w:val="00622DE4"/>
    <w:rsid w:val="00625E53"/>
    <w:rsid w:val="0062799E"/>
    <w:rsid w:val="00627F88"/>
    <w:rsid w:val="00630955"/>
    <w:rsid w:val="00631077"/>
    <w:rsid w:val="006355E3"/>
    <w:rsid w:val="00635C02"/>
    <w:rsid w:val="00636360"/>
    <w:rsid w:val="006366DF"/>
    <w:rsid w:val="0064343E"/>
    <w:rsid w:val="006445C9"/>
    <w:rsid w:val="0064629E"/>
    <w:rsid w:val="006473C5"/>
    <w:rsid w:val="00650265"/>
    <w:rsid w:val="00652E63"/>
    <w:rsid w:val="00660854"/>
    <w:rsid w:val="006633B3"/>
    <w:rsid w:val="006639BC"/>
    <w:rsid w:val="00666B32"/>
    <w:rsid w:val="0067351D"/>
    <w:rsid w:val="006767BF"/>
    <w:rsid w:val="006810A0"/>
    <w:rsid w:val="00684828"/>
    <w:rsid w:val="00685B92"/>
    <w:rsid w:val="00685DBE"/>
    <w:rsid w:val="00686E23"/>
    <w:rsid w:val="00687D38"/>
    <w:rsid w:val="0069358D"/>
    <w:rsid w:val="0069432C"/>
    <w:rsid w:val="0069463F"/>
    <w:rsid w:val="00695F06"/>
    <w:rsid w:val="006A11E2"/>
    <w:rsid w:val="006A2210"/>
    <w:rsid w:val="006A402A"/>
    <w:rsid w:val="006A44B1"/>
    <w:rsid w:val="006A48DE"/>
    <w:rsid w:val="006A61CD"/>
    <w:rsid w:val="006A6DE8"/>
    <w:rsid w:val="006B1EAC"/>
    <w:rsid w:val="006B2A15"/>
    <w:rsid w:val="006B5CBE"/>
    <w:rsid w:val="006B73C9"/>
    <w:rsid w:val="006C2A4F"/>
    <w:rsid w:val="006C3579"/>
    <w:rsid w:val="006C7129"/>
    <w:rsid w:val="006D114F"/>
    <w:rsid w:val="006D51FD"/>
    <w:rsid w:val="006D7733"/>
    <w:rsid w:val="006D7BD7"/>
    <w:rsid w:val="006E01BB"/>
    <w:rsid w:val="006E0B5F"/>
    <w:rsid w:val="006F2081"/>
    <w:rsid w:val="006F4931"/>
    <w:rsid w:val="006F59FA"/>
    <w:rsid w:val="006F6464"/>
    <w:rsid w:val="006F6BBC"/>
    <w:rsid w:val="00700F5E"/>
    <w:rsid w:val="007041D4"/>
    <w:rsid w:val="00704623"/>
    <w:rsid w:val="00711D2B"/>
    <w:rsid w:val="00713976"/>
    <w:rsid w:val="00713F17"/>
    <w:rsid w:val="00717453"/>
    <w:rsid w:val="00717523"/>
    <w:rsid w:val="00717AC9"/>
    <w:rsid w:val="00722048"/>
    <w:rsid w:val="00725039"/>
    <w:rsid w:val="007256CB"/>
    <w:rsid w:val="007270D4"/>
    <w:rsid w:val="0073180A"/>
    <w:rsid w:val="00732DC0"/>
    <w:rsid w:val="007343D4"/>
    <w:rsid w:val="0074118E"/>
    <w:rsid w:val="00743FC9"/>
    <w:rsid w:val="00746C54"/>
    <w:rsid w:val="00751980"/>
    <w:rsid w:val="00751A43"/>
    <w:rsid w:val="007523E2"/>
    <w:rsid w:val="0075343B"/>
    <w:rsid w:val="00754C18"/>
    <w:rsid w:val="00755EC0"/>
    <w:rsid w:val="00761ACD"/>
    <w:rsid w:val="00761DF2"/>
    <w:rsid w:val="00762411"/>
    <w:rsid w:val="007626CC"/>
    <w:rsid w:val="00762AC8"/>
    <w:rsid w:val="00764D9E"/>
    <w:rsid w:val="007667B4"/>
    <w:rsid w:val="00767FBE"/>
    <w:rsid w:val="00772579"/>
    <w:rsid w:val="0077307B"/>
    <w:rsid w:val="007731B3"/>
    <w:rsid w:val="0077427E"/>
    <w:rsid w:val="00776C5E"/>
    <w:rsid w:val="00780937"/>
    <w:rsid w:val="00783214"/>
    <w:rsid w:val="007836CE"/>
    <w:rsid w:val="00784DD8"/>
    <w:rsid w:val="00787313"/>
    <w:rsid w:val="0079052C"/>
    <w:rsid w:val="00791745"/>
    <w:rsid w:val="007929EE"/>
    <w:rsid w:val="007974B8"/>
    <w:rsid w:val="007A02F1"/>
    <w:rsid w:val="007A2778"/>
    <w:rsid w:val="007A47B0"/>
    <w:rsid w:val="007A6DFE"/>
    <w:rsid w:val="007B0AD4"/>
    <w:rsid w:val="007B2E55"/>
    <w:rsid w:val="007B5965"/>
    <w:rsid w:val="007B5C5C"/>
    <w:rsid w:val="007B622C"/>
    <w:rsid w:val="007B6744"/>
    <w:rsid w:val="007C17D6"/>
    <w:rsid w:val="007C5151"/>
    <w:rsid w:val="007C6126"/>
    <w:rsid w:val="007D0207"/>
    <w:rsid w:val="007D2C94"/>
    <w:rsid w:val="007D2D4C"/>
    <w:rsid w:val="007D34AB"/>
    <w:rsid w:val="007D3AB4"/>
    <w:rsid w:val="007D3F43"/>
    <w:rsid w:val="007D51B9"/>
    <w:rsid w:val="007D5BBA"/>
    <w:rsid w:val="007D64FD"/>
    <w:rsid w:val="007D6CC3"/>
    <w:rsid w:val="007E0922"/>
    <w:rsid w:val="007E2584"/>
    <w:rsid w:val="007F05DB"/>
    <w:rsid w:val="007F0F7B"/>
    <w:rsid w:val="007F2483"/>
    <w:rsid w:val="007F77B7"/>
    <w:rsid w:val="008004BD"/>
    <w:rsid w:val="00801CE4"/>
    <w:rsid w:val="00801EE0"/>
    <w:rsid w:val="00806BD5"/>
    <w:rsid w:val="008100EA"/>
    <w:rsid w:val="00810DC6"/>
    <w:rsid w:val="008137FD"/>
    <w:rsid w:val="00815A04"/>
    <w:rsid w:val="008174FF"/>
    <w:rsid w:val="008204F0"/>
    <w:rsid w:val="00821DAD"/>
    <w:rsid w:val="00824FF1"/>
    <w:rsid w:val="00826E96"/>
    <w:rsid w:val="0082768B"/>
    <w:rsid w:val="00830049"/>
    <w:rsid w:val="00833B04"/>
    <w:rsid w:val="00834AA1"/>
    <w:rsid w:val="008352F7"/>
    <w:rsid w:val="008370E3"/>
    <w:rsid w:val="00841484"/>
    <w:rsid w:val="008418C2"/>
    <w:rsid w:val="008425E6"/>
    <w:rsid w:val="008444DB"/>
    <w:rsid w:val="0084657B"/>
    <w:rsid w:val="00847AFF"/>
    <w:rsid w:val="0085119F"/>
    <w:rsid w:val="008513F6"/>
    <w:rsid w:val="008525F8"/>
    <w:rsid w:val="00852F81"/>
    <w:rsid w:val="00853A3B"/>
    <w:rsid w:val="008547A1"/>
    <w:rsid w:val="008550E0"/>
    <w:rsid w:val="00855461"/>
    <w:rsid w:val="00855865"/>
    <w:rsid w:val="00855B90"/>
    <w:rsid w:val="0085749D"/>
    <w:rsid w:val="0086021C"/>
    <w:rsid w:val="00863A3B"/>
    <w:rsid w:val="0086472F"/>
    <w:rsid w:val="00871526"/>
    <w:rsid w:val="008766DD"/>
    <w:rsid w:val="00877E5A"/>
    <w:rsid w:val="00881AE1"/>
    <w:rsid w:val="008949E4"/>
    <w:rsid w:val="00894CBB"/>
    <w:rsid w:val="00895039"/>
    <w:rsid w:val="008963ED"/>
    <w:rsid w:val="008968AA"/>
    <w:rsid w:val="008A6B1A"/>
    <w:rsid w:val="008A7DF5"/>
    <w:rsid w:val="008B3F9B"/>
    <w:rsid w:val="008B51AC"/>
    <w:rsid w:val="008B598E"/>
    <w:rsid w:val="008B6363"/>
    <w:rsid w:val="008B7797"/>
    <w:rsid w:val="008C2E52"/>
    <w:rsid w:val="008C5704"/>
    <w:rsid w:val="008C6708"/>
    <w:rsid w:val="008D01B8"/>
    <w:rsid w:val="008D02BA"/>
    <w:rsid w:val="008D05ED"/>
    <w:rsid w:val="008D2943"/>
    <w:rsid w:val="008D3C59"/>
    <w:rsid w:val="008E162A"/>
    <w:rsid w:val="008E320B"/>
    <w:rsid w:val="008E49BD"/>
    <w:rsid w:val="008E53DA"/>
    <w:rsid w:val="008F001C"/>
    <w:rsid w:val="008F191C"/>
    <w:rsid w:val="008F2130"/>
    <w:rsid w:val="008F234F"/>
    <w:rsid w:val="008F3608"/>
    <w:rsid w:val="008F4A99"/>
    <w:rsid w:val="008F5569"/>
    <w:rsid w:val="008F72E5"/>
    <w:rsid w:val="009026AB"/>
    <w:rsid w:val="009057C2"/>
    <w:rsid w:val="00913656"/>
    <w:rsid w:val="00920C67"/>
    <w:rsid w:val="00921A13"/>
    <w:rsid w:val="00926A10"/>
    <w:rsid w:val="00931B59"/>
    <w:rsid w:val="00932CC1"/>
    <w:rsid w:val="00936F9C"/>
    <w:rsid w:val="00945151"/>
    <w:rsid w:val="00946714"/>
    <w:rsid w:val="00952890"/>
    <w:rsid w:val="0095414C"/>
    <w:rsid w:val="00955D56"/>
    <w:rsid w:val="00956389"/>
    <w:rsid w:val="0095638A"/>
    <w:rsid w:val="009568A1"/>
    <w:rsid w:val="009572CD"/>
    <w:rsid w:val="00963D52"/>
    <w:rsid w:val="00963E6B"/>
    <w:rsid w:val="00964AA2"/>
    <w:rsid w:val="00965CFC"/>
    <w:rsid w:val="00965E94"/>
    <w:rsid w:val="009678D0"/>
    <w:rsid w:val="00970EC5"/>
    <w:rsid w:val="00973707"/>
    <w:rsid w:val="00974E7E"/>
    <w:rsid w:val="0098294B"/>
    <w:rsid w:val="0098464A"/>
    <w:rsid w:val="00987603"/>
    <w:rsid w:val="00991715"/>
    <w:rsid w:val="00992CAB"/>
    <w:rsid w:val="009A105D"/>
    <w:rsid w:val="009A1AA6"/>
    <w:rsid w:val="009A3633"/>
    <w:rsid w:val="009A43E5"/>
    <w:rsid w:val="009A4D34"/>
    <w:rsid w:val="009A60F4"/>
    <w:rsid w:val="009B0733"/>
    <w:rsid w:val="009B0C89"/>
    <w:rsid w:val="009B153D"/>
    <w:rsid w:val="009B281B"/>
    <w:rsid w:val="009B2B64"/>
    <w:rsid w:val="009B2D26"/>
    <w:rsid w:val="009B3C50"/>
    <w:rsid w:val="009C0AEA"/>
    <w:rsid w:val="009C2498"/>
    <w:rsid w:val="009C3642"/>
    <w:rsid w:val="009C4B9F"/>
    <w:rsid w:val="009C5064"/>
    <w:rsid w:val="009C5798"/>
    <w:rsid w:val="009C7D47"/>
    <w:rsid w:val="009D25C2"/>
    <w:rsid w:val="009D26D9"/>
    <w:rsid w:val="009D298A"/>
    <w:rsid w:val="009D4BD3"/>
    <w:rsid w:val="009D58A6"/>
    <w:rsid w:val="009D64DD"/>
    <w:rsid w:val="009D68F7"/>
    <w:rsid w:val="009D6F1F"/>
    <w:rsid w:val="009E2562"/>
    <w:rsid w:val="009E444F"/>
    <w:rsid w:val="009E4B79"/>
    <w:rsid w:val="009E6633"/>
    <w:rsid w:val="009E6AFA"/>
    <w:rsid w:val="009E72B6"/>
    <w:rsid w:val="009F0F99"/>
    <w:rsid w:val="009F14EA"/>
    <w:rsid w:val="009F1FBB"/>
    <w:rsid w:val="009F2ACF"/>
    <w:rsid w:val="009F3B61"/>
    <w:rsid w:val="009F3FCA"/>
    <w:rsid w:val="00A002DC"/>
    <w:rsid w:val="00A02CBB"/>
    <w:rsid w:val="00A0425F"/>
    <w:rsid w:val="00A04847"/>
    <w:rsid w:val="00A05595"/>
    <w:rsid w:val="00A069CD"/>
    <w:rsid w:val="00A06AB5"/>
    <w:rsid w:val="00A06FEB"/>
    <w:rsid w:val="00A100E5"/>
    <w:rsid w:val="00A11B08"/>
    <w:rsid w:val="00A1237B"/>
    <w:rsid w:val="00A206F7"/>
    <w:rsid w:val="00A27675"/>
    <w:rsid w:val="00A2773F"/>
    <w:rsid w:val="00A33D91"/>
    <w:rsid w:val="00A352FE"/>
    <w:rsid w:val="00A35606"/>
    <w:rsid w:val="00A4169F"/>
    <w:rsid w:val="00A421E1"/>
    <w:rsid w:val="00A444E1"/>
    <w:rsid w:val="00A46BD1"/>
    <w:rsid w:val="00A4722B"/>
    <w:rsid w:val="00A519E9"/>
    <w:rsid w:val="00A534F9"/>
    <w:rsid w:val="00A53B26"/>
    <w:rsid w:val="00A56309"/>
    <w:rsid w:val="00A61579"/>
    <w:rsid w:val="00A61AB6"/>
    <w:rsid w:val="00A62B22"/>
    <w:rsid w:val="00A65DFC"/>
    <w:rsid w:val="00A66907"/>
    <w:rsid w:val="00A66D77"/>
    <w:rsid w:val="00A6757B"/>
    <w:rsid w:val="00A67D3B"/>
    <w:rsid w:val="00A70968"/>
    <w:rsid w:val="00A741CE"/>
    <w:rsid w:val="00A742FD"/>
    <w:rsid w:val="00A74CE4"/>
    <w:rsid w:val="00A76686"/>
    <w:rsid w:val="00A80739"/>
    <w:rsid w:val="00A835D0"/>
    <w:rsid w:val="00A84351"/>
    <w:rsid w:val="00A86AA7"/>
    <w:rsid w:val="00A91D53"/>
    <w:rsid w:val="00A92A9B"/>
    <w:rsid w:val="00A96F00"/>
    <w:rsid w:val="00A97231"/>
    <w:rsid w:val="00AA02A8"/>
    <w:rsid w:val="00AA0C42"/>
    <w:rsid w:val="00AA4E35"/>
    <w:rsid w:val="00AA5F86"/>
    <w:rsid w:val="00AB13BE"/>
    <w:rsid w:val="00AB1C28"/>
    <w:rsid w:val="00AB2039"/>
    <w:rsid w:val="00AB2319"/>
    <w:rsid w:val="00AB36C9"/>
    <w:rsid w:val="00AB419B"/>
    <w:rsid w:val="00AB4755"/>
    <w:rsid w:val="00AC0CEA"/>
    <w:rsid w:val="00AC2358"/>
    <w:rsid w:val="00AC32AC"/>
    <w:rsid w:val="00AC4C81"/>
    <w:rsid w:val="00AC74B8"/>
    <w:rsid w:val="00AD1041"/>
    <w:rsid w:val="00AD14B5"/>
    <w:rsid w:val="00AD1F55"/>
    <w:rsid w:val="00AD6B72"/>
    <w:rsid w:val="00AE3F6B"/>
    <w:rsid w:val="00AE5227"/>
    <w:rsid w:val="00AE6DD8"/>
    <w:rsid w:val="00AF0BA3"/>
    <w:rsid w:val="00AF1A04"/>
    <w:rsid w:val="00AF2AB9"/>
    <w:rsid w:val="00AF2BB7"/>
    <w:rsid w:val="00AF2E33"/>
    <w:rsid w:val="00AF3DB3"/>
    <w:rsid w:val="00AF4100"/>
    <w:rsid w:val="00AF605B"/>
    <w:rsid w:val="00AF6474"/>
    <w:rsid w:val="00AF6A23"/>
    <w:rsid w:val="00B021E9"/>
    <w:rsid w:val="00B03C53"/>
    <w:rsid w:val="00B059A1"/>
    <w:rsid w:val="00B1064F"/>
    <w:rsid w:val="00B106BA"/>
    <w:rsid w:val="00B110F5"/>
    <w:rsid w:val="00B11F02"/>
    <w:rsid w:val="00B13288"/>
    <w:rsid w:val="00B1359A"/>
    <w:rsid w:val="00B14B73"/>
    <w:rsid w:val="00B1506A"/>
    <w:rsid w:val="00B1535D"/>
    <w:rsid w:val="00B15F99"/>
    <w:rsid w:val="00B209F9"/>
    <w:rsid w:val="00B23126"/>
    <w:rsid w:val="00B25D29"/>
    <w:rsid w:val="00B273F9"/>
    <w:rsid w:val="00B34EFE"/>
    <w:rsid w:val="00B361E1"/>
    <w:rsid w:val="00B37352"/>
    <w:rsid w:val="00B373F7"/>
    <w:rsid w:val="00B4424E"/>
    <w:rsid w:val="00B50D92"/>
    <w:rsid w:val="00B57F59"/>
    <w:rsid w:val="00B620AC"/>
    <w:rsid w:val="00B705E3"/>
    <w:rsid w:val="00B70E8E"/>
    <w:rsid w:val="00B759C7"/>
    <w:rsid w:val="00B75DFB"/>
    <w:rsid w:val="00B762DB"/>
    <w:rsid w:val="00B7636D"/>
    <w:rsid w:val="00B770E4"/>
    <w:rsid w:val="00B80D00"/>
    <w:rsid w:val="00B8118C"/>
    <w:rsid w:val="00B813FF"/>
    <w:rsid w:val="00B837F3"/>
    <w:rsid w:val="00B846CD"/>
    <w:rsid w:val="00B85317"/>
    <w:rsid w:val="00B91A41"/>
    <w:rsid w:val="00B92913"/>
    <w:rsid w:val="00B92E86"/>
    <w:rsid w:val="00B93664"/>
    <w:rsid w:val="00B95C97"/>
    <w:rsid w:val="00B97215"/>
    <w:rsid w:val="00BA1B26"/>
    <w:rsid w:val="00BA1C8D"/>
    <w:rsid w:val="00BA4BBE"/>
    <w:rsid w:val="00BA66E9"/>
    <w:rsid w:val="00BA6B56"/>
    <w:rsid w:val="00BB0D88"/>
    <w:rsid w:val="00BB2209"/>
    <w:rsid w:val="00BB5764"/>
    <w:rsid w:val="00BC0235"/>
    <w:rsid w:val="00BC14D4"/>
    <w:rsid w:val="00BC2683"/>
    <w:rsid w:val="00BC3410"/>
    <w:rsid w:val="00BC4729"/>
    <w:rsid w:val="00BD3F3A"/>
    <w:rsid w:val="00BD7B91"/>
    <w:rsid w:val="00BE18BF"/>
    <w:rsid w:val="00BE59CD"/>
    <w:rsid w:val="00BE78F8"/>
    <w:rsid w:val="00BF0276"/>
    <w:rsid w:val="00BF1447"/>
    <w:rsid w:val="00BF1A4C"/>
    <w:rsid w:val="00BF3309"/>
    <w:rsid w:val="00BF4EC9"/>
    <w:rsid w:val="00BF5EBD"/>
    <w:rsid w:val="00C02706"/>
    <w:rsid w:val="00C06525"/>
    <w:rsid w:val="00C10D85"/>
    <w:rsid w:val="00C1578D"/>
    <w:rsid w:val="00C1666F"/>
    <w:rsid w:val="00C17D8F"/>
    <w:rsid w:val="00C21B35"/>
    <w:rsid w:val="00C2353F"/>
    <w:rsid w:val="00C23E5F"/>
    <w:rsid w:val="00C275D6"/>
    <w:rsid w:val="00C3025B"/>
    <w:rsid w:val="00C41476"/>
    <w:rsid w:val="00C421B6"/>
    <w:rsid w:val="00C42257"/>
    <w:rsid w:val="00C44879"/>
    <w:rsid w:val="00C47DF2"/>
    <w:rsid w:val="00C502E4"/>
    <w:rsid w:val="00C556A1"/>
    <w:rsid w:val="00C578D4"/>
    <w:rsid w:val="00C621A3"/>
    <w:rsid w:val="00C627AD"/>
    <w:rsid w:val="00C63E75"/>
    <w:rsid w:val="00C64BDA"/>
    <w:rsid w:val="00C653B2"/>
    <w:rsid w:val="00C6541D"/>
    <w:rsid w:val="00C71AE6"/>
    <w:rsid w:val="00C72926"/>
    <w:rsid w:val="00C72932"/>
    <w:rsid w:val="00C736E9"/>
    <w:rsid w:val="00C7372C"/>
    <w:rsid w:val="00C73E38"/>
    <w:rsid w:val="00C749FD"/>
    <w:rsid w:val="00C764CE"/>
    <w:rsid w:val="00C81259"/>
    <w:rsid w:val="00C81D50"/>
    <w:rsid w:val="00C82AF3"/>
    <w:rsid w:val="00C83732"/>
    <w:rsid w:val="00C84438"/>
    <w:rsid w:val="00C8473D"/>
    <w:rsid w:val="00C848AF"/>
    <w:rsid w:val="00C84FD3"/>
    <w:rsid w:val="00C85C4C"/>
    <w:rsid w:val="00C85F54"/>
    <w:rsid w:val="00C864F5"/>
    <w:rsid w:val="00C91BD1"/>
    <w:rsid w:val="00CA1403"/>
    <w:rsid w:val="00CA438C"/>
    <w:rsid w:val="00CA5AF1"/>
    <w:rsid w:val="00CA5B99"/>
    <w:rsid w:val="00CA6BC5"/>
    <w:rsid w:val="00CB051A"/>
    <w:rsid w:val="00CB2C49"/>
    <w:rsid w:val="00CB42B4"/>
    <w:rsid w:val="00CB5CC9"/>
    <w:rsid w:val="00CB630C"/>
    <w:rsid w:val="00CB7CC8"/>
    <w:rsid w:val="00CC0417"/>
    <w:rsid w:val="00CC0DEA"/>
    <w:rsid w:val="00CC1FA4"/>
    <w:rsid w:val="00CC2C18"/>
    <w:rsid w:val="00CC571E"/>
    <w:rsid w:val="00CD5B16"/>
    <w:rsid w:val="00CE1BCE"/>
    <w:rsid w:val="00CE50C1"/>
    <w:rsid w:val="00CE5732"/>
    <w:rsid w:val="00CF1E95"/>
    <w:rsid w:val="00CF2261"/>
    <w:rsid w:val="00CF3590"/>
    <w:rsid w:val="00CF39B2"/>
    <w:rsid w:val="00CF4B85"/>
    <w:rsid w:val="00D00343"/>
    <w:rsid w:val="00D00CFC"/>
    <w:rsid w:val="00D03377"/>
    <w:rsid w:val="00D05CA8"/>
    <w:rsid w:val="00D107A6"/>
    <w:rsid w:val="00D10989"/>
    <w:rsid w:val="00D10BD9"/>
    <w:rsid w:val="00D117C0"/>
    <w:rsid w:val="00D139CB"/>
    <w:rsid w:val="00D14EB0"/>
    <w:rsid w:val="00D30CF4"/>
    <w:rsid w:val="00D30E6C"/>
    <w:rsid w:val="00D3105B"/>
    <w:rsid w:val="00D33B8D"/>
    <w:rsid w:val="00D35EC5"/>
    <w:rsid w:val="00D36010"/>
    <w:rsid w:val="00D37183"/>
    <w:rsid w:val="00D40F5A"/>
    <w:rsid w:val="00D4175E"/>
    <w:rsid w:val="00D42909"/>
    <w:rsid w:val="00D44472"/>
    <w:rsid w:val="00D4782E"/>
    <w:rsid w:val="00D47B16"/>
    <w:rsid w:val="00D5625D"/>
    <w:rsid w:val="00D56DC7"/>
    <w:rsid w:val="00D61CDF"/>
    <w:rsid w:val="00D62660"/>
    <w:rsid w:val="00D6718F"/>
    <w:rsid w:val="00D707A1"/>
    <w:rsid w:val="00D72748"/>
    <w:rsid w:val="00D72B38"/>
    <w:rsid w:val="00D73ED0"/>
    <w:rsid w:val="00D75BA1"/>
    <w:rsid w:val="00D76195"/>
    <w:rsid w:val="00D76EF0"/>
    <w:rsid w:val="00D7761E"/>
    <w:rsid w:val="00D80945"/>
    <w:rsid w:val="00D80E0B"/>
    <w:rsid w:val="00D81FBF"/>
    <w:rsid w:val="00D82739"/>
    <w:rsid w:val="00D829C6"/>
    <w:rsid w:val="00D8619A"/>
    <w:rsid w:val="00D929E9"/>
    <w:rsid w:val="00D92BE0"/>
    <w:rsid w:val="00D9671C"/>
    <w:rsid w:val="00D9682B"/>
    <w:rsid w:val="00DA2DC1"/>
    <w:rsid w:val="00DA32CD"/>
    <w:rsid w:val="00DA46D9"/>
    <w:rsid w:val="00DB05C1"/>
    <w:rsid w:val="00DC0845"/>
    <w:rsid w:val="00DC224D"/>
    <w:rsid w:val="00DC262E"/>
    <w:rsid w:val="00DC2DAF"/>
    <w:rsid w:val="00DC2E58"/>
    <w:rsid w:val="00DC3A21"/>
    <w:rsid w:val="00DC45F2"/>
    <w:rsid w:val="00DC5FAB"/>
    <w:rsid w:val="00DC6DFB"/>
    <w:rsid w:val="00DD0397"/>
    <w:rsid w:val="00DD4433"/>
    <w:rsid w:val="00DD5C82"/>
    <w:rsid w:val="00DD6CAE"/>
    <w:rsid w:val="00DE04D5"/>
    <w:rsid w:val="00DE073F"/>
    <w:rsid w:val="00DE49E9"/>
    <w:rsid w:val="00DE58E4"/>
    <w:rsid w:val="00DE7A69"/>
    <w:rsid w:val="00DF006E"/>
    <w:rsid w:val="00DF05EE"/>
    <w:rsid w:val="00DF13C6"/>
    <w:rsid w:val="00DF2B43"/>
    <w:rsid w:val="00DF78F3"/>
    <w:rsid w:val="00E00EA1"/>
    <w:rsid w:val="00E01AD2"/>
    <w:rsid w:val="00E02837"/>
    <w:rsid w:val="00E05461"/>
    <w:rsid w:val="00E07113"/>
    <w:rsid w:val="00E074F2"/>
    <w:rsid w:val="00E15E8E"/>
    <w:rsid w:val="00E214D1"/>
    <w:rsid w:val="00E255E7"/>
    <w:rsid w:val="00E30899"/>
    <w:rsid w:val="00E37E2E"/>
    <w:rsid w:val="00E37F0F"/>
    <w:rsid w:val="00E44348"/>
    <w:rsid w:val="00E44539"/>
    <w:rsid w:val="00E478DE"/>
    <w:rsid w:val="00E47D64"/>
    <w:rsid w:val="00E51F5F"/>
    <w:rsid w:val="00E53B81"/>
    <w:rsid w:val="00E54339"/>
    <w:rsid w:val="00E54455"/>
    <w:rsid w:val="00E55D2C"/>
    <w:rsid w:val="00E62B6D"/>
    <w:rsid w:val="00E62F80"/>
    <w:rsid w:val="00E63113"/>
    <w:rsid w:val="00E6658B"/>
    <w:rsid w:val="00E66CEA"/>
    <w:rsid w:val="00E717F2"/>
    <w:rsid w:val="00E71E35"/>
    <w:rsid w:val="00E72532"/>
    <w:rsid w:val="00E72D3C"/>
    <w:rsid w:val="00E73E91"/>
    <w:rsid w:val="00E76487"/>
    <w:rsid w:val="00E77280"/>
    <w:rsid w:val="00E77770"/>
    <w:rsid w:val="00E80180"/>
    <w:rsid w:val="00E80F10"/>
    <w:rsid w:val="00E82F55"/>
    <w:rsid w:val="00E84532"/>
    <w:rsid w:val="00E856B2"/>
    <w:rsid w:val="00E87A13"/>
    <w:rsid w:val="00E913CD"/>
    <w:rsid w:val="00E939ED"/>
    <w:rsid w:val="00E94237"/>
    <w:rsid w:val="00E9428B"/>
    <w:rsid w:val="00E9628A"/>
    <w:rsid w:val="00EA57C6"/>
    <w:rsid w:val="00EB3A4B"/>
    <w:rsid w:val="00EB43A8"/>
    <w:rsid w:val="00EB49DB"/>
    <w:rsid w:val="00EB5C22"/>
    <w:rsid w:val="00EB681B"/>
    <w:rsid w:val="00EC050F"/>
    <w:rsid w:val="00EC2582"/>
    <w:rsid w:val="00EC2F81"/>
    <w:rsid w:val="00EC5456"/>
    <w:rsid w:val="00EC7773"/>
    <w:rsid w:val="00ED20E1"/>
    <w:rsid w:val="00ED2E2C"/>
    <w:rsid w:val="00ED329D"/>
    <w:rsid w:val="00ED4B5D"/>
    <w:rsid w:val="00ED5CE5"/>
    <w:rsid w:val="00ED67F9"/>
    <w:rsid w:val="00EE12B5"/>
    <w:rsid w:val="00EE1E06"/>
    <w:rsid w:val="00EE4B9E"/>
    <w:rsid w:val="00EE5A78"/>
    <w:rsid w:val="00EE6D77"/>
    <w:rsid w:val="00EE7BD7"/>
    <w:rsid w:val="00EF0FD4"/>
    <w:rsid w:val="00EF184A"/>
    <w:rsid w:val="00EF1DE2"/>
    <w:rsid w:val="00EF560F"/>
    <w:rsid w:val="00EF5AF6"/>
    <w:rsid w:val="00EF7DC7"/>
    <w:rsid w:val="00F03C46"/>
    <w:rsid w:val="00F054B5"/>
    <w:rsid w:val="00F064AF"/>
    <w:rsid w:val="00F0666A"/>
    <w:rsid w:val="00F07D0A"/>
    <w:rsid w:val="00F109EB"/>
    <w:rsid w:val="00F1129C"/>
    <w:rsid w:val="00F13331"/>
    <w:rsid w:val="00F1646B"/>
    <w:rsid w:val="00F17498"/>
    <w:rsid w:val="00F17AAB"/>
    <w:rsid w:val="00F214A0"/>
    <w:rsid w:val="00F227BD"/>
    <w:rsid w:val="00F2701C"/>
    <w:rsid w:val="00F27FE3"/>
    <w:rsid w:val="00F3566C"/>
    <w:rsid w:val="00F36BDC"/>
    <w:rsid w:val="00F40321"/>
    <w:rsid w:val="00F45204"/>
    <w:rsid w:val="00F46D9B"/>
    <w:rsid w:val="00F47EB3"/>
    <w:rsid w:val="00F51B70"/>
    <w:rsid w:val="00F52F6C"/>
    <w:rsid w:val="00F53F57"/>
    <w:rsid w:val="00F56092"/>
    <w:rsid w:val="00F57F6A"/>
    <w:rsid w:val="00F61347"/>
    <w:rsid w:val="00F619ED"/>
    <w:rsid w:val="00F61BA0"/>
    <w:rsid w:val="00F62F2D"/>
    <w:rsid w:val="00F62FAE"/>
    <w:rsid w:val="00F64BE2"/>
    <w:rsid w:val="00F64CD8"/>
    <w:rsid w:val="00F660C0"/>
    <w:rsid w:val="00F66E78"/>
    <w:rsid w:val="00F7149D"/>
    <w:rsid w:val="00F7253B"/>
    <w:rsid w:val="00F736A6"/>
    <w:rsid w:val="00F74FAA"/>
    <w:rsid w:val="00F751A7"/>
    <w:rsid w:val="00F759C7"/>
    <w:rsid w:val="00F8154D"/>
    <w:rsid w:val="00F82C3B"/>
    <w:rsid w:val="00F86D56"/>
    <w:rsid w:val="00F878C7"/>
    <w:rsid w:val="00F87955"/>
    <w:rsid w:val="00F900E1"/>
    <w:rsid w:val="00F90E06"/>
    <w:rsid w:val="00F95487"/>
    <w:rsid w:val="00F9554A"/>
    <w:rsid w:val="00FA0038"/>
    <w:rsid w:val="00FA1C34"/>
    <w:rsid w:val="00FA22F3"/>
    <w:rsid w:val="00FA401C"/>
    <w:rsid w:val="00FA50D6"/>
    <w:rsid w:val="00FA6BB2"/>
    <w:rsid w:val="00FB73B4"/>
    <w:rsid w:val="00FC5FB1"/>
    <w:rsid w:val="00FC7664"/>
    <w:rsid w:val="00FD055E"/>
    <w:rsid w:val="00FD0DFA"/>
    <w:rsid w:val="00FD150D"/>
    <w:rsid w:val="00FD35F3"/>
    <w:rsid w:val="00FD5AE6"/>
    <w:rsid w:val="00FD6CFD"/>
    <w:rsid w:val="00FE0F6B"/>
    <w:rsid w:val="00FE2402"/>
    <w:rsid w:val="00FE44ED"/>
    <w:rsid w:val="00FE7583"/>
    <w:rsid w:val="00FF1141"/>
    <w:rsid w:val="00FF1D9D"/>
    <w:rsid w:val="00FF5595"/>
    <w:rsid w:val="00FF6F70"/>
    <w:rsid w:val="00FF740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E3A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Calibri" w:hAnsi="Verdana" w:cs="Verdana"/>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0"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HTML Typewriter"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78D"/>
    <w:pPr>
      <w:suppressAutoHyphens/>
    </w:pPr>
    <w:rPr>
      <w:rFonts w:ascii="Times New Roman" w:eastAsia="Times New Roman" w:hAnsi="Times New Roman"/>
      <w:sz w:val="24"/>
      <w:szCs w:val="24"/>
      <w:lang w:eastAsia="ar-SA"/>
    </w:rPr>
  </w:style>
  <w:style w:type="paragraph" w:styleId="Heading1">
    <w:name w:val="heading 1"/>
    <w:basedOn w:val="Normal"/>
    <w:next w:val="Normal"/>
    <w:link w:val="Heading1Char"/>
    <w:qFormat/>
    <w:rsid w:val="009572CD"/>
    <w:pPr>
      <w:keepNext/>
      <w:widowControl w:val="0"/>
      <w:numPr>
        <w:numId w:val="1"/>
      </w:numPr>
      <w:ind w:left="2160" w:firstLine="0"/>
      <w:jc w:val="both"/>
      <w:outlineLvl w:val="0"/>
    </w:pPr>
    <w:rPr>
      <w:rFonts w:ascii="Arial" w:hAnsi="Arial"/>
      <w:b/>
      <w:bCs/>
      <w:sz w:val="20"/>
      <w:szCs w:val="20"/>
      <w:lang w:eastAsia="he-IL" w:bidi="he-IL"/>
    </w:rPr>
  </w:style>
  <w:style w:type="paragraph" w:styleId="Heading2">
    <w:name w:val="heading 2"/>
    <w:basedOn w:val="Normal"/>
    <w:next w:val="Normal"/>
    <w:link w:val="Heading2Char"/>
    <w:qFormat/>
    <w:rsid w:val="009572CD"/>
    <w:pPr>
      <w:keepNext/>
      <w:widowControl w:val="0"/>
      <w:numPr>
        <w:ilvl w:val="1"/>
        <w:numId w:val="1"/>
      </w:numPr>
      <w:jc w:val="center"/>
      <w:outlineLvl w:val="1"/>
    </w:pPr>
    <w:rPr>
      <w:rFonts w:ascii="Arial" w:hAnsi="Arial"/>
      <w:i/>
      <w:iCs/>
      <w:sz w:val="20"/>
      <w:szCs w:val="20"/>
      <w:lang w:eastAsia="he-IL" w:bidi="he-IL"/>
    </w:rPr>
  </w:style>
  <w:style w:type="paragraph" w:styleId="Heading3">
    <w:name w:val="heading 3"/>
    <w:basedOn w:val="Normal"/>
    <w:next w:val="Normal"/>
    <w:link w:val="Heading3Char"/>
    <w:qFormat/>
    <w:rsid w:val="009572CD"/>
    <w:pPr>
      <w:keepNext/>
      <w:numPr>
        <w:ilvl w:val="2"/>
        <w:numId w:val="1"/>
      </w:numPr>
      <w:jc w:val="center"/>
      <w:outlineLvl w:val="2"/>
    </w:pPr>
    <w:rPr>
      <w:rFonts w:ascii="Arial Black" w:hAnsi="Arial Black" w:cs="Arial"/>
      <w:b/>
      <w:bCs/>
      <w:color w:val="000080"/>
      <w:spacing w:val="60"/>
      <w:sz w:val="20"/>
    </w:rPr>
  </w:style>
  <w:style w:type="paragraph" w:styleId="Heading4">
    <w:name w:val="heading 4"/>
    <w:basedOn w:val="Normal"/>
    <w:next w:val="Normal"/>
    <w:link w:val="Heading4Char"/>
    <w:qFormat/>
    <w:rsid w:val="009572CD"/>
    <w:pPr>
      <w:keepNext/>
      <w:numPr>
        <w:ilvl w:val="3"/>
        <w:numId w:val="1"/>
      </w:numPr>
      <w:outlineLvl w:val="3"/>
    </w:pPr>
    <w:rPr>
      <w:rFonts w:ascii="Helvetica" w:hAnsi="Helvetica"/>
      <w:b/>
      <w:i/>
      <w:sz w:val="20"/>
      <w:u w:val="single"/>
    </w:rPr>
  </w:style>
  <w:style w:type="paragraph" w:styleId="Heading5">
    <w:name w:val="heading 5"/>
    <w:basedOn w:val="Normal"/>
    <w:next w:val="Normal"/>
    <w:link w:val="Heading5Char"/>
    <w:qFormat/>
    <w:rsid w:val="009572CD"/>
    <w:pPr>
      <w:keepNext/>
      <w:numPr>
        <w:ilvl w:val="4"/>
        <w:numId w:val="1"/>
      </w:numPr>
      <w:jc w:val="center"/>
      <w:outlineLvl w:val="4"/>
    </w:pPr>
    <w:rPr>
      <w:rFonts w:ascii="Arial" w:hAnsi="Arial" w:cs="Arial"/>
      <w:b/>
      <w:bCs/>
      <w:color w:val="000000"/>
    </w:rPr>
  </w:style>
  <w:style w:type="paragraph" w:styleId="Heading6">
    <w:name w:val="heading 6"/>
    <w:basedOn w:val="Normal"/>
    <w:next w:val="Normal"/>
    <w:link w:val="Heading6Char"/>
    <w:qFormat/>
    <w:rsid w:val="009572CD"/>
    <w:pPr>
      <w:keepNext/>
      <w:numPr>
        <w:ilvl w:val="5"/>
        <w:numId w:val="1"/>
      </w:numPr>
      <w:overflowPunct w:val="0"/>
      <w:autoSpaceDE w:val="0"/>
      <w:textAlignment w:val="baseline"/>
      <w:outlineLvl w:val="5"/>
    </w:pPr>
    <w:rPr>
      <w:b/>
      <w:sz w:val="28"/>
      <w:szCs w:val="20"/>
    </w:rPr>
  </w:style>
  <w:style w:type="paragraph" w:styleId="Heading7">
    <w:name w:val="heading 7"/>
    <w:basedOn w:val="Normal"/>
    <w:next w:val="Normal"/>
    <w:link w:val="Heading7Char"/>
    <w:qFormat/>
    <w:rsid w:val="009572CD"/>
    <w:pPr>
      <w:keepNext/>
      <w:numPr>
        <w:ilvl w:val="6"/>
        <w:numId w:val="1"/>
      </w:numPr>
      <w:overflowPunct w:val="0"/>
      <w:autoSpaceDE w:val="0"/>
      <w:textAlignment w:val="baseline"/>
      <w:outlineLvl w:val="6"/>
    </w:pPr>
    <w:rPr>
      <w:rFonts w:ascii="Arial" w:hAnsi="Arial"/>
      <w:b/>
      <w:sz w:val="20"/>
      <w:szCs w:val="20"/>
    </w:rPr>
  </w:style>
  <w:style w:type="paragraph" w:styleId="Heading8">
    <w:name w:val="heading 8"/>
    <w:basedOn w:val="Normal"/>
    <w:next w:val="Normal"/>
    <w:link w:val="Heading8Char"/>
    <w:qFormat/>
    <w:rsid w:val="009572CD"/>
    <w:pPr>
      <w:keepNext/>
      <w:numPr>
        <w:ilvl w:val="7"/>
        <w:numId w:val="1"/>
      </w:numPr>
      <w:outlineLvl w:val="7"/>
    </w:pPr>
    <w:rPr>
      <w:rFonts w:ascii="Helvetica" w:hAnsi="Helvetica"/>
      <w:b/>
      <w:i/>
      <w:sz w:val="20"/>
      <w:szCs w:val="20"/>
      <w:u w:val="single"/>
    </w:rPr>
  </w:style>
  <w:style w:type="paragraph" w:styleId="Heading9">
    <w:name w:val="heading 9"/>
    <w:basedOn w:val="Normal"/>
    <w:next w:val="Normal"/>
    <w:link w:val="Heading9Char"/>
    <w:qFormat/>
    <w:rsid w:val="009572CD"/>
    <w:pPr>
      <w:keepNext/>
      <w:numPr>
        <w:ilvl w:val="8"/>
        <w:numId w:val="1"/>
      </w:numPr>
      <w:spacing w:before="60" w:after="60"/>
      <w:ind w:left="0" w:right="-36" w:firstLine="0"/>
      <w:jc w:val="both"/>
      <w:outlineLvl w:val="8"/>
    </w:pPr>
    <w:rPr>
      <w:rFonts w:ascii="Calibri" w:hAnsi="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572CD"/>
    <w:rPr>
      <w:rFonts w:ascii="Arial" w:eastAsia="Times New Roman" w:hAnsi="Arial"/>
      <w:b/>
      <w:bCs/>
      <w:lang w:eastAsia="he-IL" w:bidi="he-IL"/>
    </w:rPr>
  </w:style>
  <w:style w:type="character" w:customStyle="1" w:styleId="Heading2Char">
    <w:name w:val="Heading 2 Char"/>
    <w:link w:val="Heading2"/>
    <w:rsid w:val="009572CD"/>
    <w:rPr>
      <w:rFonts w:ascii="Arial" w:eastAsia="Times New Roman" w:hAnsi="Arial"/>
      <w:i/>
      <w:iCs/>
      <w:lang w:eastAsia="he-IL" w:bidi="he-IL"/>
    </w:rPr>
  </w:style>
  <w:style w:type="character" w:customStyle="1" w:styleId="Heading3Char">
    <w:name w:val="Heading 3 Char"/>
    <w:link w:val="Heading3"/>
    <w:rsid w:val="009572CD"/>
    <w:rPr>
      <w:rFonts w:ascii="Arial Black" w:eastAsia="Times New Roman" w:hAnsi="Arial Black" w:cs="Arial"/>
      <w:b/>
      <w:bCs/>
      <w:color w:val="000080"/>
      <w:spacing w:val="60"/>
      <w:szCs w:val="24"/>
      <w:lang w:eastAsia="ar-SA"/>
    </w:rPr>
  </w:style>
  <w:style w:type="character" w:customStyle="1" w:styleId="Heading4Char">
    <w:name w:val="Heading 4 Char"/>
    <w:link w:val="Heading4"/>
    <w:rsid w:val="009572CD"/>
    <w:rPr>
      <w:rFonts w:ascii="Helvetica" w:eastAsia="Times New Roman" w:hAnsi="Helvetica"/>
      <w:b/>
      <w:i/>
      <w:szCs w:val="24"/>
      <w:u w:val="single"/>
      <w:lang w:eastAsia="ar-SA"/>
    </w:rPr>
  </w:style>
  <w:style w:type="character" w:customStyle="1" w:styleId="Heading5Char">
    <w:name w:val="Heading 5 Char"/>
    <w:link w:val="Heading5"/>
    <w:rsid w:val="009572CD"/>
    <w:rPr>
      <w:rFonts w:ascii="Arial" w:eastAsia="Times New Roman" w:hAnsi="Arial" w:cs="Arial"/>
      <w:b/>
      <w:bCs/>
      <w:color w:val="000000"/>
      <w:sz w:val="24"/>
      <w:szCs w:val="24"/>
      <w:lang w:eastAsia="ar-SA"/>
    </w:rPr>
  </w:style>
  <w:style w:type="character" w:customStyle="1" w:styleId="Heading6Char">
    <w:name w:val="Heading 6 Char"/>
    <w:link w:val="Heading6"/>
    <w:rsid w:val="009572CD"/>
    <w:rPr>
      <w:rFonts w:ascii="Times New Roman" w:eastAsia="Times New Roman" w:hAnsi="Times New Roman"/>
      <w:b/>
      <w:sz w:val="28"/>
      <w:lang w:eastAsia="ar-SA"/>
    </w:rPr>
  </w:style>
  <w:style w:type="character" w:customStyle="1" w:styleId="Heading7Char">
    <w:name w:val="Heading 7 Char"/>
    <w:link w:val="Heading7"/>
    <w:rsid w:val="009572CD"/>
    <w:rPr>
      <w:rFonts w:ascii="Arial" w:eastAsia="Times New Roman" w:hAnsi="Arial"/>
      <w:b/>
      <w:lang w:eastAsia="ar-SA"/>
    </w:rPr>
  </w:style>
  <w:style w:type="character" w:customStyle="1" w:styleId="Heading8Char">
    <w:name w:val="Heading 8 Char"/>
    <w:link w:val="Heading8"/>
    <w:rsid w:val="009572CD"/>
    <w:rPr>
      <w:rFonts w:ascii="Helvetica" w:eastAsia="Times New Roman" w:hAnsi="Helvetica"/>
      <w:b/>
      <w:i/>
      <w:u w:val="single"/>
      <w:lang w:eastAsia="ar-SA"/>
    </w:rPr>
  </w:style>
  <w:style w:type="character" w:customStyle="1" w:styleId="Heading9Char">
    <w:name w:val="Heading 9 Char"/>
    <w:link w:val="Heading9"/>
    <w:rsid w:val="009572CD"/>
    <w:rPr>
      <w:rFonts w:ascii="Calibri" w:eastAsia="Times New Roman" w:hAnsi="Calibri"/>
      <w:b/>
      <w:bCs/>
      <w:lang w:eastAsia="ar-SA"/>
    </w:rPr>
  </w:style>
  <w:style w:type="character" w:styleId="Hyperlink">
    <w:name w:val="Hyperlink"/>
    <w:semiHidden/>
    <w:rsid w:val="009572CD"/>
    <w:rPr>
      <w:color w:val="0000FF"/>
      <w:u w:val="single"/>
    </w:rPr>
  </w:style>
  <w:style w:type="paragraph" w:styleId="BodyText">
    <w:name w:val="Body Text"/>
    <w:basedOn w:val="Normal"/>
    <w:link w:val="BodyTextChar"/>
    <w:rsid w:val="009572CD"/>
    <w:rPr>
      <w:sz w:val="20"/>
    </w:rPr>
  </w:style>
  <w:style w:type="character" w:customStyle="1" w:styleId="BodyTextChar">
    <w:name w:val="Body Text Char"/>
    <w:link w:val="BodyText"/>
    <w:rsid w:val="009572CD"/>
    <w:rPr>
      <w:rFonts w:ascii="Times New Roman" w:eastAsia="Times New Roman" w:hAnsi="Times New Roman" w:cs="Times New Roman"/>
      <w:sz w:val="20"/>
      <w:szCs w:val="24"/>
      <w:lang w:val="en-US" w:eastAsia="ar-SA"/>
    </w:rPr>
  </w:style>
  <w:style w:type="paragraph" w:styleId="Caption">
    <w:name w:val="caption"/>
    <w:basedOn w:val="Normal"/>
    <w:next w:val="Normal"/>
    <w:qFormat/>
    <w:rsid w:val="009572CD"/>
    <w:pPr>
      <w:overflowPunct w:val="0"/>
      <w:autoSpaceDE w:val="0"/>
      <w:jc w:val="center"/>
      <w:textAlignment w:val="baseline"/>
    </w:pPr>
    <w:rPr>
      <w:b/>
      <w:sz w:val="28"/>
      <w:szCs w:val="20"/>
    </w:rPr>
  </w:style>
  <w:style w:type="paragraph" w:styleId="Footer">
    <w:name w:val="footer"/>
    <w:basedOn w:val="Normal"/>
    <w:link w:val="FooterChar"/>
    <w:semiHidden/>
    <w:rsid w:val="009572CD"/>
    <w:rPr>
      <w:rFonts w:ascii="Arial" w:hAnsi="Arial" w:cs="Arial"/>
      <w:sz w:val="20"/>
      <w:szCs w:val="20"/>
    </w:rPr>
  </w:style>
  <w:style w:type="character" w:customStyle="1" w:styleId="FooterChar">
    <w:name w:val="Footer Char"/>
    <w:link w:val="Footer"/>
    <w:semiHidden/>
    <w:rsid w:val="009572CD"/>
    <w:rPr>
      <w:rFonts w:ascii="Arial" w:eastAsia="Times New Roman" w:hAnsi="Arial" w:cs="Arial"/>
      <w:sz w:val="20"/>
      <w:szCs w:val="20"/>
      <w:lang w:val="en-US" w:eastAsia="ar-SA"/>
    </w:rPr>
  </w:style>
  <w:style w:type="paragraph" w:styleId="BodyTextIndent">
    <w:name w:val="Body Text Indent"/>
    <w:basedOn w:val="Normal"/>
    <w:link w:val="BodyTextIndentChar"/>
    <w:semiHidden/>
    <w:rsid w:val="009572CD"/>
    <w:pPr>
      <w:widowControl w:val="0"/>
      <w:ind w:left="2160"/>
      <w:jc w:val="both"/>
    </w:pPr>
    <w:rPr>
      <w:rFonts w:ascii="Arial" w:hAnsi="Arial"/>
      <w:sz w:val="20"/>
      <w:szCs w:val="20"/>
      <w:lang w:eastAsia="he-IL" w:bidi="he-IL"/>
    </w:rPr>
  </w:style>
  <w:style w:type="character" w:customStyle="1" w:styleId="BodyTextIndentChar">
    <w:name w:val="Body Text Indent Char"/>
    <w:link w:val="BodyTextIndent"/>
    <w:semiHidden/>
    <w:rsid w:val="009572CD"/>
    <w:rPr>
      <w:rFonts w:ascii="Arial" w:eastAsia="Times New Roman" w:hAnsi="Arial" w:cs="Times New Roman"/>
      <w:sz w:val="20"/>
      <w:szCs w:val="20"/>
      <w:lang w:val="en-US" w:eastAsia="he-IL" w:bidi="he-IL"/>
    </w:rPr>
  </w:style>
  <w:style w:type="paragraph" w:styleId="Subtitle">
    <w:name w:val="Subtitle"/>
    <w:basedOn w:val="Normal"/>
    <w:next w:val="BodyText"/>
    <w:link w:val="SubtitleChar"/>
    <w:qFormat/>
    <w:rsid w:val="009572CD"/>
    <w:pPr>
      <w:spacing w:after="60"/>
      <w:jc w:val="center"/>
    </w:pPr>
    <w:rPr>
      <w:rFonts w:ascii="Arial" w:hAnsi="Arial" w:cs="Arial"/>
    </w:rPr>
  </w:style>
  <w:style w:type="character" w:customStyle="1" w:styleId="SubtitleChar">
    <w:name w:val="Subtitle Char"/>
    <w:link w:val="Subtitle"/>
    <w:rsid w:val="009572CD"/>
    <w:rPr>
      <w:rFonts w:ascii="Arial" w:eastAsia="Times New Roman" w:hAnsi="Arial" w:cs="Arial"/>
      <w:sz w:val="24"/>
      <w:szCs w:val="24"/>
      <w:lang w:val="en-US" w:eastAsia="ar-SA"/>
    </w:rPr>
  </w:style>
  <w:style w:type="paragraph" w:styleId="BodyText3">
    <w:name w:val="Body Text 3"/>
    <w:basedOn w:val="Normal"/>
    <w:link w:val="BodyText3Char"/>
    <w:rsid w:val="009572CD"/>
    <w:rPr>
      <w:rFonts w:ascii="Arial" w:hAnsi="Arial" w:cs="Arial"/>
      <w:color w:val="000000"/>
      <w:sz w:val="20"/>
    </w:rPr>
  </w:style>
  <w:style w:type="character" w:customStyle="1" w:styleId="BodyText3Char">
    <w:name w:val="Body Text 3 Char"/>
    <w:link w:val="BodyText3"/>
    <w:rsid w:val="009572CD"/>
    <w:rPr>
      <w:rFonts w:ascii="Arial" w:eastAsia="Times New Roman" w:hAnsi="Arial" w:cs="Arial"/>
      <w:color w:val="000000"/>
      <w:sz w:val="20"/>
      <w:szCs w:val="24"/>
      <w:lang w:val="en-US" w:eastAsia="ar-SA"/>
    </w:rPr>
  </w:style>
  <w:style w:type="paragraph" w:styleId="NormalWeb">
    <w:name w:val="Normal (Web)"/>
    <w:basedOn w:val="Normal"/>
    <w:uiPriority w:val="99"/>
    <w:rsid w:val="009572CD"/>
    <w:pPr>
      <w:spacing w:before="280" w:after="280"/>
    </w:pPr>
  </w:style>
  <w:style w:type="paragraph" w:styleId="ListParagraph">
    <w:name w:val="List Paragraph"/>
    <w:aliases w:val="Bullet Level 2 dot,Bullet 1,Use Case List Paragraph,b1,Bullet for no #'s,B1,List Paragraph 1,Step,Indented Paragraph,list1,List Paragraph Char Char,Number_1,Normal Sentence,ListPar1,new,SGLText List Paragraph,List Paragraph2"/>
    <w:basedOn w:val="Normal"/>
    <w:link w:val="ListParagraphChar"/>
    <w:uiPriority w:val="34"/>
    <w:qFormat/>
    <w:rsid w:val="009572CD"/>
    <w:pPr>
      <w:ind w:left="720"/>
    </w:pPr>
  </w:style>
  <w:style w:type="paragraph" w:styleId="HTMLPreformatted">
    <w:name w:val="HTML Preformatted"/>
    <w:basedOn w:val="Normal"/>
    <w:link w:val="HTMLPreformattedChar"/>
    <w:rsid w:val="009572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en-US"/>
    </w:rPr>
  </w:style>
  <w:style w:type="character" w:customStyle="1" w:styleId="HTMLPreformattedChar">
    <w:name w:val="HTML Preformatted Char"/>
    <w:link w:val="HTMLPreformatted"/>
    <w:rsid w:val="009572CD"/>
    <w:rPr>
      <w:rFonts w:ascii="Courier New" w:eastAsia="Times New Roman" w:hAnsi="Courier New" w:cs="Courier New"/>
      <w:sz w:val="20"/>
      <w:szCs w:val="20"/>
      <w:lang w:val="en-US"/>
    </w:rPr>
  </w:style>
  <w:style w:type="paragraph" w:styleId="BodyText2">
    <w:name w:val="Body Text 2"/>
    <w:basedOn w:val="Normal"/>
    <w:link w:val="BodyText2Char"/>
    <w:rsid w:val="00F51B70"/>
    <w:pPr>
      <w:suppressAutoHyphens w:val="0"/>
      <w:spacing w:after="120" w:line="480" w:lineRule="auto"/>
    </w:pPr>
    <w:rPr>
      <w:sz w:val="20"/>
      <w:szCs w:val="20"/>
      <w:lang w:eastAsia="en-US"/>
    </w:rPr>
  </w:style>
  <w:style w:type="character" w:customStyle="1" w:styleId="BodyText2Char">
    <w:name w:val="Body Text 2 Char"/>
    <w:link w:val="BodyText2"/>
    <w:rsid w:val="00F51B70"/>
    <w:rPr>
      <w:rFonts w:ascii="Times New Roman" w:eastAsia="Times New Roman" w:hAnsi="Times New Roman"/>
    </w:rPr>
  </w:style>
  <w:style w:type="table" w:styleId="TableGrid">
    <w:name w:val="Table Grid"/>
    <w:basedOn w:val="TableNormal"/>
    <w:rsid w:val="00F51B70"/>
    <w:rPr>
      <w:rFonts w:ascii="Times New Roman" w:eastAsia="Times New Roman"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unhideWhenUsed/>
    <w:rsid w:val="0079052C"/>
    <w:pPr>
      <w:tabs>
        <w:tab w:val="center" w:pos="4680"/>
        <w:tab w:val="right" w:pos="9360"/>
      </w:tabs>
    </w:pPr>
  </w:style>
  <w:style w:type="character" w:customStyle="1" w:styleId="HeaderChar">
    <w:name w:val="Header Char"/>
    <w:link w:val="Header"/>
    <w:uiPriority w:val="99"/>
    <w:rsid w:val="0079052C"/>
    <w:rPr>
      <w:rFonts w:ascii="Times New Roman" w:eastAsia="Times New Roman" w:hAnsi="Times New Roman"/>
      <w:sz w:val="24"/>
      <w:szCs w:val="24"/>
      <w:lang w:eastAsia="ar-SA"/>
    </w:rPr>
  </w:style>
  <w:style w:type="character" w:styleId="HTMLTypewriter">
    <w:name w:val="HTML Typewriter"/>
    <w:rsid w:val="00325052"/>
    <w:rPr>
      <w:rFonts w:ascii="Courier New" w:eastAsia="Courier New" w:hAnsi="Courier New" w:cs="Courier New" w:hint="default"/>
      <w:sz w:val="20"/>
      <w:szCs w:val="20"/>
    </w:rPr>
  </w:style>
  <w:style w:type="paragraph" w:styleId="Title">
    <w:name w:val="Title"/>
    <w:basedOn w:val="Normal"/>
    <w:link w:val="TitleChar"/>
    <w:qFormat/>
    <w:rsid w:val="000E0BDF"/>
    <w:pPr>
      <w:suppressAutoHyphens w:val="0"/>
      <w:jc w:val="center"/>
    </w:pPr>
    <w:rPr>
      <w:rFonts w:ascii="Verdana" w:hAnsi="Verdana"/>
      <w:b/>
      <w:bCs/>
      <w:sz w:val="32"/>
      <w:szCs w:val="32"/>
      <w:u w:val="single"/>
      <w:lang w:eastAsia="en-US"/>
    </w:rPr>
  </w:style>
  <w:style w:type="character" w:customStyle="1" w:styleId="TitleChar">
    <w:name w:val="Title Char"/>
    <w:link w:val="Title"/>
    <w:rsid w:val="000E0BDF"/>
    <w:rPr>
      <w:rFonts w:eastAsia="Times New Roman"/>
      <w:b/>
      <w:bCs/>
      <w:sz w:val="32"/>
      <w:szCs w:val="32"/>
      <w:u w:val="single"/>
    </w:rPr>
  </w:style>
  <w:style w:type="paragraph" w:styleId="PlainText">
    <w:name w:val="Plain Text"/>
    <w:basedOn w:val="Normal"/>
    <w:link w:val="PlainTextChar"/>
    <w:semiHidden/>
    <w:rsid w:val="00354F7E"/>
    <w:pPr>
      <w:suppressAutoHyphens w:val="0"/>
    </w:pPr>
    <w:rPr>
      <w:rFonts w:ascii="Courier New" w:hAnsi="Courier New" w:cs="Courier New"/>
      <w:sz w:val="20"/>
      <w:szCs w:val="20"/>
      <w:lang w:eastAsia="en-US"/>
    </w:rPr>
  </w:style>
  <w:style w:type="character" w:customStyle="1" w:styleId="PlainTextChar">
    <w:name w:val="Plain Text Char"/>
    <w:link w:val="PlainText"/>
    <w:semiHidden/>
    <w:rsid w:val="00354F7E"/>
    <w:rPr>
      <w:rFonts w:ascii="Courier New" w:eastAsia="Times New Roman" w:hAnsi="Courier New" w:cs="Courier New"/>
    </w:rPr>
  </w:style>
  <w:style w:type="paragraph" w:customStyle="1" w:styleId="Regular">
    <w:name w:val="Regular"/>
    <w:basedOn w:val="Normal"/>
    <w:rsid w:val="008E49BD"/>
    <w:pPr>
      <w:suppressAutoHyphens w:val="0"/>
      <w:jc w:val="both"/>
    </w:pPr>
    <w:rPr>
      <w:rFonts w:ascii="Arial" w:eastAsia="MS Mincho" w:hAnsi="Arial" w:cs="Arial"/>
      <w:lang w:eastAsia="en-US"/>
    </w:rPr>
  </w:style>
  <w:style w:type="character" w:customStyle="1" w:styleId="HighlightedVariable">
    <w:name w:val="Highlighted Variable"/>
    <w:rsid w:val="00CB630C"/>
    <w:rPr>
      <w:rFonts w:ascii="Book Antiqua" w:hAnsi="Book Antiqua"/>
      <w:color w:val="0000FF"/>
    </w:rPr>
  </w:style>
  <w:style w:type="paragraph" w:styleId="DocumentMap">
    <w:name w:val="Document Map"/>
    <w:basedOn w:val="Normal"/>
    <w:link w:val="DocumentMapChar"/>
    <w:uiPriority w:val="99"/>
    <w:semiHidden/>
    <w:unhideWhenUsed/>
    <w:rsid w:val="006445C9"/>
    <w:rPr>
      <w:rFonts w:ascii="Tahoma" w:hAnsi="Tahoma" w:cs="Tahoma"/>
      <w:sz w:val="16"/>
      <w:szCs w:val="16"/>
    </w:rPr>
  </w:style>
  <w:style w:type="character" w:customStyle="1" w:styleId="DocumentMapChar">
    <w:name w:val="Document Map Char"/>
    <w:link w:val="DocumentMap"/>
    <w:uiPriority w:val="99"/>
    <w:semiHidden/>
    <w:rsid w:val="006445C9"/>
    <w:rPr>
      <w:rFonts w:ascii="Tahoma" w:eastAsia="Times New Roman" w:hAnsi="Tahoma" w:cs="Tahoma"/>
      <w:sz w:val="16"/>
      <w:szCs w:val="16"/>
      <w:lang w:eastAsia="ar-SA"/>
    </w:rPr>
  </w:style>
  <w:style w:type="character" w:customStyle="1" w:styleId="apple-converted-space">
    <w:name w:val="apple-converted-space"/>
    <w:rsid w:val="0086021C"/>
  </w:style>
  <w:style w:type="character" w:styleId="Strong">
    <w:name w:val="Strong"/>
    <w:uiPriority w:val="22"/>
    <w:qFormat/>
    <w:rsid w:val="00FC5FB1"/>
    <w:rPr>
      <w:b/>
      <w:bCs/>
    </w:rPr>
  </w:style>
  <w:style w:type="character" w:customStyle="1" w:styleId="ListParagraphChar">
    <w:name w:val="List Paragraph Char"/>
    <w:aliases w:val="Bullet Level 2 dot Char,Bullet 1 Char,Use Case List Paragraph Char,b1 Char,Bullet for no #'s Char,B1 Char,List Paragraph 1 Char,Step Char,Indented Paragraph Char,list1 Char,List Paragraph Char Char Char,Number_1 Char,ListPar1 Char"/>
    <w:link w:val="ListParagraph"/>
    <w:uiPriority w:val="1"/>
    <w:qFormat/>
    <w:locked/>
    <w:rsid w:val="0045072D"/>
    <w:rPr>
      <w:rFonts w:ascii="Times New Roman" w:eastAsia="Times New Roman" w:hAnsi="Times New Roman"/>
      <w:sz w:val="24"/>
      <w:szCs w:val="24"/>
      <w:lang w:eastAsia="ar-SA"/>
    </w:rPr>
  </w:style>
  <w:style w:type="paragraph" w:styleId="NoSpacing">
    <w:name w:val="No Spacing"/>
    <w:uiPriority w:val="1"/>
    <w:qFormat/>
    <w:rsid w:val="00176580"/>
    <w:rPr>
      <w:rFonts w:asciiTheme="minorHAnsi" w:eastAsiaTheme="minorEastAsia" w:hAnsiTheme="minorHAnsi" w:cstheme="minorBidi"/>
      <w:sz w:val="22"/>
      <w:szCs w:val="22"/>
      <w:lang w:val="en-IN" w:eastAsia="en-IN"/>
    </w:rPr>
  </w:style>
  <w:style w:type="character" w:customStyle="1" w:styleId="SubHeadingbold">
    <w:name w:val="SubHeading_bold"/>
    <w:rsid w:val="00B4424E"/>
    <w:rPr>
      <w:rFonts w:ascii="Arial" w:hAnsi="Arial" w:cs="Arial" w:hint="default"/>
      <w:b/>
      <w:bCs w:val="0"/>
      <w:color w:val="000000"/>
      <w:sz w:val="18"/>
    </w:rPr>
  </w:style>
  <w:style w:type="character" w:customStyle="1" w:styleId="txtempstyle">
    <w:name w:val="txtempstyle"/>
    <w:basedOn w:val="DefaultParagraphFont"/>
    <w:rsid w:val="00BA6B56"/>
  </w:style>
  <w:style w:type="paragraph" w:styleId="BalloonText">
    <w:name w:val="Balloon Text"/>
    <w:basedOn w:val="Normal"/>
    <w:link w:val="BalloonTextChar"/>
    <w:uiPriority w:val="99"/>
    <w:semiHidden/>
    <w:unhideWhenUsed/>
    <w:rsid w:val="00242F35"/>
    <w:rPr>
      <w:rFonts w:ascii="Tahoma" w:hAnsi="Tahoma" w:cs="Tahoma"/>
      <w:sz w:val="16"/>
      <w:szCs w:val="16"/>
    </w:rPr>
  </w:style>
  <w:style w:type="character" w:customStyle="1" w:styleId="BalloonTextChar">
    <w:name w:val="Balloon Text Char"/>
    <w:basedOn w:val="DefaultParagraphFont"/>
    <w:link w:val="BalloonText"/>
    <w:uiPriority w:val="99"/>
    <w:semiHidden/>
    <w:rsid w:val="00242F35"/>
    <w:rPr>
      <w:rFonts w:ascii="Tahoma" w:eastAsia="Times New Roman" w:hAnsi="Tahoma" w:cs="Tahoma"/>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Calibri" w:hAnsi="Verdana" w:cs="Verdana"/>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0"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HTML Typewriter"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78D"/>
    <w:pPr>
      <w:suppressAutoHyphens/>
    </w:pPr>
    <w:rPr>
      <w:rFonts w:ascii="Times New Roman" w:eastAsia="Times New Roman" w:hAnsi="Times New Roman"/>
      <w:sz w:val="24"/>
      <w:szCs w:val="24"/>
      <w:lang w:eastAsia="ar-SA"/>
    </w:rPr>
  </w:style>
  <w:style w:type="paragraph" w:styleId="Heading1">
    <w:name w:val="heading 1"/>
    <w:basedOn w:val="Normal"/>
    <w:next w:val="Normal"/>
    <w:link w:val="Heading1Char"/>
    <w:qFormat/>
    <w:rsid w:val="009572CD"/>
    <w:pPr>
      <w:keepNext/>
      <w:widowControl w:val="0"/>
      <w:numPr>
        <w:numId w:val="1"/>
      </w:numPr>
      <w:ind w:left="2160" w:firstLine="0"/>
      <w:jc w:val="both"/>
      <w:outlineLvl w:val="0"/>
    </w:pPr>
    <w:rPr>
      <w:rFonts w:ascii="Arial" w:hAnsi="Arial"/>
      <w:b/>
      <w:bCs/>
      <w:sz w:val="20"/>
      <w:szCs w:val="20"/>
      <w:lang w:eastAsia="he-IL" w:bidi="he-IL"/>
    </w:rPr>
  </w:style>
  <w:style w:type="paragraph" w:styleId="Heading2">
    <w:name w:val="heading 2"/>
    <w:basedOn w:val="Normal"/>
    <w:next w:val="Normal"/>
    <w:link w:val="Heading2Char"/>
    <w:qFormat/>
    <w:rsid w:val="009572CD"/>
    <w:pPr>
      <w:keepNext/>
      <w:widowControl w:val="0"/>
      <w:numPr>
        <w:ilvl w:val="1"/>
        <w:numId w:val="1"/>
      </w:numPr>
      <w:jc w:val="center"/>
      <w:outlineLvl w:val="1"/>
    </w:pPr>
    <w:rPr>
      <w:rFonts w:ascii="Arial" w:hAnsi="Arial"/>
      <w:i/>
      <w:iCs/>
      <w:sz w:val="20"/>
      <w:szCs w:val="20"/>
      <w:lang w:eastAsia="he-IL" w:bidi="he-IL"/>
    </w:rPr>
  </w:style>
  <w:style w:type="paragraph" w:styleId="Heading3">
    <w:name w:val="heading 3"/>
    <w:basedOn w:val="Normal"/>
    <w:next w:val="Normal"/>
    <w:link w:val="Heading3Char"/>
    <w:qFormat/>
    <w:rsid w:val="009572CD"/>
    <w:pPr>
      <w:keepNext/>
      <w:numPr>
        <w:ilvl w:val="2"/>
        <w:numId w:val="1"/>
      </w:numPr>
      <w:jc w:val="center"/>
      <w:outlineLvl w:val="2"/>
    </w:pPr>
    <w:rPr>
      <w:rFonts w:ascii="Arial Black" w:hAnsi="Arial Black" w:cs="Arial"/>
      <w:b/>
      <w:bCs/>
      <w:color w:val="000080"/>
      <w:spacing w:val="60"/>
      <w:sz w:val="20"/>
    </w:rPr>
  </w:style>
  <w:style w:type="paragraph" w:styleId="Heading4">
    <w:name w:val="heading 4"/>
    <w:basedOn w:val="Normal"/>
    <w:next w:val="Normal"/>
    <w:link w:val="Heading4Char"/>
    <w:qFormat/>
    <w:rsid w:val="009572CD"/>
    <w:pPr>
      <w:keepNext/>
      <w:numPr>
        <w:ilvl w:val="3"/>
        <w:numId w:val="1"/>
      </w:numPr>
      <w:outlineLvl w:val="3"/>
    </w:pPr>
    <w:rPr>
      <w:rFonts w:ascii="Helvetica" w:hAnsi="Helvetica"/>
      <w:b/>
      <w:i/>
      <w:sz w:val="20"/>
      <w:u w:val="single"/>
    </w:rPr>
  </w:style>
  <w:style w:type="paragraph" w:styleId="Heading5">
    <w:name w:val="heading 5"/>
    <w:basedOn w:val="Normal"/>
    <w:next w:val="Normal"/>
    <w:link w:val="Heading5Char"/>
    <w:qFormat/>
    <w:rsid w:val="009572CD"/>
    <w:pPr>
      <w:keepNext/>
      <w:numPr>
        <w:ilvl w:val="4"/>
        <w:numId w:val="1"/>
      </w:numPr>
      <w:jc w:val="center"/>
      <w:outlineLvl w:val="4"/>
    </w:pPr>
    <w:rPr>
      <w:rFonts w:ascii="Arial" w:hAnsi="Arial" w:cs="Arial"/>
      <w:b/>
      <w:bCs/>
      <w:color w:val="000000"/>
    </w:rPr>
  </w:style>
  <w:style w:type="paragraph" w:styleId="Heading6">
    <w:name w:val="heading 6"/>
    <w:basedOn w:val="Normal"/>
    <w:next w:val="Normal"/>
    <w:link w:val="Heading6Char"/>
    <w:qFormat/>
    <w:rsid w:val="009572CD"/>
    <w:pPr>
      <w:keepNext/>
      <w:numPr>
        <w:ilvl w:val="5"/>
        <w:numId w:val="1"/>
      </w:numPr>
      <w:overflowPunct w:val="0"/>
      <w:autoSpaceDE w:val="0"/>
      <w:textAlignment w:val="baseline"/>
      <w:outlineLvl w:val="5"/>
    </w:pPr>
    <w:rPr>
      <w:b/>
      <w:sz w:val="28"/>
      <w:szCs w:val="20"/>
    </w:rPr>
  </w:style>
  <w:style w:type="paragraph" w:styleId="Heading7">
    <w:name w:val="heading 7"/>
    <w:basedOn w:val="Normal"/>
    <w:next w:val="Normal"/>
    <w:link w:val="Heading7Char"/>
    <w:qFormat/>
    <w:rsid w:val="009572CD"/>
    <w:pPr>
      <w:keepNext/>
      <w:numPr>
        <w:ilvl w:val="6"/>
        <w:numId w:val="1"/>
      </w:numPr>
      <w:overflowPunct w:val="0"/>
      <w:autoSpaceDE w:val="0"/>
      <w:textAlignment w:val="baseline"/>
      <w:outlineLvl w:val="6"/>
    </w:pPr>
    <w:rPr>
      <w:rFonts w:ascii="Arial" w:hAnsi="Arial"/>
      <w:b/>
      <w:sz w:val="20"/>
      <w:szCs w:val="20"/>
    </w:rPr>
  </w:style>
  <w:style w:type="paragraph" w:styleId="Heading8">
    <w:name w:val="heading 8"/>
    <w:basedOn w:val="Normal"/>
    <w:next w:val="Normal"/>
    <w:link w:val="Heading8Char"/>
    <w:qFormat/>
    <w:rsid w:val="009572CD"/>
    <w:pPr>
      <w:keepNext/>
      <w:numPr>
        <w:ilvl w:val="7"/>
        <w:numId w:val="1"/>
      </w:numPr>
      <w:outlineLvl w:val="7"/>
    </w:pPr>
    <w:rPr>
      <w:rFonts w:ascii="Helvetica" w:hAnsi="Helvetica"/>
      <w:b/>
      <w:i/>
      <w:sz w:val="20"/>
      <w:szCs w:val="20"/>
      <w:u w:val="single"/>
    </w:rPr>
  </w:style>
  <w:style w:type="paragraph" w:styleId="Heading9">
    <w:name w:val="heading 9"/>
    <w:basedOn w:val="Normal"/>
    <w:next w:val="Normal"/>
    <w:link w:val="Heading9Char"/>
    <w:qFormat/>
    <w:rsid w:val="009572CD"/>
    <w:pPr>
      <w:keepNext/>
      <w:numPr>
        <w:ilvl w:val="8"/>
        <w:numId w:val="1"/>
      </w:numPr>
      <w:spacing w:before="60" w:after="60"/>
      <w:ind w:left="0" w:right="-36" w:firstLine="0"/>
      <w:jc w:val="both"/>
      <w:outlineLvl w:val="8"/>
    </w:pPr>
    <w:rPr>
      <w:rFonts w:ascii="Calibri" w:hAnsi="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572CD"/>
    <w:rPr>
      <w:rFonts w:ascii="Arial" w:eastAsia="Times New Roman" w:hAnsi="Arial"/>
      <w:b/>
      <w:bCs/>
      <w:lang w:eastAsia="he-IL" w:bidi="he-IL"/>
    </w:rPr>
  </w:style>
  <w:style w:type="character" w:customStyle="1" w:styleId="Heading2Char">
    <w:name w:val="Heading 2 Char"/>
    <w:link w:val="Heading2"/>
    <w:rsid w:val="009572CD"/>
    <w:rPr>
      <w:rFonts w:ascii="Arial" w:eastAsia="Times New Roman" w:hAnsi="Arial"/>
      <w:i/>
      <w:iCs/>
      <w:lang w:eastAsia="he-IL" w:bidi="he-IL"/>
    </w:rPr>
  </w:style>
  <w:style w:type="character" w:customStyle="1" w:styleId="Heading3Char">
    <w:name w:val="Heading 3 Char"/>
    <w:link w:val="Heading3"/>
    <w:rsid w:val="009572CD"/>
    <w:rPr>
      <w:rFonts w:ascii="Arial Black" w:eastAsia="Times New Roman" w:hAnsi="Arial Black" w:cs="Arial"/>
      <w:b/>
      <w:bCs/>
      <w:color w:val="000080"/>
      <w:spacing w:val="60"/>
      <w:szCs w:val="24"/>
      <w:lang w:eastAsia="ar-SA"/>
    </w:rPr>
  </w:style>
  <w:style w:type="character" w:customStyle="1" w:styleId="Heading4Char">
    <w:name w:val="Heading 4 Char"/>
    <w:link w:val="Heading4"/>
    <w:rsid w:val="009572CD"/>
    <w:rPr>
      <w:rFonts w:ascii="Helvetica" w:eastAsia="Times New Roman" w:hAnsi="Helvetica"/>
      <w:b/>
      <w:i/>
      <w:szCs w:val="24"/>
      <w:u w:val="single"/>
      <w:lang w:eastAsia="ar-SA"/>
    </w:rPr>
  </w:style>
  <w:style w:type="character" w:customStyle="1" w:styleId="Heading5Char">
    <w:name w:val="Heading 5 Char"/>
    <w:link w:val="Heading5"/>
    <w:rsid w:val="009572CD"/>
    <w:rPr>
      <w:rFonts w:ascii="Arial" w:eastAsia="Times New Roman" w:hAnsi="Arial" w:cs="Arial"/>
      <w:b/>
      <w:bCs/>
      <w:color w:val="000000"/>
      <w:sz w:val="24"/>
      <w:szCs w:val="24"/>
      <w:lang w:eastAsia="ar-SA"/>
    </w:rPr>
  </w:style>
  <w:style w:type="character" w:customStyle="1" w:styleId="Heading6Char">
    <w:name w:val="Heading 6 Char"/>
    <w:link w:val="Heading6"/>
    <w:rsid w:val="009572CD"/>
    <w:rPr>
      <w:rFonts w:ascii="Times New Roman" w:eastAsia="Times New Roman" w:hAnsi="Times New Roman"/>
      <w:b/>
      <w:sz w:val="28"/>
      <w:lang w:eastAsia="ar-SA"/>
    </w:rPr>
  </w:style>
  <w:style w:type="character" w:customStyle="1" w:styleId="Heading7Char">
    <w:name w:val="Heading 7 Char"/>
    <w:link w:val="Heading7"/>
    <w:rsid w:val="009572CD"/>
    <w:rPr>
      <w:rFonts w:ascii="Arial" w:eastAsia="Times New Roman" w:hAnsi="Arial"/>
      <w:b/>
      <w:lang w:eastAsia="ar-SA"/>
    </w:rPr>
  </w:style>
  <w:style w:type="character" w:customStyle="1" w:styleId="Heading8Char">
    <w:name w:val="Heading 8 Char"/>
    <w:link w:val="Heading8"/>
    <w:rsid w:val="009572CD"/>
    <w:rPr>
      <w:rFonts w:ascii="Helvetica" w:eastAsia="Times New Roman" w:hAnsi="Helvetica"/>
      <w:b/>
      <w:i/>
      <w:u w:val="single"/>
      <w:lang w:eastAsia="ar-SA"/>
    </w:rPr>
  </w:style>
  <w:style w:type="character" w:customStyle="1" w:styleId="Heading9Char">
    <w:name w:val="Heading 9 Char"/>
    <w:link w:val="Heading9"/>
    <w:rsid w:val="009572CD"/>
    <w:rPr>
      <w:rFonts w:ascii="Calibri" w:eastAsia="Times New Roman" w:hAnsi="Calibri"/>
      <w:b/>
      <w:bCs/>
      <w:lang w:eastAsia="ar-SA"/>
    </w:rPr>
  </w:style>
  <w:style w:type="character" w:styleId="Hyperlink">
    <w:name w:val="Hyperlink"/>
    <w:semiHidden/>
    <w:rsid w:val="009572CD"/>
    <w:rPr>
      <w:color w:val="0000FF"/>
      <w:u w:val="single"/>
    </w:rPr>
  </w:style>
  <w:style w:type="paragraph" w:styleId="BodyText">
    <w:name w:val="Body Text"/>
    <w:basedOn w:val="Normal"/>
    <w:link w:val="BodyTextChar"/>
    <w:rsid w:val="009572CD"/>
    <w:rPr>
      <w:sz w:val="20"/>
    </w:rPr>
  </w:style>
  <w:style w:type="character" w:customStyle="1" w:styleId="BodyTextChar">
    <w:name w:val="Body Text Char"/>
    <w:link w:val="BodyText"/>
    <w:rsid w:val="009572CD"/>
    <w:rPr>
      <w:rFonts w:ascii="Times New Roman" w:eastAsia="Times New Roman" w:hAnsi="Times New Roman" w:cs="Times New Roman"/>
      <w:sz w:val="20"/>
      <w:szCs w:val="24"/>
      <w:lang w:val="en-US" w:eastAsia="ar-SA"/>
    </w:rPr>
  </w:style>
  <w:style w:type="paragraph" w:styleId="Caption">
    <w:name w:val="caption"/>
    <w:basedOn w:val="Normal"/>
    <w:next w:val="Normal"/>
    <w:qFormat/>
    <w:rsid w:val="009572CD"/>
    <w:pPr>
      <w:overflowPunct w:val="0"/>
      <w:autoSpaceDE w:val="0"/>
      <w:jc w:val="center"/>
      <w:textAlignment w:val="baseline"/>
    </w:pPr>
    <w:rPr>
      <w:b/>
      <w:sz w:val="28"/>
      <w:szCs w:val="20"/>
    </w:rPr>
  </w:style>
  <w:style w:type="paragraph" w:styleId="Footer">
    <w:name w:val="footer"/>
    <w:basedOn w:val="Normal"/>
    <w:link w:val="FooterChar"/>
    <w:semiHidden/>
    <w:rsid w:val="009572CD"/>
    <w:rPr>
      <w:rFonts w:ascii="Arial" w:hAnsi="Arial" w:cs="Arial"/>
      <w:sz w:val="20"/>
      <w:szCs w:val="20"/>
    </w:rPr>
  </w:style>
  <w:style w:type="character" w:customStyle="1" w:styleId="FooterChar">
    <w:name w:val="Footer Char"/>
    <w:link w:val="Footer"/>
    <w:semiHidden/>
    <w:rsid w:val="009572CD"/>
    <w:rPr>
      <w:rFonts w:ascii="Arial" w:eastAsia="Times New Roman" w:hAnsi="Arial" w:cs="Arial"/>
      <w:sz w:val="20"/>
      <w:szCs w:val="20"/>
      <w:lang w:val="en-US" w:eastAsia="ar-SA"/>
    </w:rPr>
  </w:style>
  <w:style w:type="paragraph" w:styleId="BodyTextIndent">
    <w:name w:val="Body Text Indent"/>
    <w:basedOn w:val="Normal"/>
    <w:link w:val="BodyTextIndentChar"/>
    <w:semiHidden/>
    <w:rsid w:val="009572CD"/>
    <w:pPr>
      <w:widowControl w:val="0"/>
      <w:ind w:left="2160"/>
      <w:jc w:val="both"/>
    </w:pPr>
    <w:rPr>
      <w:rFonts w:ascii="Arial" w:hAnsi="Arial"/>
      <w:sz w:val="20"/>
      <w:szCs w:val="20"/>
      <w:lang w:eastAsia="he-IL" w:bidi="he-IL"/>
    </w:rPr>
  </w:style>
  <w:style w:type="character" w:customStyle="1" w:styleId="BodyTextIndentChar">
    <w:name w:val="Body Text Indent Char"/>
    <w:link w:val="BodyTextIndent"/>
    <w:semiHidden/>
    <w:rsid w:val="009572CD"/>
    <w:rPr>
      <w:rFonts w:ascii="Arial" w:eastAsia="Times New Roman" w:hAnsi="Arial" w:cs="Times New Roman"/>
      <w:sz w:val="20"/>
      <w:szCs w:val="20"/>
      <w:lang w:val="en-US" w:eastAsia="he-IL" w:bidi="he-IL"/>
    </w:rPr>
  </w:style>
  <w:style w:type="paragraph" w:styleId="Subtitle">
    <w:name w:val="Subtitle"/>
    <w:basedOn w:val="Normal"/>
    <w:next w:val="BodyText"/>
    <w:link w:val="SubtitleChar"/>
    <w:qFormat/>
    <w:rsid w:val="009572CD"/>
    <w:pPr>
      <w:spacing w:after="60"/>
      <w:jc w:val="center"/>
    </w:pPr>
    <w:rPr>
      <w:rFonts w:ascii="Arial" w:hAnsi="Arial" w:cs="Arial"/>
    </w:rPr>
  </w:style>
  <w:style w:type="character" w:customStyle="1" w:styleId="SubtitleChar">
    <w:name w:val="Subtitle Char"/>
    <w:link w:val="Subtitle"/>
    <w:rsid w:val="009572CD"/>
    <w:rPr>
      <w:rFonts w:ascii="Arial" w:eastAsia="Times New Roman" w:hAnsi="Arial" w:cs="Arial"/>
      <w:sz w:val="24"/>
      <w:szCs w:val="24"/>
      <w:lang w:val="en-US" w:eastAsia="ar-SA"/>
    </w:rPr>
  </w:style>
  <w:style w:type="paragraph" w:styleId="BodyText3">
    <w:name w:val="Body Text 3"/>
    <w:basedOn w:val="Normal"/>
    <w:link w:val="BodyText3Char"/>
    <w:rsid w:val="009572CD"/>
    <w:rPr>
      <w:rFonts w:ascii="Arial" w:hAnsi="Arial" w:cs="Arial"/>
      <w:color w:val="000000"/>
      <w:sz w:val="20"/>
    </w:rPr>
  </w:style>
  <w:style w:type="character" w:customStyle="1" w:styleId="BodyText3Char">
    <w:name w:val="Body Text 3 Char"/>
    <w:link w:val="BodyText3"/>
    <w:rsid w:val="009572CD"/>
    <w:rPr>
      <w:rFonts w:ascii="Arial" w:eastAsia="Times New Roman" w:hAnsi="Arial" w:cs="Arial"/>
      <w:color w:val="000000"/>
      <w:sz w:val="20"/>
      <w:szCs w:val="24"/>
      <w:lang w:val="en-US" w:eastAsia="ar-SA"/>
    </w:rPr>
  </w:style>
  <w:style w:type="paragraph" w:styleId="NormalWeb">
    <w:name w:val="Normal (Web)"/>
    <w:basedOn w:val="Normal"/>
    <w:uiPriority w:val="99"/>
    <w:rsid w:val="009572CD"/>
    <w:pPr>
      <w:spacing w:before="280" w:after="280"/>
    </w:pPr>
  </w:style>
  <w:style w:type="paragraph" w:styleId="ListParagraph">
    <w:name w:val="List Paragraph"/>
    <w:aliases w:val="Bullet Level 2 dot,Bullet 1,Use Case List Paragraph,b1,Bullet for no #'s,B1,List Paragraph 1,Step,Indented Paragraph,list1,List Paragraph Char Char,Number_1,Normal Sentence,ListPar1,new,SGLText List Paragraph,List Paragraph2"/>
    <w:basedOn w:val="Normal"/>
    <w:link w:val="ListParagraphChar"/>
    <w:uiPriority w:val="34"/>
    <w:qFormat/>
    <w:rsid w:val="009572CD"/>
    <w:pPr>
      <w:ind w:left="720"/>
    </w:pPr>
  </w:style>
  <w:style w:type="paragraph" w:styleId="HTMLPreformatted">
    <w:name w:val="HTML Preformatted"/>
    <w:basedOn w:val="Normal"/>
    <w:link w:val="HTMLPreformattedChar"/>
    <w:rsid w:val="009572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en-US"/>
    </w:rPr>
  </w:style>
  <w:style w:type="character" w:customStyle="1" w:styleId="HTMLPreformattedChar">
    <w:name w:val="HTML Preformatted Char"/>
    <w:link w:val="HTMLPreformatted"/>
    <w:rsid w:val="009572CD"/>
    <w:rPr>
      <w:rFonts w:ascii="Courier New" w:eastAsia="Times New Roman" w:hAnsi="Courier New" w:cs="Courier New"/>
      <w:sz w:val="20"/>
      <w:szCs w:val="20"/>
      <w:lang w:val="en-US"/>
    </w:rPr>
  </w:style>
  <w:style w:type="paragraph" w:styleId="BodyText2">
    <w:name w:val="Body Text 2"/>
    <w:basedOn w:val="Normal"/>
    <w:link w:val="BodyText2Char"/>
    <w:rsid w:val="00F51B70"/>
    <w:pPr>
      <w:suppressAutoHyphens w:val="0"/>
      <w:spacing w:after="120" w:line="480" w:lineRule="auto"/>
    </w:pPr>
    <w:rPr>
      <w:sz w:val="20"/>
      <w:szCs w:val="20"/>
      <w:lang w:eastAsia="en-US"/>
    </w:rPr>
  </w:style>
  <w:style w:type="character" w:customStyle="1" w:styleId="BodyText2Char">
    <w:name w:val="Body Text 2 Char"/>
    <w:link w:val="BodyText2"/>
    <w:rsid w:val="00F51B70"/>
    <w:rPr>
      <w:rFonts w:ascii="Times New Roman" w:eastAsia="Times New Roman" w:hAnsi="Times New Roman"/>
    </w:rPr>
  </w:style>
  <w:style w:type="table" w:styleId="TableGrid">
    <w:name w:val="Table Grid"/>
    <w:basedOn w:val="TableNormal"/>
    <w:rsid w:val="00F51B70"/>
    <w:rPr>
      <w:rFonts w:ascii="Times New Roman" w:eastAsia="Times New Roman"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unhideWhenUsed/>
    <w:rsid w:val="0079052C"/>
    <w:pPr>
      <w:tabs>
        <w:tab w:val="center" w:pos="4680"/>
        <w:tab w:val="right" w:pos="9360"/>
      </w:tabs>
    </w:pPr>
  </w:style>
  <w:style w:type="character" w:customStyle="1" w:styleId="HeaderChar">
    <w:name w:val="Header Char"/>
    <w:link w:val="Header"/>
    <w:uiPriority w:val="99"/>
    <w:rsid w:val="0079052C"/>
    <w:rPr>
      <w:rFonts w:ascii="Times New Roman" w:eastAsia="Times New Roman" w:hAnsi="Times New Roman"/>
      <w:sz w:val="24"/>
      <w:szCs w:val="24"/>
      <w:lang w:eastAsia="ar-SA"/>
    </w:rPr>
  </w:style>
  <w:style w:type="character" w:styleId="HTMLTypewriter">
    <w:name w:val="HTML Typewriter"/>
    <w:rsid w:val="00325052"/>
    <w:rPr>
      <w:rFonts w:ascii="Courier New" w:eastAsia="Courier New" w:hAnsi="Courier New" w:cs="Courier New" w:hint="default"/>
      <w:sz w:val="20"/>
      <w:szCs w:val="20"/>
    </w:rPr>
  </w:style>
  <w:style w:type="paragraph" w:styleId="Title">
    <w:name w:val="Title"/>
    <w:basedOn w:val="Normal"/>
    <w:link w:val="TitleChar"/>
    <w:qFormat/>
    <w:rsid w:val="000E0BDF"/>
    <w:pPr>
      <w:suppressAutoHyphens w:val="0"/>
      <w:jc w:val="center"/>
    </w:pPr>
    <w:rPr>
      <w:rFonts w:ascii="Verdana" w:hAnsi="Verdana"/>
      <w:b/>
      <w:bCs/>
      <w:sz w:val="32"/>
      <w:szCs w:val="32"/>
      <w:u w:val="single"/>
      <w:lang w:eastAsia="en-US"/>
    </w:rPr>
  </w:style>
  <w:style w:type="character" w:customStyle="1" w:styleId="TitleChar">
    <w:name w:val="Title Char"/>
    <w:link w:val="Title"/>
    <w:rsid w:val="000E0BDF"/>
    <w:rPr>
      <w:rFonts w:eastAsia="Times New Roman"/>
      <w:b/>
      <w:bCs/>
      <w:sz w:val="32"/>
      <w:szCs w:val="32"/>
      <w:u w:val="single"/>
    </w:rPr>
  </w:style>
  <w:style w:type="paragraph" w:styleId="PlainText">
    <w:name w:val="Plain Text"/>
    <w:basedOn w:val="Normal"/>
    <w:link w:val="PlainTextChar"/>
    <w:semiHidden/>
    <w:rsid w:val="00354F7E"/>
    <w:pPr>
      <w:suppressAutoHyphens w:val="0"/>
    </w:pPr>
    <w:rPr>
      <w:rFonts w:ascii="Courier New" w:hAnsi="Courier New" w:cs="Courier New"/>
      <w:sz w:val="20"/>
      <w:szCs w:val="20"/>
      <w:lang w:eastAsia="en-US"/>
    </w:rPr>
  </w:style>
  <w:style w:type="character" w:customStyle="1" w:styleId="PlainTextChar">
    <w:name w:val="Plain Text Char"/>
    <w:link w:val="PlainText"/>
    <w:semiHidden/>
    <w:rsid w:val="00354F7E"/>
    <w:rPr>
      <w:rFonts w:ascii="Courier New" w:eastAsia="Times New Roman" w:hAnsi="Courier New" w:cs="Courier New"/>
    </w:rPr>
  </w:style>
  <w:style w:type="paragraph" w:customStyle="1" w:styleId="Regular">
    <w:name w:val="Regular"/>
    <w:basedOn w:val="Normal"/>
    <w:rsid w:val="008E49BD"/>
    <w:pPr>
      <w:suppressAutoHyphens w:val="0"/>
      <w:jc w:val="both"/>
    </w:pPr>
    <w:rPr>
      <w:rFonts w:ascii="Arial" w:eastAsia="MS Mincho" w:hAnsi="Arial" w:cs="Arial"/>
      <w:lang w:eastAsia="en-US"/>
    </w:rPr>
  </w:style>
  <w:style w:type="character" w:customStyle="1" w:styleId="HighlightedVariable">
    <w:name w:val="Highlighted Variable"/>
    <w:rsid w:val="00CB630C"/>
    <w:rPr>
      <w:rFonts w:ascii="Book Antiqua" w:hAnsi="Book Antiqua"/>
      <w:color w:val="0000FF"/>
    </w:rPr>
  </w:style>
  <w:style w:type="paragraph" w:styleId="DocumentMap">
    <w:name w:val="Document Map"/>
    <w:basedOn w:val="Normal"/>
    <w:link w:val="DocumentMapChar"/>
    <w:uiPriority w:val="99"/>
    <w:semiHidden/>
    <w:unhideWhenUsed/>
    <w:rsid w:val="006445C9"/>
    <w:rPr>
      <w:rFonts w:ascii="Tahoma" w:hAnsi="Tahoma" w:cs="Tahoma"/>
      <w:sz w:val="16"/>
      <w:szCs w:val="16"/>
    </w:rPr>
  </w:style>
  <w:style w:type="character" w:customStyle="1" w:styleId="DocumentMapChar">
    <w:name w:val="Document Map Char"/>
    <w:link w:val="DocumentMap"/>
    <w:uiPriority w:val="99"/>
    <w:semiHidden/>
    <w:rsid w:val="006445C9"/>
    <w:rPr>
      <w:rFonts w:ascii="Tahoma" w:eastAsia="Times New Roman" w:hAnsi="Tahoma" w:cs="Tahoma"/>
      <w:sz w:val="16"/>
      <w:szCs w:val="16"/>
      <w:lang w:eastAsia="ar-SA"/>
    </w:rPr>
  </w:style>
  <w:style w:type="character" w:customStyle="1" w:styleId="apple-converted-space">
    <w:name w:val="apple-converted-space"/>
    <w:rsid w:val="0086021C"/>
  </w:style>
  <w:style w:type="character" w:styleId="Strong">
    <w:name w:val="Strong"/>
    <w:uiPriority w:val="22"/>
    <w:qFormat/>
    <w:rsid w:val="00FC5FB1"/>
    <w:rPr>
      <w:b/>
      <w:bCs/>
    </w:rPr>
  </w:style>
  <w:style w:type="character" w:customStyle="1" w:styleId="ListParagraphChar">
    <w:name w:val="List Paragraph Char"/>
    <w:aliases w:val="Bullet Level 2 dot Char,Bullet 1 Char,Use Case List Paragraph Char,b1 Char,Bullet for no #'s Char,B1 Char,List Paragraph 1 Char,Step Char,Indented Paragraph Char,list1 Char,List Paragraph Char Char Char,Number_1 Char,ListPar1 Char"/>
    <w:link w:val="ListParagraph"/>
    <w:uiPriority w:val="1"/>
    <w:qFormat/>
    <w:locked/>
    <w:rsid w:val="0045072D"/>
    <w:rPr>
      <w:rFonts w:ascii="Times New Roman" w:eastAsia="Times New Roman" w:hAnsi="Times New Roman"/>
      <w:sz w:val="24"/>
      <w:szCs w:val="24"/>
      <w:lang w:eastAsia="ar-SA"/>
    </w:rPr>
  </w:style>
  <w:style w:type="paragraph" w:styleId="NoSpacing">
    <w:name w:val="No Spacing"/>
    <w:uiPriority w:val="1"/>
    <w:qFormat/>
    <w:rsid w:val="00176580"/>
    <w:rPr>
      <w:rFonts w:asciiTheme="minorHAnsi" w:eastAsiaTheme="minorEastAsia" w:hAnsiTheme="minorHAnsi" w:cstheme="minorBidi"/>
      <w:sz w:val="22"/>
      <w:szCs w:val="22"/>
      <w:lang w:val="en-IN" w:eastAsia="en-IN"/>
    </w:rPr>
  </w:style>
  <w:style w:type="character" w:customStyle="1" w:styleId="SubHeadingbold">
    <w:name w:val="SubHeading_bold"/>
    <w:rsid w:val="00B4424E"/>
    <w:rPr>
      <w:rFonts w:ascii="Arial" w:hAnsi="Arial" w:cs="Arial" w:hint="default"/>
      <w:b/>
      <w:bCs w:val="0"/>
      <w:color w:val="000000"/>
      <w:sz w:val="18"/>
    </w:rPr>
  </w:style>
  <w:style w:type="character" w:customStyle="1" w:styleId="txtempstyle">
    <w:name w:val="txtempstyle"/>
    <w:basedOn w:val="DefaultParagraphFont"/>
    <w:rsid w:val="00BA6B56"/>
  </w:style>
  <w:style w:type="paragraph" w:styleId="BalloonText">
    <w:name w:val="Balloon Text"/>
    <w:basedOn w:val="Normal"/>
    <w:link w:val="BalloonTextChar"/>
    <w:uiPriority w:val="99"/>
    <w:semiHidden/>
    <w:unhideWhenUsed/>
    <w:rsid w:val="00242F35"/>
    <w:rPr>
      <w:rFonts w:ascii="Tahoma" w:hAnsi="Tahoma" w:cs="Tahoma"/>
      <w:sz w:val="16"/>
      <w:szCs w:val="16"/>
    </w:rPr>
  </w:style>
  <w:style w:type="character" w:customStyle="1" w:styleId="BalloonTextChar">
    <w:name w:val="Balloon Text Char"/>
    <w:basedOn w:val="DefaultParagraphFont"/>
    <w:link w:val="BalloonText"/>
    <w:uiPriority w:val="99"/>
    <w:semiHidden/>
    <w:rsid w:val="00242F35"/>
    <w:rPr>
      <w:rFonts w:ascii="Tahoma" w:eastAsia="Times New Roman"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286035">
      <w:bodyDiv w:val="1"/>
      <w:marLeft w:val="0"/>
      <w:marRight w:val="0"/>
      <w:marTop w:val="0"/>
      <w:marBottom w:val="0"/>
      <w:divBdr>
        <w:top w:val="none" w:sz="0" w:space="0" w:color="auto"/>
        <w:left w:val="none" w:sz="0" w:space="0" w:color="auto"/>
        <w:bottom w:val="none" w:sz="0" w:space="0" w:color="auto"/>
        <w:right w:val="none" w:sz="0" w:space="0" w:color="auto"/>
      </w:divBdr>
    </w:div>
    <w:div w:id="432937197">
      <w:bodyDiv w:val="1"/>
      <w:marLeft w:val="0"/>
      <w:marRight w:val="0"/>
      <w:marTop w:val="0"/>
      <w:marBottom w:val="0"/>
      <w:divBdr>
        <w:top w:val="none" w:sz="0" w:space="0" w:color="auto"/>
        <w:left w:val="none" w:sz="0" w:space="0" w:color="auto"/>
        <w:bottom w:val="none" w:sz="0" w:space="0" w:color="auto"/>
        <w:right w:val="none" w:sz="0" w:space="0" w:color="auto"/>
      </w:divBdr>
    </w:div>
    <w:div w:id="555895148">
      <w:bodyDiv w:val="1"/>
      <w:marLeft w:val="0"/>
      <w:marRight w:val="0"/>
      <w:marTop w:val="0"/>
      <w:marBottom w:val="0"/>
      <w:divBdr>
        <w:top w:val="none" w:sz="0" w:space="0" w:color="auto"/>
        <w:left w:val="none" w:sz="0" w:space="0" w:color="auto"/>
        <w:bottom w:val="none" w:sz="0" w:space="0" w:color="auto"/>
        <w:right w:val="none" w:sz="0" w:space="0" w:color="auto"/>
      </w:divBdr>
    </w:div>
    <w:div w:id="941302492">
      <w:bodyDiv w:val="1"/>
      <w:marLeft w:val="0"/>
      <w:marRight w:val="0"/>
      <w:marTop w:val="0"/>
      <w:marBottom w:val="0"/>
      <w:divBdr>
        <w:top w:val="none" w:sz="0" w:space="0" w:color="auto"/>
        <w:left w:val="none" w:sz="0" w:space="0" w:color="auto"/>
        <w:bottom w:val="none" w:sz="0" w:space="0" w:color="auto"/>
        <w:right w:val="none" w:sz="0" w:space="0" w:color="auto"/>
      </w:divBdr>
    </w:div>
    <w:div w:id="1011221925">
      <w:bodyDiv w:val="1"/>
      <w:marLeft w:val="0"/>
      <w:marRight w:val="0"/>
      <w:marTop w:val="0"/>
      <w:marBottom w:val="0"/>
      <w:divBdr>
        <w:top w:val="none" w:sz="0" w:space="0" w:color="auto"/>
        <w:left w:val="none" w:sz="0" w:space="0" w:color="auto"/>
        <w:bottom w:val="none" w:sz="0" w:space="0" w:color="auto"/>
        <w:right w:val="none" w:sz="0" w:space="0" w:color="auto"/>
      </w:divBdr>
    </w:div>
    <w:div w:id="1091462416">
      <w:bodyDiv w:val="1"/>
      <w:marLeft w:val="0"/>
      <w:marRight w:val="0"/>
      <w:marTop w:val="0"/>
      <w:marBottom w:val="0"/>
      <w:divBdr>
        <w:top w:val="none" w:sz="0" w:space="0" w:color="auto"/>
        <w:left w:val="none" w:sz="0" w:space="0" w:color="auto"/>
        <w:bottom w:val="none" w:sz="0" w:space="0" w:color="auto"/>
        <w:right w:val="none" w:sz="0" w:space="0" w:color="auto"/>
      </w:divBdr>
    </w:div>
    <w:div w:id="1190802129">
      <w:bodyDiv w:val="1"/>
      <w:marLeft w:val="0"/>
      <w:marRight w:val="0"/>
      <w:marTop w:val="0"/>
      <w:marBottom w:val="0"/>
      <w:divBdr>
        <w:top w:val="none" w:sz="0" w:space="0" w:color="auto"/>
        <w:left w:val="none" w:sz="0" w:space="0" w:color="auto"/>
        <w:bottom w:val="none" w:sz="0" w:space="0" w:color="auto"/>
        <w:right w:val="none" w:sz="0" w:space="0" w:color="auto"/>
      </w:divBdr>
    </w:div>
    <w:div w:id="1547568158">
      <w:bodyDiv w:val="1"/>
      <w:marLeft w:val="0"/>
      <w:marRight w:val="0"/>
      <w:marTop w:val="0"/>
      <w:marBottom w:val="0"/>
      <w:divBdr>
        <w:top w:val="none" w:sz="0" w:space="0" w:color="auto"/>
        <w:left w:val="none" w:sz="0" w:space="0" w:color="auto"/>
        <w:bottom w:val="none" w:sz="0" w:space="0" w:color="auto"/>
        <w:right w:val="none" w:sz="0" w:space="0" w:color="auto"/>
      </w:divBdr>
    </w:div>
    <w:div w:id="1594700855">
      <w:bodyDiv w:val="1"/>
      <w:marLeft w:val="0"/>
      <w:marRight w:val="0"/>
      <w:marTop w:val="0"/>
      <w:marBottom w:val="0"/>
      <w:divBdr>
        <w:top w:val="none" w:sz="0" w:space="0" w:color="auto"/>
        <w:left w:val="none" w:sz="0" w:space="0" w:color="auto"/>
        <w:bottom w:val="none" w:sz="0" w:space="0" w:color="auto"/>
        <w:right w:val="none" w:sz="0" w:space="0" w:color="auto"/>
      </w:divBdr>
    </w:div>
    <w:div w:id="1865433576">
      <w:bodyDiv w:val="1"/>
      <w:marLeft w:val="0"/>
      <w:marRight w:val="0"/>
      <w:marTop w:val="0"/>
      <w:marBottom w:val="0"/>
      <w:divBdr>
        <w:top w:val="none" w:sz="0" w:space="0" w:color="auto"/>
        <w:left w:val="none" w:sz="0" w:space="0" w:color="auto"/>
        <w:bottom w:val="none" w:sz="0" w:space="0" w:color="auto"/>
        <w:right w:val="none" w:sz="0" w:space="0" w:color="auto"/>
      </w:divBdr>
    </w:div>
    <w:div w:id="1876312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666</TotalTime>
  <Pages>7</Pages>
  <Words>2828</Words>
  <Characters>16126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MAHENDAR</vt:lpstr>
    </vt:vector>
  </TitlesOfParts>
  <Company>Microsoft</Company>
  <LinksUpToDate>false</LinksUpToDate>
  <CharactersWithSpaces>18917</CharactersWithSpaces>
  <SharedDoc>false</SharedDoc>
  <HLinks>
    <vt:vector size="36" baseType="variant">
      <vt:variant>
        <vt:i4>1572940</vt:i4>
      </vt:variant>
      <vt:variant>
        <vt:i4>9</vt:i4>
      </vt:variant>
      <vt:variant>
        <vt:i4>0</vt:i4>
      </vt:variant>
      <vt:variant>
        <vt:i4>5</vt:i4>
      </vt:variant>
      <vt:variant>
        <vt:lpwstr>http://en.wikipedia.org/wiki/Mobile_network_operator</vt:lpwstr>
      </vt:variant>
      <vt:variant>
        <vt:lpwstr/>
      </vt:variant>
      <vt:variant>
        <vt:i4>3211332</vt:i4>
      </vt:variant>
      <vt:variant>
        <vt:i4>6</vt:i4>
      </vt:variant>
      <vt:variant>
        <vt:i4>0</vt:i4>
      </vt:variant>
      <vt:variant>
        <vt:i4>5</vt:i4>
      </vt:variant>
      <vt:variant>
        <vt:lpwstr>http://en.wikipedia.org/wiki/Networking_hardware</vt:lpwstr>
      </vt:variant>
      <vt:variant>
        <vt:lpwstr/>
      </vt:variant>
      <vt:variant>
        <vt:i4>4522071</vt:i4>
      </vt:variant>
      <vt:variant>
        <vt:i4>3</vt:i4>
      </vt:variant>
      <vt:variant>
        <vt:i4>0</vt:i4>
      </vt:variant>
      <vt:variant>
        <vt:i4>5</vt:i4>
      </vt:variant>
      <vt:variant>
        <vt:lpwstr>http://en.wikipedia.org/wiki/San_Jose,_California</vt:lpwstr>
      </vt:variant>
      <vt:variant>
        <vt:lpwstr/>
      </vt:variant>
      <vt:variant>
        <vt:i4>6619145</vt:i4>
      </vt:variant>
      <vt:variant>
        <vt:i4>0</vt:i4>
      </vt:variant>
      <vt:variant>
        <vt:i4>0</vt:i4>
      </vt:variant>
      <vt:variant>
        <vt:i4>5</vt:i4>
      </vt:variant>
      <vt:variant>
        <vt:lpwstr>http://en.wikipedia.org/wiki/Multinational_corporation</vt:lpwstr>
      </vt:variant>
      <vt:variant>
        <vt:lpwstr/>
      </vt:variant>
      <vt:variant>
        <vt:i4>589945</vt:i4>
      </vt:variant>
      <vt:variant>
        <vt:i4>3</vt:i4>
      </vt:variant>
      <vt:variant>
        <vt:i4>0</vt:i4>
      </vt:variant>
      <vt:variant>
        <vt:i4>5</vt:i4>
      </vt:variant>
      <vt:variant>
        <vt:lpwstr>mailto:m.jnaugaon@gmail.com</vt:lpwstr>
      </vt:variant>
      <vt:variant>
        <vt:lpwstr/>
      </vt:variant>
      <vt:variant>
        <vt:i4>589945</vt:i4>
      </vt:variant>
      <vt:variant>
        <vt:i4>0</vt:i4>
      </vt:variant>
      <vt:variant>
        <vt:i4>0</vt:i4>
      </vt:variant>
      <vt:variant>
        <vt:i4>5</vt:i4>
      </vt:variant>
      <vt:variant>
        <vt:lpwstr>mailto:m.jnaugaon@gmail.com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MAHENDAR</dc:title>
  <dc:creator>rkmuktha</dc:creator>
  <cp:lastModifiedBy>INDIA</cp:lastModifiedBy>
  <cp:revision>110</cp:revision>
  <cp:lastPrinted>2023-04-20T21:45:00Z</cp:lastPrinted>
  <dcterms:created xsi:type="dcterms:W3CDTF">2025-05-15T16:34:00Z</dcterms:created>
  <dcterms:modified xsi:type="dcterms:W3CDTF">2025-10-15T20:15:00Z</dcterms:modified>
</cp:coreProperties>
</file>